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2DD" w:rsidRDefault="0029523E">
      <w:pPr>
        <w:pStyle w:val="5"/>
        <w:framePr w:w="9259" w:h="13785" w:hRule="exact" w:wrap="none" w:vAnchor="page" w:hAnchor="page" w:x="1338" w:y="658"/>
        <w:shd w:val="clear" w:color="auto" w:fill="auto"/>
        <w:ind w:left="200" w:firstLine="0"/>
      </w:pPr>
      <w:r>
        <w:t>ВСЕРОССИЙСКАЯ ОЛИМПИАДА ШКОЛЬНИКОВ ОБЖ.</w:t>
      </w:r>
      <w:r>
        <w:rPr>
          <w:rStyle w:val="1"/>
          <w:b/>
          <w:bCs/>
        </w:rPr>
        <w:t xml:space="preserve"> 202</w:t>
      </w:r>
      <w:r w:rsidR="00521824">
        <w:rPr>
          <w:rStyle w:val="1"/>
          <w:b/>
          <w:bCs/>
        </w:rPr>
        <w:t>4</w:t>
      </w:r>
      <w:r>
        <w:rPr>
          <w:rStyle w:val="1"/>
          <w:b/>
          <w:bCs/>
        </w:rPr>
        <w:t>-202</w:t>
      </w:r>
      <w:r w:rsidR="00521824">
        <w:rPr>
          <w:rStyle w:val="1"/>
          <w:b/>
          <w:bCs/>
        </w:rPr>
        <w:t>5</w:t>
      </w:r>
      <w:r>
        <w:t xml:space="preserve"> уч. г.</w:t>
      </w:r>
    </w:p>
    <w:p w:rsidR="005052DD" w:rsidRDefault="0029523E">
      <w:pPr>
        <w:pStyle w:val="5"/>
        <w:framePr w:w="9259" w:h="13785" w:hRule="exact" w:wrap="none" w:vAnchor="page" w:hAnchor="page" w:x="1338" w:y="658"/>
        <w:shd w:val="clear" w:color="auto" w:fill="auto"/>
        <w:spacing w:after="237"/>
        <w:ind w:left="200" w:firstLine="0"/>
      </w:pPr>
      <w:r>
        <w:t>ШКОЛЬНЫЙ ЭТАП. 5-6 КЛАССЫ</w:t>
      </w:r>
    </w:p>
    <w:p w:rsidR="005052DD" w:rsidRDefault="0029523E">
      <w:pPr>
        <w:pStyle w:val="5"/>
        <w:framePr w:w="9259" w:h="13785" w:hRule="exact" w:wrap="none" w:vAnchor="page" w:hAnchor="page" w:x="1338" w:y="658"/>
        <w:shd w:val="clear" w:color="auto" w:fill="auto"/>
        <w:spacing w:after="242" w:line="250" w:lineRule="exact"/>
        <w:ind w:left="200" w:firstLine="0"/>
      </w:pPr>
      <w:r>
        <w:t>ОТВЕТЫ И КРИТЕРИИ ОЦЕНИВАНИЯ</w:t>
      </w:r>
    </w:p>
    <w:p w:rsidR="005052DD" w:rsidRDefault="0029523E">
      <w:pPr>
        <w:pStyle w:val="5"/>
        <w:framePr w:w="9259" w:h="13785" w:hRule="exact" w:wrap="none" w:vAnchor="page" w:hAnchor="page" w:x="1338" w:y="658"/>
        <w:shd w:val="clear" w:color="auto" w:fill="auto"/>
        <w:spacing w:after="93" w:line="250" w:lineRule="exact"/>
        <w:ind w:left="200" w:firstLine="0"/>
      </w:pPr>
      <w:r>
        <w:t xml:space="preserve">Максимальный балл за работу - </w:t>
      </w:r>
      <w:r>
        <w:rPr>
          <w:rStyle w:val="1"/>
          <w:b/>
          <w:bCs/>
        </w:rPr>
        <w:t>200.</w:t>
      </w:r>
    </w:p>
    <w:p w:rsidR="005052DD" w:rsidRDefault="0029523E">
      <w:pPr>
        <w:pStyle w:val="5"/>
        <w:framePr w:w="9259" w:h="13785" w:hRule="exact" w:wrap="none" w:vAnchor="page" w:hAnchor="page" w:x="1338" w:y="658"/>
        <w:shd w:val="clear" w:color="auto" w:fill="auto"/>
        <w:spacing w:line="437" w:lineRule="exact"/>
        <w:ind w:left="200" w:firstLine="0"/>
      </w:pPr>
      <w:r>
        <w:t>Тестовые задания</w:t>
      </w:r>
      <w:proofErr w:type="gramStart"/>
      <w:r>
        <w:t xml:space="preserve"> О</w:t>
      </w:r>
      <w:proofErr w:type="gramEnd"/>
      <w:r>
        <w:t>пределите один правильный ответ.</w:t>
      </w:r>
    </w:p>
    <w:p w:rsidR="005052DD" w:rsidRDefault="0029523E">
      <w:pPr>
        <w:pStyle w:val="5"/>
        <w:framePr w:w="9259" w:h="13785" w:hRule="exact" w:wrap="none" w:vAnchor="page" w:hAnchor="page" w:x="1338" w:y="658"/>
        <w:shd w:val="clear" w:color="auto" w:fill="auto"/>
        <w:spacing w:after="494" w:line="250" w:lineRule="exact"/>
        <w:ind w:left="200" w:firstLine="0"/>
      </w:pPr>
      <w:r>
        <w:t>За правильный ответ начисляется 5 баллов.</w:t>
      </w:r>
    </w:p>
    <w:p w:rsidR="005052DD" w:rsidRDefault="0029523E">
      <w:pPr>
        <w:pStyle w:val="5"/>
        <w:framePr w:w="9259" w:h="13785" w:hRule="exact" w:wrap="none" w:vAnchor="page" w:hAnchor="page" w:x="1338" w:y="658"/>
        <w:numPr>
          <w:ilvl w:val="0"/>
          <w:numId w:val="1"/>
        </w:numPr>
        <w:shd w:val="clear" w:color="auto" w:fill="auto"/>
        <w:tabs>
          <w:tab w:val="left" w:pos="389"/>
        </w:tabs>
        <w:spacing w:line="317" w:lineRule="exact"/>
        <w:ind w:left="420" w:hanging="420"/>
        <w:jc w:val="left"/>
      </w:pPr>
      <w:r>
        <w:t xml:space="preserve">В соответствии с </w:t>
      </w:r>
      <w:r>
        <w:rPr>
          <w:rStyle w:val="2"/>
          <w:b/>
          <w:bCs/>
        </w:rPr>
        <w:t>ПДД</w:t>
      </w:r>
      <w:r>
        <w:t xml:space="preserve"> РФ участником дорожного движения пешеход</w:t>
      </w:r>
    </w:p>
    <w:p w:rsidR="005052DD" w:rsidRDefault="0029523E">
      <w:pPr>
        <w:pStyle w:val="5"/>
        <w:framePr w:w="9259" w:h="13785" w:hRule="exact" w:wrap="none" w:vAnchor="page" w:hAnchor="page" w:x="1338" w:y="658"/>
        <w:numPr>
          <w:ilvl w:val="0"/>
          <w:numId w:val="2"/>
        </w:numPr>
        <w:shd w:val="clear" w:color="auto" w:fill="auto"/>
        <w:tabs>
          <w:tab w:val="left" w:pos="583"/>
        </w:tabs>
        <w:spacing w:line="317" w:lineRule="exact"/>
        <w:ind w:left="420" w:firstLine="0"/>
        <w:jc w:val="left"/>
      </w:pPr>
      <w:r>
        <w:rPr>
          <w:rStyle w:val="2"/>
          <w:b/>
          <w:bCs/>
        </w:rPr>
        <w:t>является всегда</w:t>
      </w:r>
    </w:p>
    <w:p w:rsidR="005052DD" w:rsidRDefault="0029523E">
      <w:pPr>
        <w:pStyle w:val="5"/>
        <w:framePr w:w="9259" w:h="13785" w:hRule="exact" w:wrap="none" w:vAnchor="page" w:hAnchor="page" w:x="1338" w:y="658"/>
        <w:numPr>
          <w:ilvl w:val="0"/>
          <w:numId w:val="2"/>
        </w:numPr>
        <w:shd w:val="clear" w:color="auto" w:fill="auto"/>
        <w:tabs>
          <w:tab w:val="left" w:pos="574"/>
        </w:tabs>
        <w:spacing w:line="317" w:lineRule="exact"/>
        <w:ind w:left="420" w:firstLine="0"/>
        <w:jc w:val="left"/>
      </w:pPr>
      <w:r>
        <w:t>является только в возрасте старше 14 лет</w:t>
      </w:r>
    </w:p>
    <w:p w:rsidR="005052DD" w:rsidRDefault="0029523E">
      <w:pPr>
        <w:pStyle w:val="5"/>
        <w:framePr w:w="9259" w:h="13785" w:hRule="exact" w:wrap="none" w:vAnchor="page" w:hAnchor="page" w:x="1338" w:y="658"/>
        <w:numPr>
          <w:ilvl w:val="0"/>
          <w:numId w:val="2"/>
        </w:numPr>
        <w:shd w:val="clear" w:color="auto" w:fill="auto"/>
        <w:tabs>
          <w:tab w:val="left" w:pos="578"/>
        </w:tabs>
        <w:spacing w:line="317" w:lineRule="exact"/>
        <w:ind w:left="420" w:firstLine="0"/>
        <w:jc w:val="left"/>
      </w:pPr>
      <w:r>
        <w:t>не является только в возрасте младше 7 лет</w:t>
      </w:r>
    </w:p>
    <w:p w:rsidR="005052DD" w:rsidRDefault="0029523E">
      <w:pPr>
        <w:pStyle w:val="5"/>
        <w:framePr w:w="9259" w:h="13785" w:hRule="exact" w:wrap="none" w:vAnchor="page" w:hAnchor="page" w:x="1338" w:y="658"/>
        <w:numPr>
          <w:ilvl w:val="0"/>
          <w:numId w:val="2"/>
        </w:numPr>
        <w:shd w:val="clear" w:color="auto" w:fill="auto"/>
        <w:tabs>
          <w:tab w:val="left" w:pos="578"/>
        </w:tabs>
        <w:spacing w:after="180" w:line="317" w:lineRule="exact"/>
        <w:ind w:left="420" w:firstLine="0"/>
        <w:jc w:val="left"/>
      </w:pPr>
      <w:r>
        <w:t>не является</w:t>
      </w:r>
    </w:p>
    <w:p w:rsidR="005052DD" w:rsidRDefault="0029523E">
      <w:pPr>
        <w:pStyle w:val="5"/>
        <w:framePr w:w="9259" w:h="13785" w:hRule="exact" w:wrap="none" w:vAnchor="page" w:hAnchor="page" w:x="1338" w:y="658"/>
        <w:numPr>
          <w:ilvl w:val="0"/>
          <w:numId w:val="1"/>
        </w:numPr>
        <w:shd w:val="clear" w:color="auto" w:fill="auto"/>
        <w:tabs>
          <w:tab w:val="left" w:pos="418"/>
        </w:tabs>
        <w:spacing w:line="317" w:lineRule="exact"/>
        <w:ind w:left="420" w:right="280" w:hanging="420"/>
        <w:jc w:val="left"/>
      </w:pPr>
      <w:r>
        <w:t xml:space="preserve">Если гроза застала у водоёма, рекомендуется отойти от него не менее чем </w:t>
      </w:r>
      <w:proofErr w:type="gramStart"/>
      <w:r>
        <w:t>на</w:t>
      </w:r>
      <w:proofErr w:type="gramEnd"/>
    </w:p>
    <w:p w:rsidR="005052DD" w:rsidRDefault="0029523E">
      <w:pPr>
        <w:pStyle w:val="a6"/>
        <w:framePr w:w="9259" w:h="13785" w:hRule="exact" w:wrap="none" w:vAnchor="page" w:hAnchor="page" w:x="1338" w:y="658"/>
        <w:numPr>
          <w:ilvl w:val="0"/>
          <w:numId w:val="2"/>
        </w:numPr>
        <w:shd w:val="clear" w:color="auto" w:fill="auto"/>
        <w:tabs>
          <w:tab w:val="right" w:pos="1070"/>
        </w:tabs>
        <w:ind w:left="420" w:firstLine="0"/>
      </w:pPr>
      <w:r>
        <w:t>20 м</w:t>
      </w:r>
    </w:p>
    <w:p w:rsidR="005052DD" w:rsidRDefault="0029523E">
      <w:pPr>
        <w:pStyle w:val="a6"/>
        <w:framePr w:w="9259" w:h="13785" w:hRule="exact" w:wrap="none" w:vAnchor="page" w:hAnchor="page" w:x="1338" w:y="658"/>
        <w:numPr>
          <w:ilvl w:val="0"/>
          <w:numId w:val="2"/>
        </w:numPr>
        <w:shd w:val="clear" w:color="auto" w:fill="auto"/>
        <w:tabs>
          <w:tab w:val="left" w:pos="602"/>
        </w:tabs>
        <w:ind w:left="420" w:firstLine="0"/>
      </w:pPr>
      <w:r>
        <w:rPr>
          <w:rStyle w:val="a7"/>
          <w:b/>
          <w:bCs/>
        </w:rPr>
        <w:t>100 м</w:t>
      </w:r>
    </w:p>
    <w:p w:rsidR="005052DD" w:rsidRDefault="0029523E">
      <w:pPr>
        <w:pStyle w:val="a6"/>
        <w:framePr w:w="9259" w:h="13785" w:hRule="exact" w:wrap="none" w:vAnchor="page" w:hAnchor="page" w:x="1338" w:y="658"/>
        <w:numPr>
          <w:ilvl w:val="0"/>
          <w:numId w:val="2"/>
        </w:numPr>
        <w:shd w:val="clear" w:color="auto" w:fill="auto"/>
        <w:tabs>
          <w:tab w:val="right" w:pos="1070"/>
        </w:tabs>
        <w:ind w:left="420" w:firstLine="0"/>
      </w:pPr>
      <w:r>
        <w:t>50 м</w:t>
      </w:r>
    </w:p>
    <w:p w:rsidR="005052DD" w:rsidRDefault="0029523E">
      <w:pPr>
        <w:pStyle w:val="a6"/>
        <w:framePr w:w="9259" w:h="13785" w:hRule="exact" w:wrap="none" w:vAnchor="page" w:hAnchor="page" w:x="1338" w:y="658"/>
        <w:numPr>
          <w:ilvl w:val="0"/>
          <w:numId w:val="2"/>
        </w:numPr>
        <w:shd w:val="clear" w:color="auto" w:fill="auto"/>
        <w:tabs>
          <w:tab w:val="right" w:pos="1070"/>
        </w:tabs>
        <w:spacing w:after="180"/>
        <w:ind w:left="420" w:firstLine="0"/>
      </w:pPr>
      <w:r>
        <w:t>80 м</w:t>
      </w:r>
    </w:p>
    <w:p w:rsidR="005052DD" w:rsidRDefault="0029523E">
      <w:pPr>
        <w:pStyle w:val="a6"/>
        <w:framePr w:w="9259" w:h="13785" w:hRule="exact" w:wrap="none" w:vAnchor="page" w:hAnchor="page" w:x="1338" w:y="658"/>
        <w:numPr>
          <w:ilvl w:val="0"/>
          <w:numId w:val="1"/>
        </w:numPr>
        <w:shd w:val="clear" w:color="auto" w:fill="auto"/>
        <w:tabs>
          <w:tab w:val="left" w:pos="418"/>
        </w:tabs>
        <w:ind w:left="420" w:right="280" w:hanging="420"/>
      </w:pPr>
      <w:r>
        <w:t>Спасательные круги обеспечивают поддержку человека в воде не менее</w:t>
      </w:r>
    </w:p>
    <w:p w:rsidR="005052DD" w:rsidRDefault="0029523E">
      <w:pPr>
        <w:pStyle w:val="a6"/>
        <w:framePr w:w="9259" w:h="13785" w:hRule="exact" w:wrap="none" w:vAnchor="page" w:hAnchor="page" w:x="1338" w:y="658"/>
        <w:numPr>
          <w:ilvl w:val="0"/>
          <w:numId w:val="2"/>
        </w:numPr>
        <w:shd w:val="clear" w:color="auto" w:fill="auto"/>
        <w:tabs>
          <w:tab w:val="right" w:pos="1070"/>
        </w:tabs>
        <w:ind w:left="420" w:firstLine="0"/>
      </w:pPr>
      <w:r>
        <w:t>6 ч</w:t>
      </w:r>
    </w:p>
    <w:p w:rsidR="005052DD" w:rsidRDefault="0029523E">
      <w:pPr>
        <w:pStyle w:val="a6"/>
        <w:framePr w:w="9259" w:h="13785" w:hRule="exact" w:wrap="none" w:vAnchor="page" w:hAnchor="page" w:x="1338" w:y="658"/>
        <w:numPr>
          <w:ilvl w:val="0"/>
          <w:numId w:val="2"/>
        </w:numPr>
        <w:shd w:val="clear" w:color="auto" w:fill="auto"/>
        <w:tabs>
          <w:tab w:val="right" w:pos="1070"/>
        </w:tabs>
        <w:ind w:left="420" w:firstLine="0"/>
      </w:pPr>
      <w:r>
        <w:t>12 ч</w:t>
      </w:r>
    </w:p>
    <w:p w:rsidR="005052DD" w:rsidRDefault="0029523E">
      <w:pPr>
        <w:pStyle w:val="a6"/>
        <w:framePr w:w="9259" w:h="13785" w:hRule="exact" w:wrap="none" w:vAnchor="page" w:hAnchor="page" w:x="1338" w:y="658"/>
        <w:numPr>
          <w:ilvl w:val="0"/>
          <w:numId w:val="2"/>
        </w:numPr>
        <w:shd w:val="clear" w:color="auto" w:fill="auto"/>
        <w:tabs>
          <w:tab w:val="right" w:pos="1070"/>
        </w:tabs>
        <w:ind w:left="420" w:firstLine="0"/>
      </w:pPr>
      <w:r>
        <w:rPr>
          <w:rStyle w:val="a7"/>
          <w:b/>
          <w:bCs/>
        </w:rPr>
        <w:t>24 ч</w:t>
      </w:r>
    </w:p>
    <w:p w:rsidR="005052DD" w:rsidRDefault="0029523E">
      <w:pPr>
        <w:pStyle w:val="a6"/>
        <w:framePr w:w="9259" w:h="13785" w:hRule="exact" w:wrap="none" w:vAnchor="page" w:hAnchor="page" w:x="1338" w:y="658"/>
        <w:numPr>
          <w:ilvl w:val="0"/>
          <w:numId w:val="2"/>
        </w:numPr>
        <w:shd w:val="clear" w:color="auto" w:fill="auto"/>
        <w:tabs>
          <w:tab w:val="right" w:pos="1070"/>
        </w:tabs>
        <w:spacing w:after="176"/>
        <w:ind w:left="420" w:firstLine="0"/>
      </w:pPr>
      <w:r>
        <w:t>10 ч</w:t>
      </w:r>
    </w:p>
    <w:p w:rsidR="005052DD" w:rsidRDefault="0029523E">
      <w:pPr>
        <w:pStyle w:val="5"/>
        <w:framePr w:w="9259" w:h="13785" w:hRule="exact" w:wrap="none" w:vAnchor="page" w:hAnchor="page" w:x="1338" w:y="658"/>
        <w:numPr>
          <w:ilvl w:val="0"/>
          <w:numId w:val="1"/>
        </w:numPr>
        <w:shd w:val="clear" w:color="auto" w:fill="auto"/>
        <w:tabs>
          <w:tab w:val="left" w:pos="422"/>
        </w:tabs>
        <w:ind w:left="420" w:right="280" w:hanging="420"/>
        <w:jc w:val="left"/>
      </w:pPr>
      <w:r>
        <w:t xml:space="preserve">Система, объединяющая органы управления, силы и средства федеральных органов исполнительной власти, органов исполнительной власти субъектов Российской </w:t>
      </w:r>
      <w:r>
        <w:t>Федерации, органов местного самоуправления, организаций, в полномочия которых входит решение вопросов по защите населения и территорий от чрезвычайных ситуаций, в том числе по обеспечению безопасности людей на водных объектах - это</w:t>
      </w:r>
    </w:p>
    <w:p w:rsidR="005052DD" w:rsidRDefault="0029523E">
      <w:pPr>
        <w:pStyle w:val="5"/>
        <w:framePr w:w="9259" w:h="13785" w:hRule="exact" w:wrap="none" w:vAnchor="page" w:hAnchor="page" w:x="1338" w:y="658"/>
        <w:numPr>
          <w:ilvl w:val="0"/>
          <w:numId w:val="2"/>
        </w:numPr>
        <w:shd w:val="clear" w:color="auto" w:fill="auto"/>
        <w:tabs>
          <w:tab w:val="left" w:pos="583"/>
        </w:tabs>
        <w:ind w:left="420" w:firstLine="0"/>
        <w:jc w:val="left"/>
      </w:pPr>
      <w:r>
        <w:rPr>
          <w:rStyle w:val="2"/>
          <w:b/>
          <w:bCs/>
        </w:rPr>
        <w:t>РСЧС</w:t>
      </w:r>
    </w:p>
    <w:p w:rsidR="005052DD" w:rsidRDefault="0029523E">
      <w:pPr>
        <w:pStyle w:val="5"/>
        <w:framePr w:w="9259" w:h="13785" w:hRule="exact" w:wrap="none" w:vAnchor="page" w:hAnchor="page" w:x="1338" w:y="658"/>
        <w:numPr>
          <w:ilvl w:val="0"/>
          <w:numId w:val="2"/>
        </w:numPr>
        <w:shd w:val="clear" w:color="auto" w:fill="auto"/>
        <w:tabs>
          <w:tab w:val="left" w:pos="574"/>
        </w:tabs>
        <w:ind w:left="420" w:firstLine="0"/>
        <w:jc w:val="left"/>
      </w:pPr>
      <w:r>
        <w:t>ГО</w:t>
      </w:r>
    </w:p>
    <w:p w:rsidR="005052DD" w:rsidRDefault="0029523E">
      <w:pPr>
        <w:pStyle w:val="5"/>
        <w:framePr w:w="9259" w:h="13785" w:hRule="exact" w:wrap="none" w:vAnchor="page" w:hAnchor="page" w:x="1338" w:y="658"/>
        <w:numPr>
          <w:ilvl w:val="0"/>
          <w:numId w:val="2"/>
        </w:numPr>
        <w:shd w:val="clear" w:color="auto" w:fill="auto"/>
        <w:tabs>
          <w:tab w:val="left" w:pos="583"/>
        </w:tabs>
        <w:ind w:left="420" w:firstLine="0"/>
        <w:jc w:val="left"/>
      </w:pPr>
      <w:r>
        <w:t>ОКСИОН</w:t>
      </w:r>
    </w:p>
    <w:p w:rsidR="005052DD" w:rsidRDefault="0029523E">
      <w:pPr>
        <w:pStyle w:val="5"/>
        <w:framePr w:w="9259" w:h="13785" w:hRule="exact" w:wrap="none" w:vAnchor="page" w:hAnchor="page" w:x="1338" w:y="658"/>
        <w:numPr>
          <w:ilvl w:val="0"/>
          <w:numId w:val="2"/>
        </w:numPr>
        <w:shd w:val="clear" w:color="auto" w:fill="auto"/>
        <w:tabs>
          <w:tab w:val="left" w:pos="574"/>
        </w:tabs>
        <w:ind w:left="420" w:firstLine="0"/>
        <w:jc w:val="left"/>
      </w:pPr>
      <w:r>
        <w:t>ГУ НЦУКС</w:t>
      </w:r>
    </w:p>
    <w:p w:rsidR="005052DD" w:rsidRDefault="005052DD">
      <w:pPr>
        <w:rPr>
          <w:sz w:val="2"/>
          <w:szCs w:val="2"/>
        </w:rPr>
        <w:sectPr w:rsidR="005052DD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5052DD" w:rsidRDefault="0029523E">
      <w:pPr>
        <w:pStyle w:val="5"/>
        <w:framePr w:w="9221" w:h="13890" w:hRule="exact" w:wrap="none" w:vAnchor="page" w:hAnchor="page" w:x="1359" w:y="1549"/>
        <w:numPr>
          <w:ilvl w:val="0"/>
          <w:numId w:val="1"/>
        </w:numPr>
        <w:shd w:val="clear" w:color="auto" w:fill="auto"/>
        <w:tabs>
          <w:tab w:val="left" w:pos="453"/>
        </w:tabs>
        <w:ind w:left="480"/>
        <w:jc w:val="left"/>
      </w:pPr>
      <w:r>
        <w:lastRenderedPageBreak/>
        <w:t>Определите опасное геологическое явление (процесс).</w:t>
      </w:r>
    </w:p>
    <w:p w:rsidR="005052DD" w:rsidRDefault="0029523E">
      <w:pPr>
        <w:pStyle w:val="a6"/>
        <w:framePr w:w="9221" w:h="13890" w:hRule="exact" w:wrap="none" w:vAnchor="page" w:hAnchor="page" w:x="1359" w:y="1549"/>
        <w:numPr>
          <w:ilvl w:val="0"/>
          <w:numId w:val="2"/>
        </w:numPr>
        <w:shd w:val="clear" w:color="auto" w:fill="auto"/>
        <w:tabs>
          <w:tab w:val="left" w:pos="648"/>
        </w:tabs>
        <w:spacing w:line="322" w:lineRule="exact"/>
        <w:ind w:left="480" w:firstLine="0"/>
      </w:pPr>
      <w:proofErr w:type="spellStart"/>
      <w:r>
        <w:rPr>
          <w:rStyle w:val="a7"/>
          <w:b/>
          <w:bCs/>
        </w:rPr>
        <w:t>курум</w:t>
      </w:r>
      <w:proofErr w:type="spellEnd"/>
    </w:p>
    <w:p w:rsidR="005052DD" w:rsidRDefault="0029523E">
      <w:pPr>
        <w:pStyle w:val="a6"/>
        <w:framePr w:w="9221" w:h="13890" w:hRule="exact" w:wrap="none" w:vAnchor="page" w:hAnchor="page" w:x="1359" w:y="1549"/>
        <w:numPr>
          <w:ilvl w:val="0"/>
          <w:numId w:val="2"/>
        </w:numPr>
        <w:shd w:val="clear" w:color="auto" w:fill="auto"/>
        <w:tabs>
          <w:tab w:val="left" w:pos="634"/>
        </w:tabs>
        <w:spacing w:line="322" w:lineRule="exact"/>
        <w:ind w:left="480" w:firstLine="0"/>
      </w:pPr>
      <w:r>
        <w:t>затор</w:t>
      </w:r>
    </w:p>
    <w:p w:rsidR="005052DD" w:rsidRDefault="0029523E">
      <w:pPr>
        <w:pStyle w:val="a6"/>
        <w:framePr w:w="9221" w:h="13890" w:hRule="exact" w:wrap="none" w:vAnchor="page" w:hAnchor="page" w:x="1359" w:y="1549"/>
        <w:numPr>
          <w:ilvl w:val="0"/>
          <w:numId w:val="2"/>
        </w:numPr>
        <w:shd w:val="clear" w:color="auto" w:fill="auto"/>
        <w:tabs>
          <w:tab w:val="left" w:pos="634"/>
        </w:tabs>
        <w:spacing w:line="322" w:lineRule="exact"/>
        <w:ind w:left="480" w:firstLine="0"/>
      </w:pPr>
      <w:r>
        <w:t>зажор</w:t>
      </w:r>
    </w:p>
    <w:p w:rsidR="005052DD" w:rsidRDefault="0029523E">
      <w:pPr>
        <w:pStyle w:val="a6"/>
        <w:framePr w:w="9221" w:h="13890" w:hRule="exact" w:wrap="none" w:vAnchor="page" w:hAnchor="page" w:x="1359" w:y="1549"/>
        <w:numPr>
          <w:ilvl w:val="0"/>
          <w:numId w:val="2"/>
        </w:numPr>
        <w:shd w:val="clear" w:color="auto" w:fill="auto"/>
        <w:tabs>
          <w:tab w:val="left" w:pos="643"/>
        </w:tabs>
        <w:spacing w:after="180" w:line="322" w:lineRule="exact"/>
        <w:ind w:left="480" w:firstLine="0"/>
      </w:pPr>
      <w:r>
        <w:t>сель</w:t>
      </w:r>
    </w:p>
    <w:p w:rsidR="005052DD" w:rsidRDefault="0029523E">
      <w:pPr>
        <w:pStyle w:val="5"/>
        <w:framePr w:w="9221" w:h="13890" w:hRule="exact" w:wrap="none" w:vAnchor="page" w:hAnchor="page" w:x="1359" w:y="1549"/>
        <w:numPr>
          <w:ilvl w:val="0"/>
          <w:numId w:val="1"/>
        </w:numPr>
        <w:shd w:val="clear" w:color="auto" w:fill="auto"/>
        <w:tabs>
          <w:tab w:val="left" w:pos="453"/>
        </w:tabs>
        <w:ind w:left="480" w:right="420"/>
        <w:jc w:val="left"/>
      </w:pPr>
      <w:r>
        <w:t>В Москве жёлтый контейнер типа колокол для раздельного сбора</w:t>
      </w:r>
      <w:r>
        <w:br/>
        <w:t xml:space="preserve">мусора предназначен </w:t>
      </w:r>
      <w:proofErr w:type="gramStart"/>
      <w:r>
        <w:t>для</w:t>
      </w:r>
      <w:proofErr w:type="gramEnd"/>
    </w:p>
    <w:p w:rsidR="005052DD" w:rsidRDefault="0029523E">
      <w:pPr>
        <w:pStyle w:val="5"/>
        <w:framePr w:w="9221" w:h="13890" w:hRule="exact" w:wrap="none" w:vAnchor="page" w:hAnchor="page" w:x="1359" w:y="1549"/>
        <w:numPr>
          <w:ilvl w:val="0"/>
          <w:numId w:val="2"/>
        </w:numPr>
        <w:shd w:val="clear" w:color="auto" w:fill="auto"/>
        <w:tabs>
          <w:tab w:val="left" w:pos="643"/>
        </w:tabs>
        <w:ind w:left="480" w:firstLine="0"/>
        <w:jc w:val="left"/>
      </w:pPr>
      <w:r>
        <w:t>бумаги</w:t>
      </w:r>
    </w:p>
    <w:p w:rsidR="005052DD" w:rsidRDefault="0029523E">
      <w:pPr>
        <w:pStyle w:val="5"/>
        <w:framePr w:w="9221" w:h="13890" w:hRule="exact" w:wrap="none" w:vAnchor="page" w:hAnchor="page" w:x="1359" w:y="1549"/>
        <w:numPr>
          <w:ilvl w:val="0"/>
          <w:numId w:val="2"/>
        </w:numPr>
        <w:shd w:val="clear" w:color="auto" w:fill="auto"/>
        <w:tabs>
          <w:tab w:val="left" w:pos="648"/>
        </w:tabs>
        <w:ind w:left="480" w:firstLine="0"/>
        <w:jc w:val="left"/>
      </w:pPr>
      <w:r>
        <w:rPr>
          <w:rStyle w:val="2"/>
          <w:b/>
          <w:bCs/>
        </w:rPr>
        <w:t>пластика</w:t>
      </w:r>
    </w:p>
    <w:p w:rsidR="005052DD" w:rsidRDefault="0029523E">
      <w:pPr>
        <w:pStyle w:val="5"/>
        <w:framePr w:w="9221" w:h="13890" w:hRule="exact" w:wrap="none" w:vAnchor="page" w:hAnchor="page" w:x="1359" w:y="1549"/>
        <w:numPr>
          <w:ilvl w:val="0"/>
          <w:numId w:val="2"/>
        </w:numPr>
        <w:shd w:val="clear" w:color="auto" w:fill="auto"/>
        <w:tabs>
          <w:tab w:val="left" w:pos="638"/>
        </w:tabs>
        <w:ind w:left="480" w:firstLine="0"/>
        <w:jc w:val="left"/>
      </w:pPr>
      <w:r>
        <w:t>картона</w:t>
      </w:r>
    </w:p>
    <w:p w:rsidR="005052DD" w:rsidRDefault="0029523E">
      <w:pPr>
        <w:pStyle w:val="5"/>
        <w:framePr w:w="9221" w:h="13890" w:hRule="exact" w:wrap="none" w:vAnchor="page" w:hAnchor="page" w:x="1359" w:y="1549"/>
        <w:numPr>
          <w:ilvl w:val="0"/>
          <w:numId w:val="2"/>
        </w:numPr>
        <w:shd w:val="clear" w:color="auto" w:fill="auto"/>
        <w:tabs>
          <w:tab w:val="left" w:pos="643"/>
        </w:tabs>
        <w:spacing w:after="184"/>
        <w:ind w:left="480" w:firstLine="0"/>
        <w:jc w:val="left"/>
      </w:pPr>
      <w:r>
        <w:t>стекла</w:t>
      </w:r>
    </w:p>
    <w:p w:rsidR="005052DD" w:rsidRDefault="0029523E">
      <w:pPr>
        <w:pStyle w:val="5"/>
        <w:framePr w:w="9221" w:h="13890" w:hRule="exact" w:wrap="none" w:vAnchor="page" w:hAnchor="page" w:x="1359" w:y="1549"/>
        <w:numPr>
          <w:ilvl w:val="0"/>
          <w:numId w:val="1"/>
        </w:numPr>
        <w:shd w:val="clear" w:color="auto" w:fill="auto"/>
        <w:tabs>
          <w:tab w:val="left" w:pos="458"/>
        </w:tabs>
        <w:spacing w:line="317" w:lineRule="exact"/>
        <w:ind w:left="40" w:right="100" w:firstLine="0"/>
        <w:jc w:val="left"/>
      </w:pPr>
      <w:r>
        <w:t xml:space="preserve">Определите минимальное рекомендуемое </w:t>
      </w:r>
      <w:r>
        <w:t>расстояние эвакуации</w:t>
      </w:r>
    </w:p>
    <w:p w:rsidR="005052DD" w:rsidRDefault="0029523E">
      <w:pPr>
        <w:pStyle w:val="5"/>
        <w:framePr w:w="9221" w:h="13890" w:hRule="exact" w:wrap="none" w:vAnchor="page" w:hAnchor="page" w:x="1359" w:y="1549"/>
        <w:shd w:val="clear" w:color="auto" w:fill="auto"/>
        <w:tabs>
          <w:tab w:val="left" w:pos="458"/>
        </w:tabs>
        <w:spacing w:line="317" w:lineRule="exact"/>
        <w:ind w:left="40" w:right="100" w:firstLine="0"/>
        <w:jc w:val="left"/>
      </w:pPr>
      <w:r>
        <w:t>при обнаружении предмета, подозрительного на взрывное</w:t>
      </w:r>
      <w:r>
        <w:br/>
        <w:t>устройство (жестяная банка).</w:t>
      </w:r>
    </w:p>
    <w:p w:rsidR="005052DD" w:rsidRDefault="0029523E">
      <w:pPr>
        <w:pStyle w:val="a6"/>
        <w:framePr w:w="9221" w:h="13890" w:hRule="exact" w:wrap="none" w:vAnchor="page" w:hAnchor="page" w:x="1359" w:y="1549"/>
        <w:numPr>
          <w:ilvl w:val="0"/>
          <w:numId w:val="2"/>
        </w:numPr>
        <w:shd w:val="clear" w:color="auto" w:fill="auto"/>
        <w:tabs>
          <w:tab w:val="left" w:pos="208"/>
        </w:tabs>
        <w:ind w:left="480"/>
      </w:pPr>
      <w:r>
        <w:t>55 м</w:t>
      </w:r>
    </w:p>
    <w:p w:rsidR="005052DD" w:rsidRDefault="0029523E">
      <w:pPr>
        <w:pStyle w:val="a6"/>
        <w:framePr w:w="9221" w:h="13890" w:hRule="exact" w:wrap="none" w:vAnchor="page" w:hAnchor="page" w:x="1359" w:y="1549"/>
        <w:numPr>
          <w:ilvl w:val="0"/>
          <w:numId w:val="2"/>
        </w:numPr>
        <w:shd w:val="clear" w:color="auto" w:fill="auto"/>
        <w:tabs>
          <w:tab w:val="left" w:pos="208"/>
        </w:tabs>
        <w:ind w:left="480"/>
      </w:pPr>
      <w:r>
        <w:rPr>
          <w:rStyle w:val="a7"/>
          <w:b/>
          <w:bCs/>
        </w:rPr>
        <w:t>60 м</w:t>
      </w:r>
    </w:p>
    <w:p w:rsidR="005052DD" w:rsidRDefault="0029523E">
      <w:pPr>
        <w:pStyle w:val="a6"/>
        <w:framePr w:w="9221" w:h="13890" w:hRule="exact" w:wrap="none" w:vAnchor="page" w:hAnchor="page" w:x="1359" w:y="1549"/>
        <w:numPr>
          <w:ilvl w:val="0"/>
          <w:numId w:val="2"/>
        </w:numPr>
        <w:shd w:val="clear" w:color="auto" w:fill="auto"/>
        <w:tabs>
          <w:tab w:val="left" w:pos="198"/>
        </w:tabs>
        <w:ind w:left="480"/>
      </w:pPr>
      <w:r>
        <w:t>45 м</w:t>
      </w:r>
    </w:p>
    <w:p w:rsidR="005052DD" w:rsidRDefault="0029523E">
      <w:pPr>
        <w:pStyle w:val="a6"/>
        <w:framePr w:w="9221" w:h="13890" w:hRule="exact" w:wrap="none" w:vAnchor="page" w:hAnchor="page" w:x="1359" w:y="1549"/>
        <w:numPr>
          <w:ilvl w:val="0"/>
          <w:numId w:val="2"/>
        </w:numPr>
        <w:shd w:val="clear" w:color="auto" w:fill="auto"/>
        <w:tabs>
          <w:tab w:val="left" w:pos="208"/>
        </w:tabs>
        <w:spacing w:after="176"/>
        <w:ind w:left="480"/>
      </w:pPr>
      <w:r>
        <w:t>50 м</w:t>
      </w:r>
    </w:p>
    <w:p w:rsidR="005052DD" w:rsidRDefault="0029523E">
      <w:pPr>
        <w:pStyle w:val="a6"/>
        <w:framePr w:w="9221" w:h="13890" w:hRule="exact" w:wrap="none" w:vAnchor="page" w:hAnchor="page" w:x="1359" w:y="1549"/>
        <w:numPr>
          <w:ilvl w:val="0"/>
          <w:numId w:val="1"/>
        </w:numPr>
        <w:shd w:val="clear" w:color="auto" w:fill="auto"/>
        <w:tabs>
          <w:tab w:val="left" w:pos="448"/>
        </w:tabs>
        <w:spacing w:line="322" w:lineRule="exact"/>
        <w:ind w:left="480" w:right="100"/>
      </w:pPr>
      <w:r>
        <w:t>Какие пищевые вещества являются основным строительным</w:t>
      </w:r>
      <w:r>
        <w:br/>
        <w:t>материалом в организме человека?</w:t>
      </w:r>
    </w:p>
    <w:p w:rsidR="005052DD" w:rsidRDefault="0029523E">
      <w:pPr>
        <w:pStyle w:val="a6"/>
        <w:framePr w:w="9221" w:h="13890" w:hRule="exact" w:wrap="none" w:vAnchor="page" w:hAnchor="page" w:x="1359" w:y="1549"/>
        <w:numPr>
          <w:ilvl w:val="0"/>
          <w:numId w:val="2"/>
        </w:numPr>
        <w:shd w:val="clear" w:color="auto" w:fill="auto"/>
        <w:tabs>
          <w:tab w:val="right" w:pos="1339"/>
        </w:tabs>
        <w:spacing w:line="322" w:lineRule="exact"/>
        <w:ind w:left="480" w:firstLine="0"/>
      </w:pPr>
      <w:r>
        <w:rPr>
          <w:rStyle w:val="a7"/>
          <w:b/>
          <w:bCs/>
        </w:rPr>
        <w:t>белки</w:t>
      </w:r>
    </w:p>
    <w:p w:rsidR="005052DD" w:rsidRDefault="0029523E">
      <w:pPr>
        <w:pStyle w:val="a6"/>
        <w:framePr w:w="9221" w:h="13890" w:hRule="exact" w:wrap="none" w:vAnchor="page" w:hAnchor="page" w:x="1359" w:y="1549"/>
        <w:numPr>
          <w:ilvl w:val="0"/>
          <w:numId w:val="2"/>
        </w:numPr>
        <w:shd w:val="clear" w:color="auto" w:fill="auto"/>
        <w:tabs>
          <w:tab w:val="left" w:pos="634"/>
        </w:tabs>
        <w:spacing w:line="322" w:lineRule="exact"/>
        <w:ind w:left="480" w:firstLine="0"/>
      </w:pPr>
      <w:r>
        <w:t>жиры</w:t>
      </w:r>
    </w:p>
    <w:p w:rsidR="005052DD" w:rsidRDefault="0029523E">
      <w:pPr>
        <w:pStyle w:val="5"/>
        <w:framePr w:w="9221" w:h="13890" w:hRule="exact" w:wrap="none" w:vAnchor="page" w:hAnchor="page" w:x="1359" w:y="1549"/>
        <w:numPr>
          <w:ilvl w:val="0"/>
          <w:numId w:val="2"/>
        </w:numPr>
        <w:shd w:val="clear" w:color="auto" w:fill="auto"/>
        <w:tabs>
          <w:tab w:val="left" w:pos="634"/>
        </w:tabs>
        <w:ind w:left="480" w:firstLine="0"/>
        <w:jc w:val="left"/>
      </w:pPr>
      <w:r>
        <w:t>углеводы</w:t>
      </w:r>
    </w:p>
    <w:p w:rsidR="005052DD" w:rsidRDefault="0029523E">
      <w:pPr>
        <w:pStyle w:val="5"/>
        <w:framePr w:w="9221" w:h="13890" w:hRule="exact" w:wrap="none" w:vAnchor="page" w:hAnchor="page" w:x="1359" w:y="1549"/>
        <w:numPr>
          <w:ilvl w:val="0"/>
          <w:numId w:val="2"/>
        </w:numPr>
        <w:shd w:val="clear" w:color="auto" w:fill="auto"/>
        <w:tabs>
          <w:tab w:val="left" w:pos="638"/>
        </w:tabs>
        <w:spacing w:after="184"/>
        <w:ind w:left="480" w:firstLine="0"/>
        <w:jc w:val="left"/>
      </w:pPr>
      <w:r>
        <w:t>минеральные вещества</w:t>
      </w:r>
    </w:p>
    <w:p w:rsidR="005052DD" w:rsidRDefault="0029523E">
      <w:pPr>
        <w:pStyle w:val="5"/>
        <w:framePr w:w="9221" w:h="13890" w:hRule="exact" w:wrap="none" w:vAnchor="page" w:hAnchor="page" w:x="1359" w:y="1549"/>
        <w:numPr>
          <w:ilvl w:val="0"/>
          <w:numId w:val="1"/>
        </w:numPr>
        <w:shd w:val="clear" w:color="auto" w:fill="auto"/>
        <w:tabs>
          <w:tab w:val="left" w:pos="453"/>
        </w:tabs>
        <w:spacing w:line="317" w:lineRule="exact"/>
        <w:ind w:left="480" w:right="100"/>
        <w:jc w:val="left"/>
      </w:pPr>
      <w:r>
        <w:t>Какая информация сообщается в первую очередь при вызове</w:t>
      </w:r>
      <w:r>
        <w:br/>
        <w:t>скорой медицинской помощи?</w:t>
      </w:r>
    </w:p>
    <w:p w:rsidR="005052DD" w:rsidRDefault="0029523E">
      <w:pPr>
        <w:pStyle w:val="5"/>
        <w:framePr w:w="9221" w:h="13890" w:hRule="exact" w:wrap="none" w:vAnchor="page" w:hAnchor="page" w:x="1359" w:y="1549"/>
        <w:numPr>
          <w:ilvl w:val="0"/>
          <w:numId w:val="2"/>
        </w:numPr>
        <w:shd w:val="clear" w:color="auto" w:fill="auto"/>
        <w:tabs>
          <w:tab w:val="left" w:pos="648"/>
        </w:tabs>
        <w:spacing w:line="317" w:lineRule="exact"/>
        <w:ind w:left="480" w:firstLine="0"/>
        <w:jc w:val="left"/>
      </w:pPr>
      <w:r>
        <w:rPr>
          <w:rStyle w:val="2"/>
          <w:b/>
          <w:bCs/>
        </w:rPr>
        <w:t>где и что случилось</w:t>
      </w:r>
    </w:p>
    <w:p w:rsidR="005052DD" w:rsidRDefault="0029523E">
      <w:pPr>
        <w:pStyle w:val="5"/>
        <w:framePr w:w="9221" w:h="13890" w:hRule="exact" w:wrap="none" w:vAnchor="page" w:hAnchor="page" w:x="1359" w:y="1549"/>
        <w:numPr>
          <w:ilvl w:val="0"/>
          <w:numId w:val="2"/>
        </w:numPr>
        <w:shd w:val="clear" w:color="auto" w:fill="auto"/>
        <w:tabs>
          <w:tab w:val="left" w:pos="638"/>
        </w:tabs>
        <w:spacing w:line="317" w:lineRule="exact"/>
        <w:ind w:left="480" w:firstLine="0"/>
        <w:jc w:val="left"/>
      </w:pPr>
      <w:r>
        <w:t>количество пострадавших</w:t>
      </w:r>
    </w:p>
    <w:p w:rsidR="005052DD" w:rsidRDefault="0029523E">
      <w:pPr>
        <w:pStyle w:val="5"/>
        <w:framePr w:w="9221" w:h="13890" w:hRule="exact" w:wrap="none" w:vAnchor="page" w:hAnchor="page" w:x="1359" w:y="1549"/>
        <w:numPr>
          <w:ilvl w:val="0"/>
          <w:numId w:val="2"/>
        </w:numPr>
        <w:shd w:val="clear" w:color="auto" w:fill="auto"/>
        <w:tabs>
          <w:tab w:val="left" w:pos="638"/>
        </w:tabs>
        <w:spacing w:line="317" w:lineRule="exact"/>
        <w:ind w:left="480" w:firstLine="0"/>
        <w:jc w:val="left"/>
      </w:pPr>
      <w:r>
        <w:t>возраст, пол пострадавших</w:t>
      </w:r>
    </w:p>
    <w:p w:rsidR="005052DD" w:rsidRDefault="0029523E">
      <w:pPr>
        <w:pStyle w:val="5"/>
        <w:framePr w:w="9221" w:h="13890" w:hRule="exact" w:wrap="none" w:vAnchor="page" w:hAnchor="page" w:x="1359" w:y="1549"/>
        <w:numPr>
          <w:ilvl w:val="0"/>
          <w:numId w:val="2"/>
        </w:numPr>
        <w:shd w:val="clear" w:color="auto" w:fill="auto"/>
        <w:tabs>
          <w:tab w:val="left" w:pos="638"/>
        </w:tabs>
        <w:spacing w:after="176" w:line="317" w:lineRule="exact"/>
        <w:ind w:left="480" w:firstLine="0"/>
        <w:jc w:val="left"/>
      </w:pPr>
      <w:r>
        <w:t>какая помощь оказывается</w:t>
      </w:r>
    </w:p>
    <w:p w:rsidR="005052DD" w:rsidRDefault="0029523E">
      <w:pPr>
        <w:pStyle w:val="5"/>
        <w:framePr w:w="9221" w:h="13890" w:hRule="exact" w:wrap="none" w:vAnchor="page" w:hAnchor="page" w:x="1359" w:y="1549"/>
        <w:numPr>
          <w:ilvl w:val="0"/>
          <w:numId w:val="1"/>
        </w:numPr>
        <w:shd w:val="clear" w:color="auto" w:fill="auto"/>
        <w:tabs>
          <w:tab w:val="left" w:pos="496"/>
        </w:tabs>
        <w:ind w:left="480"/>
        <w:jc w:val="left"/>
      </w:pPr>
      <w:r>
        <w:t>Даны два утверждения:</w:t>
      </w:r>
    </w:p>
    <w:p w:rsidR="005052DD" w:rsidRDefault="0029523E">
      <w:pPr>
        <w:pStyle w:val="5"/>
        <w:framePr w:w="9221" w:h="13890" w:hRule="exact" w:wrap="none" w:vAnchor="page" w:hAnchor="page" w:x="1359" w:y="1549"/>
        <w:numPr>
          <w:ilvl w:val="0"/>
          <w:numId w:val="3"/>
        </w:numPr>
        <w:shd w:val="clear" w:color="auto" w:fill="auto"/>
        <w:tabs>
          <w:tab w:val="left" w:pos="744"/>
        </w:tabs>
        <w:ind w:left="480" w:right="100" w:firstLine="0"/>
        <w:jc w:val="left"/>
      </w:pPr>
      <w:r>
        <w:t xml:space="preserve">Бинтовая повязка накладывается на конечности, как </w:t>
      </w:r>
      <w:r>
        <w:t>правило,</w:t>
      </w:r>
      <w:r>
        <w:br/>
        <w:t xml:space="preserve">слева направо по часовой стрелке (по отношению </w:t>
      </w:r>
      <w:proofErr w:type="gramStart"/>
      <w:r>
        <w:t>к</w:t>
      </w:r>
      <w:proofErr w:type="gramEnd"/>
      <w:r>
        <w:t xml:space="preserve"> бинтующему).</w:t>
      </w:r>
    </w:p>
    <w:p w:rsidR="005052DD" w:rsidRDefault="0029523E">
      <w:pPr>
        <w:pStyle w:val="5"/>
        <w:framePr w:w="9221" w:h="13890" w:hRule="exact" w:wrap="none" w:vAnchor="page" w:hAnchor="page" w:x="1359" w:y="1549"/>
        <w:numPr>
          <w:ilvl w:val="0"/>
          <w:numId w:val="3"/>
        </w:numPr>
        <w:shd w:val="clear" w:color="auto" w:fill="auto"/>
        <w:tabs>
          <w:tab w:val="left" w:pos="763"/>
        </w:tabs>
        <w:ind w:left="480" w:right="100" w:firstLine="0"/>
        <w:jc w:val="left"/>
      </w:pPr>
      <w:r>
        <w:t>Бинтовая повязка накладывается на конечности, как правило,</w:t>
      </w:r>
      <w:r>
        <w:br/>
        <w:t>от периферии к центру.</w:t>
      </w:r>
    </w:p>
    <w:p w:rsidR="005052DD" w:rsidRDefault="0029523E">
      <w:pPr>
        <w:pStyle w:val="5"/>
        <w:framePr w:w="9221" w:h="13890" w:hRule="exact" w:wrap="none" w:vAnchor="page" w:hAnchor="page" w:x="1359" w:y="1549"/>
        <w:shd w:val="clear" w:color="auto" w:fill="auto"/>
        <w:ind w:left="480" w:firstLine="0"/>
        <w:jc w:val="left"/>
      </w:pPr>
      <w:r>
        <w:t>Какие из утверждений являются верными?</w:t>
      </w:r>
    </w:p>
    <w:p w:rsidR="005052DD" w:rsidRDefault="0029523E">
      <w:pPr>
        <w:pStyle w:val="5"/>
        <w:framePr w:w="9221" w:h="13890" w:hRule="exact" w:wrap="none" w:vAnchor="page" w:hAnchor="page" w:x="1359" w:y="1549"/>
        <w:numPr>
          <w:ilvl w:val="0"/>
          <w:numId w:val="2"/>
        </w:numPr>
        <w:shd w:val="clear" w:color="auto" w:fill="auto"/>
        <w:tabs>
          <w:tab w:val="left" w:pos="638"/>
        </w:tabs>
        <w:ind w:left="480" w:firstLine="0"/>
        <w:jc w:val="left"/>
      </w:pPr>
      <w:r>
        <w:t>верно только первое</w:t>
      </w:r>
    </w:p>
    <w:p w:rsidR="005052DD" w:rsidRDefault="0029523E">
      <w:pPr>
        <w:pStyle w:val="5"/>
        <w:framePr w:w="9221" w:h="13890" w:hRule="exact" w:wrap="none" w:vAnchor="page" w:hAnchor="page" w:x="1359" w:y="1549"/>
        <w:numPr>
          <w:ilvl w:val="0"/>
          <w:numId w:val="2"/>
        </w:numPr>
        <w:shd w:val="clear" w:color="auto" w:fill="auto"/>
        <w:tabs>
          <w:tab w:val="left" w:pos="638"/>
        </w:tabs>
        <w:ind w:left="480" w:firstLine="0"/>
        <w:jc w:val="left"/>
      </w:pPr>
      <w:r>
        <w:t>верно только второе</w:t>
      </w:r>
    </w:p>
    <w:p w:rsidR="005052DD" w:rsidRDefault="0029523E">
      <w:pPr>
        <w:pStyle w:val="5"/>
        <w:framePr w:w="9221" w:h="13890" w:hRule="exact" w:wrap="none" w:vAnchor="page" w:hAnchor="page" w:x="1359" w:y="1549"/>
        <w:numPr>
          <w:ilvl w:val="0"/>
          <w:numId w:val="2"/>
        </w:numPr>
        <w:shd w:val="clear" w:color="auto" w:fill="auto"/>
        <w:tabs>
          <w:tab w:val="left" w:pos="648"/>
        </w:tabs>
        <w:ind w:left="480" w:firstLine="0"/>
        <w:jc w:val="left"/>
      </w:pPr>
      <w:r>
        <w:rPr>
          <w:rStyle w:val="2"/>
          <w:b/>
          <w:bCs/>
        </w:rPr>
        <w:t>оба верны</w:t>
      </w:r>
    </w:p>
    <w:p w:rsidR="005052DD" w:rsidRDefault="0029523E">
      <w:pPr>
        <w:pStyle w:val="5"/>
        <w:framePr w:w="9221" w:h="13890" w:hRule="exact" w:wrap="none" w:vAnchor="page" w:hAnchor="page" w:x="1359" w:y="1549"/>
        <w:numPr>
          <w:ilvl w:val="0"/>
          <w:numId w:val="2"/>
        </w:numPr>
        <w:shd w:val="clear" w:color="auto" w:fill="auto"/>
        <w:tabs>
          <w:tab w:val="left" w:pos="643"/>
        </w:tabs>
        <w:ind w:left="480" w:firstLine="0"/>
        <w:jc w:val="left"/>
      </w:pPr>
      <w:r>
        <w:t>оба неверны</w:t>
      </w:r>
    </w:p>
    <w:p w:rsidR="005052DD" w:rsidRDefault="0029523E">
      <w:pPr>
        <w:framePr w:wrap="none" w:vAnchor="page" w:hAnchor="page" w:x="9591" w:y="6020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"C:\\WINDOWS\\TEMP\\FineReader11\\media\\image1.jpeg"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74.25pt">
            <v:imagedata r:id="rId8" r:href="rId9"/>
          </v:shape>
        </w:pict>
      </w:r>
      <w:r>
        <w:fldChar w:fldCharType="end"/>
      </w:r>
    </w:p>
    <w:p w:rsidR="005052DD" w:rsidRDefault="005052DD">
      <w:pPr>
        <w:rPr>
          <w:sz w:val="2"/>
          <w:szCs w:val="2"/>
        </w:rPr>
        <w:sectPr w:rsidR="005052DD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5052DD" w:rsidRDefault="0029523E">
      <w:pPr>
        <w:pStyle w:val="5"/>
        <w:framePr w:w="9240" w:h="13094" w:hRule="exact" w:wrap="none" w:vAnchor="page" w:hAnchor="page" w:x="1349" w:y="1526"/>
        <w:shd w:val="clear" w:color="auto" w:fill="auto"/>
        <w:spacing w:after="187" w:line="250" w:lineRule="exact"/>
        <w:ind w:left="40" w:firstLine="0"/>
      </w:pPr>
      <w:r>
        <w:lastRenderedPageBreak/>
        <w:t>Определите два правильных ответа.</w:t>
      </w:r>
    </w:p>
    <w:p w:rsidR="005052DD" w:rsidRDefault="0029523E">
      <w:pPr>
        <w:pStyle w:val="5"/>
        <w:framePr w:w="9240" w:h="13094" w:hRule="exact" w:wrap="none" w:vAnchor="page" w:hAnchor="page" w:x="1349" w:y="1526"/>
        <w:shd w:val="clear" w:color="auto" w:fill="auto"/>
        <w:spacing w:after="14" w:line="250" w:lineRule="exact"/>
        <w:ind w:left="40" w:firstLine="0"/>
      </w:pPr>
      <w:r>
        <w:t>За каждый правильный ответ начисляется 5 баллов.</w:t>
      </w:r>
    </w:p>
    <w:p w:rsidR="005052DD" w:rsidRDefault="0029523E">
      <w:pPr>
        <w:pStyle w:val="5"/>
        <w:framePr w:w="9240" w:h="13094" w:hRule="exact" w:wrap="none" w:vAnchor="page" w:hAnchor="page" w:x="1349" w:y="1526"/>
        <w:shd w:val="clear" w:color="auto" w:fill="auto"/>
        <w:spacing w:after="116" w:line="317" w:lineRule="exact"/>
        <w:ind w:left="40" w:firstLine="0"/>
      </w:pPr>
      <w:r>
        <w:t>0 баллов выставляется за неправильный ответ, а также, есл</w:t>
      </w:r>
      <w:r>
        <w:t xml:space="preserve">и участником отмечено более двух ответов (в том числе </w:t>
      </w:r>
      <w:proofErr w:type="gramStart"/>
      <w:r>
        <w:t>правильные</w:t>
      </w:r>
      <w:proofErr w:type="gramEnd"/>
      <w:r>
        <w:t>).</w:t>
      </w:r>
    </w:p>
    <w:p w:rsidR="005052DD" w:rsidRDefault="0029523E">
      <w:pPr>
        <w:pStyle w:val="5"/>
        <w:framePr w:w="9240" w:h="13094" w:hRule="exact" w:wrap="none" w:vAnchor="page" w:hAnchor="page" w:x="1349" w:y="1526"/>
        <w:numPr>
          <w:ilvl w:val="0"/>
          <w:numId w:val="1"/>
        </w:numPr>
        <w:shd w:val="clear" w:color="auto" w:fill="auto"/>
        <w:tabs>
          <w:tab w:val="left" w:pos="379"/>
        </w:tabs>
        <w:ind w:left="380" w:right="1000" w:hanging="380"/>
        <w:jc w:val="left"/>
      </w:pPr>
      <w:r>
        <w:t>Какие виды костров рекомендуют использовать для обогрева и ночёвки?</w:t>
      </w:r>
    </w:p>
    <w:p w:rsidR="005052DD" w:rsidRDefault="0029523E">
      <w:pPr>
        <w:pStyle w:val="5"/>
        <w:framePr w:w="9240" w:h="13094" w:hRule="exact" w:wrap="none" w:vAnchor="page" w:hAnchor="page" w:x="1349" w:y="1526"/>
        <w:numPr>
          <w:ilvl w:val="0"/>
          <w:numId w:val="2"/>
        </w:numPr>
        <w:shd w:val="clear" w:color="auto" w:fill="auto"/>
        <w:tabs>
          <w:tab w:val="left" w:pos="543"/>
        </w:tabs>
        <w:ind w:left="380" w:firstLine="0"/>
        <w:jc w:val="left"/>
      </w:pPr>
      <w:r>
        <w:rPr>
          <w:rStyle w:val="2"/>
          <w:b/>
          <w:bCs/>
        </w:rPr>
        <w:t>«</w:t>
      </w:r>
      <w:proofErr w:type="spellStart"/>
      <w:r>
        <w:rPr>
          <w:rStyle w:val="2"/>
          <w:b/>
          <w:bCs/>
        </w:rPr>
        <w:t>Нодья</w:t>
      </w:r>
      <w:proofErr w:type="spellEnd"/>
      <w:r>
        <w:rPr>
          <w:rStyle w:val="2"/>
          <w:b/>
          <w:bCs/>
        </w:rPr>
        <w:t>»</w:t>
      </w:r>
    </w:p>
    <w:p w:rsidR="005052DD" w:rsidRDefault="0029523E">
      <w:pPr>
        <w:pStyle w:val="5"/>
        <w:framePr w:w="9240" w:h="13094" w:hRule="exact" w:wrap="none" w:vAnchor="page" w:hAnchor="page" w:x="1349" w:y="1526"/>
        <w:numPr>
          <w:ilvl w:val="0"/>
          <w:numId w:val="2"/>
        </w:numPr>
        <w:shd w:val="clear" w:color="auto" w:fill="auto"/>
        <w:tabs>
          <w:tab w:val="left" w:pos="543"/>
        </w:tabs>
        <w:ind w:left="380" w:firstLine="0"/>
        <w:jc w:val="left"/>
      </w:pPr>
      <w:r>
        <w:t>«Колодец»</w:t>
      </w:r>
    </w:p>
    <w:p w:rsidR="005052DD" w:rsidRDefault="0029523E">
      <w:pPr>
        <w:pStyle w:val="5"/>
        <w:framePr w:w="9240" w:h="13094" w:hRule="exact" w:wrap="none" w:vAnchor="page" w:hAnchor="page" w:x="1349" w:y="1526"/>
        <w:numPr>
          <w:ilvl w:val="0"/>
          <w:numId w:val="2"/>
        </w:numPr>
        <w:shd w:val="clear" w:color="auto" w:fill="auto"/>
        <w:tabs>
          <w:tab w:val="left" w:pos="543"/>
        </w:tabs>
        <w:ind w:left="380" w:firstLine="0"/>
        <w:jc w:val="left"/>
      </w:pPr>
      <w:r>
        <w:t>«</w:t>
      </w:r>
      <w:proofErr w:type="spellStart"/>
      <w:r>
        <w:t>Поленизийский</w:t>
      </w:r>
      <w:proofErr w:type="spellEnd"/>
      <w:r>
        <w:t>»</w:t>
      </w:r>
    </w:p>
    <w:p w:rsidR="005052DD" w:rsidRDefault="0029523E">
      <w:pPr>
        <w:pStyle w:val="5"/>
        <w:framePr w:w="9240" w:h="13094" w:hRule="exact" w:wrap="none" w:vAnchor="page" w:hAnchor="page" w:x="1349" w:y="1526"/>
        <w:numPr>
          <w:ilvl w:val="0"/>
          <w:numId w:val="2"/>
        </w:numPr>
        <w:shd w:val="clear" w:color="auto" w:fill="auto"/>
        <w:tabs>
          <w:tab w:val="left" w:pos="543"/>
        </w:tabs>
        <w:ind w:left="380" w:firstLine="0"/>
        <w:jc w:val="left"/>
      </w:pPr>
      <w:r>
        <w:t>«Шалаш»</w:t>
      </w:r>
    </w:p>
    <w:p w:rsidR="005052DD" w:rsidRDefault="0029523E">
      <w:pPr>
        <w:pStyle w:val="5"/>
        <w:framePr w:w="9240" w:h="13094" w:hRule="exact" w:wrap="none" w:vAnchor="page" w:hAnchor="page" w:x="1349" w:y="1526"/>
        <w:numPr>
          <w:ilvl w:val="0"/>
          <w:numId w:val="2"/>
        </w:numPr>
        <w:shd w:val="clear" w:color="auto" w:fill="auto"/>
        <w:tabs>
          <w:tab w:val="left" w:pos="543"/>
        </w:tabs>
        <w:spacing w:after="120"/>
        <w:ind w:left="380" w:firstLine="0"/>
        <w:jc w:val="left"/>
      </w:pPr>
      <w:r>
        <w:rPr>
          <w:rStyle w:val="2"/>
          <w:b/>
          <w:bCs/>
        </w:rPr>
        <w:t>«Пушка»</w:t>
      </w:r>
    </w:p>
    <w:p w:rsidR="005052DD" w:rsidRDefault="0029523E">
      <w:pPr>
        <w:pStyle w:val="5"/>
        <w:framePr w:w="9240" w:h="13094" w:hRule="exact" w:wrap="none" w:vAnchor="page" w:hAnchor="page" w:x="1349" w:y="1526"/>
        <w:numPr>
          <w:ilvl w:val="0"/>
          <w:numId w:val="1"/>
        </w:numPr>
        <w:shd w:val="clear" w:color="auto" w:fill="auto"/>
        <w:tabs>
          <w:tab w:val="left" w:pos="379"/>
        </w:tabs>
        <w:ind w:left="380" w:hanging="380"/>
        <w:jc w:val="left"/>
      </w:pPr>
      <w:r>
        <w:t>Горение газа на плите в норме, когда пламя имеет</w:t>
      </w:r>
    </w:p>
    <w:p w:rsidR="005052DD" w:rsidRDefault="0029523E">
      <w:pPr>
        <w:pStyle w:val="5"/>
        <w:framePr w:w="9240" w:h="13094" w:hRule="exact" w:wrap="none" w:vAnchor="page" w:hAnchor="page" w:x="1349" w:y="1526"/>
        <w:numPr>
          <w:ilvl w:val="0"/>
          <w:numId w:val="2"/>
        </w:numPr>
        <w:shd w:val="clear" w:color="auto" w:fill="auto"/>
        <w:tabs>
          <w:tab w:val="left" w:pos="543"/>
        </w:tabs>
        <w:ind w:left="380" w:firstLine="0"/>
        <w:jc w:val="left"/>
      </w:pPr>
      <w:r>
        <w:t>оранжевый цвет</w:t>
      </w:r>
    </w:p>
    <w:p w:rsidR="005052DD" w:rsidRDefault="0029523E">
      <w:pPr>
        <w:pStyle w:val="5"/>
        <w:framePr w:w="9240" w:h="13094" w:hRule="exact" w:wrap="none" w:vAnchor="page" w:hAnchor="page" w:x="1349" w:y="1526"/>
        <w:numPr>
          <w:ilvl w:val="0"/>
          <w:numId w:val="2"/>
        </w:numPr>
        <w:shd w:val="clear" w:color="auto" w:fill="auto"/>
        <w:tabs>
          <w:tab w:val="left" w:pos="534"/>
        </w:tabs>
        <w:ind w:left="380" w:firstLine="0"/>
        <w:jc w:val="left"/>
      </w:pPr>
      <w:r>
        <w:t xml:space="preserve">жёлтый </w:t>
      </w:r>
      <w:r>
        <w:t>цвет</w:t>
      </w:r>
    </w:p>
    <w:p w:rsidR="005052DD" w:rsidRDefault="0029523E">
      <w:pPr>
        <w:pStyle w:val="5"/>
        <w:framePr w:w="9240" w:h="13094" w:hRule="exact" w:wrap="none" w:vAnchor="page" w:hAnchor="page" w:x="1349" w:y="1526"/>
        <w:numPr>
          <w:ilvl w:val="0"/>
          <w:numId w:val="2"/>
        </w:numPr>
        <w:shd w:val="clear" w:color="auto" w:fill="auto"/>
        <w:tabs>
          <w:tab w:val="left" w:pos="538"/>
        </w:tabs>
        <w:ind w:left="380" w:firstLine="0"/>
        <w:jc w:val="left"/>
      </w:pPr>
      <w:r>
        <w:t>красно-оранжевый цвет</w:t>
      </w:r>
    </w:p>
    <w:p w:rsidR="005052DD" w:rsidRDefault="0029523E">
      <w:pPr>
        <w:pStyle w:val="5"/>
        <w:framePr w:w="9240" w:h="13094" w:hRule="exact" w:wrap="none" w:vAnchor="page" w:hAnchor="page" w:x="1349" w:y="1526"/>
        <w:numPr>
          <w:ilvl w:val="0"/>
          <w:numId w:val="2"/>
        </w:numPr>
        <w:shd w:val="clear" w:color="auto" w:fill="auto"/>
        <w:tabs>
          <w:tab w:val="left" w:pos="548"/>
        </w:tabs>
        <w:ind w:left="380" w:firstLine="0"/>
        <w:jc w:val="left"/>
      </w:pPr>
      <w:r>
        <w:rPr>
          <w:rStyle w:val="2"/>
          <w:b/>
          <w:bCs/>
        </w:rPr>
        <w:t>голубой цвет</w:t>
      </w:r>
    </w:p>
    <w:p w:rsidR="005052DD" w:rsidRDefault="0029523E">
      <w:pPr>
        <w:pStyle w:val="5"/>
        <w:framePr w:w="9240" w:h="13094" w:hRule="exact" w:wrap="none" w:vAnchor="page" w:hAnchor="page" w:x="1349" w:y="1526"/>
        <w:numPr>
          <w:ilvl w:val="0"/>
          <w:numId w:val="2"/>
        </w:numPr>
        <w:shd w:val="clear" w:color="auto" w:fill="auto"/>
        <w:tabs>
          <w:tab w:val="left" w:pos="548"/>
        </w:tabs>
        <w:spacing w:after="120"/>
        <w:ind w:left="380" w:firstLine="0"/>
        <w:jc w:val="left"/>
      </w:pPr>
      <w:r>
        <w:rPr>
          <w:rStyle w:val="2"/>
          <w:b/>
          <w:bCs/>
        </w:rPr>
        <w:t>фиолетовый цвет</w:t>
      </w:r>
    </w:p>
    <w:p w:rsidR="005052DD" w:rsidRDefault="0029523E">
      <w:pPr>
        <w:pStyle w:val="5"/>
        <w:framePr w:w="9240" w:h="13094" w:hRule="exact" w:wrap="none" w:vAnchor="page" w:hAnchor="page" w:x="1349" w:y="1526"/>
        <w:numPr>
          <w:ilvl w:val="0"/>
          <w:numId w:val="1"/>
        </w:numPr>
        <w:shd w:val="clear" w:color="auto" w:fill="auto"/>
        <w:tabs>
          <w:tab w:val="left" w:pos="379"/>
        </w:tabs>
        <w:ind w:left="380" w:right="1000" w:hanging="380"/>
        <w:jc w:val="left"/>
      </w:pPr>
      <w:r>
        <w:t>К опасным факторам пожара, воздействующим на людей и имущество, относятся</w:t>
      </w:r>
    </w:p>
    <w:p w:rsidR="005052DD" w:rsidRDefault="0029523E">
      <w:pPr>
        <w:pStyle w:val="5"/>
        <w:framePr w:w="9240" w:h="13094" w:hRule="exact" w:wrap="none" w:vAnchor="page" w:hAnchor="page" w:x="1349" w:y="1526"/>
        <w:numPr>
          <w:ilvl w:val="0"/>
          <w:numId w:val="2"/>
        </w:numPr>
        <w:shd w:val="clear" w:color="auto" w:fill="auto"/>
        <w:tabs>
          <w:tab w:val="left" w:pos="548"/>
        </w:tabs>
        <w:ind w:left="380" w:firstLine="0"/>
        <w:jc w:val="left"/>
      </w:pPr>
      <w:r>
        <w:rPr>
          <w:rStyle w:val="2"/>
          <w:b/>
          <w:bCs/>
        </w:rPr>
        <w:t>пламя и искры</w:t>
      </w:r>
    </w:p>
    <w:p w:rsidR="005052DD" w:rsidRDefault="0029523E">
      <w:pPr>
        <w:pStyle w:val="5"/>
        <w:framePr w:w="9240" w:h="13094" w:hRule="exact" w:wrap="none" w:vAnchor="page" w:hAnchor="page" w:x="1349" w:y="1526"/>
        <w:numPr>
          <w:ilvl w:val="0"/>
          <w:numId w:val="2"/>
        </w:numPr>
        <w:shd w:val="clear" w:color="auto" w:fill="auto"/>
        <w:tabs>
          <w:tab w:val="left" w:pos="538"/>
        </w:tabs>
        <w:ind w:left="380" w:firstLine="0"/>
        <w:jc w:val="left"/>
      </w:pPr>
      <w:r>
        <w:t>воздействие огнетушащих веществ</w:t>
      </w:r>
    </w:p>
    <w:p w:rsidR="005052DD" w:rsidRDefault="0029523E">
      <w:pPr>
        <w:pStyle w:val="5"/>
        <w:framePr w:w="9240" w:h="13094" w:hRule="exact" w:wrap="none" w:vAnchor="page" w:hAnchor="page" w:x="1349" w:y="1526"/>
        <w:numPr>
          <w:ilvl w:val="0"/>
          <w:numId w:val="2"/>
        </w:numPr>
        <w:shd w:val="clear" w:color="auto" w:fill="auto"/>
        <w:tabs>
          <w:tab w:val="left" w:pos="543"/>
        </w:tabs>
        <w:ind w:left="380" w:firstLine="0"/>
        <w:jc w:val="left"/>
      </w:pPr>
      <w:r>
        <w:t>опасные факторы взрыва, произошедшего вследствие пожара</w:t>
      </w:r>
    </w:p>
    <w:p w:rsidR="005052DD" w:rsidRDefault="0029523E">
      <w:pPr>
        <w:pStyle w:val="5"/>
        <w:framePr w:w="9240" w:h="13094" w:hRule="exact" w:wrap="none" w:vAnchor="page" w:hAnchor="page" w:x="1349" w:y="1526"/>
        <w:numPr>
          <w:ilvl w:val="0"/>
          <w:numId w:val="2"/>
        </w:numPr>
        <w:shd w:val="clear" w:color="auto" w:fill="auto"/>
        <w:tabs>
          <w:tab w:val="left" w:pos="538"/>
        </w:tabs>
        <w:ind w:left="380" w:firstLine="0"/>
        <w:jc w:val="left"/>
      </w:pPr>
      <w:r>
        <w:t xml:space="preserve">вынос высокого </w:t>
      </w:r>
      <w:r>
        <w:t>напряжения на токопроводящие части оборудования</w:t>
      </w:r>
    </w:p>
    <w:p w:rsidR="005052DD" w:rsidRDefault="0029523E">
      <w:pPr>
        <w:pStyle w:val="5"/>
        <w:framePr w:w="9240" w:h="13094" w:hRule="exact" w:wrap="none" w:vAnchor="page" w:hAnchor="page" w:x="1349" w:y="1526"/>
        <w:numPr>
          <w:ilvl w:val="0"/>
          <w:numId w:val="2"/>
        </w:numPr>
        <w:shd w:val="clear" w:color="auto" w:fill="auto"/>
        <w:tabs>
          <w:tab w:val="left" w:pos="548"/>
        </w:tabs>
        <w:spacing w:after="120"/>
        <w:ind w:left="380" w:firstLine="0"/>
        <w:jc w:val="left"/>
      </w:pPr>
      <w:r>
        <w:rPr>
          <w:rStyle w:val="2"/>
          <w:b/>
          <w:bCs/>
        </w:rPr>
        <w:t>снижение видимости в дыму</w:t>
      </w:r>
    </w:p>
    <w:p w:rsidR="005052DD" w:rsidRDefault="0029523E">
      <w:pPr>
        <w:pStyle w:val="5"/>
        <w:framePr w:w="9240" w:h="13094" w:hRule="exact" w:wrap="none" w:vAnchor="page" w:hAnchor="page" w:x="1349" w:y="1526"/>
        <w:numPr>
          <w:ilvl w:val="0"/>
          <w:numId w:val="1"/>
        </w:numPr>
        <w:shd w:val="clear" w:color="auto" w:fill="auto"/>
        <w:tabs>
          <w:tab w:val="left" w:pos="384"/>
        </w:tabs>
        <w:ind w:left="380" w:hanging="380"/>
        <w:jc w:val="left"/>
      </w:pPr>
      <w:r>
        <w:t>Определите дату создания ГО РФ.</w:t>
      </w:r>
    </w:p>
    <w:p w:rsidR="005052DD" w:rsidRDefault="0029523E">
      <w:pPr>
        <w:pStyle w:val="5"/>
        <w:framePr w:w="9240" w:h="13094" w:hRule="exact" w:wrap="none" w:vAnchor="page" w:hAnchor="page" w:x="1349" w:y="1526"/>
        <w:numPr>
          <w:ilvl w:val="0"/>
          <w:numId w:val="2"/>
        </w:numPr>
        <w:shd w:val="clear" w:color="auto" w:fill="auto"/>
        <w:tabs>
          <w:tab w:val="left" w:pos="562"/>
        </w:tabs>
        <w:ind w:left="380" w:firstLine="0"/>
        <w:jc w:val="left"/>
      </w:pPr>
      <w:r>
        <w:rPr>
          <w:rStyle w:val="3"/>
          <w:b/>
          <w:bCs/>
        </w:rPr>
        <w:t>1993</w:t>
      </w:r>
      <w:r>
        <w:rPr>
          <w:rStyle w:val="2"/>
          <w:b/>
          <w:bCs/>
        </w:rPr>
        <w:t xml:space="preserve"> года</w:t>
      </w:r>
    </w:p>
    <w:p w:rsidR="005052DD" w:rsidRDefault="0029523E">
      <w:pPr>
        <w:pStyle w:val="5"/>
        <w:framePr w:w="9240" w:h="13094" w:hRule="exact" w:wrap="none" w:vAnchor="page" w:hAnchor="page" w:x="1349" w:y="1526"/>
        <w:numPr>
          <w:ilvl w:val="0"/>
          <w:numId w:val="2"/>
        </w:numPr>
        <w:shd w:val="clear" w:color="auto" w:fill="auto"/>
        <w:tabs>
          <w:tab w:val="left" w:pos="567"/>
        </w:tabs>
        <w:ind w:left="380" w:firstLine="0"/>
        <w:jc w:val="left"/>
      </w:pPr>
      <w:r>
        <w:rPr>
          <w:rStyle w:val="1"/>
          <w:b/>
          <w:bCs/>
        </w:rPr>
        <w:t>1990</w:t>
      </w:r>
      <w:r>
        <w:t xml:space="preserve"> года</w:t>
      </w:r>
    </w:p>
    <w:p w:rsidR="005052DD" w:rsidRDefault="0029523E">
      <w:pPr>
        <w:pStyle w:val="5"/>
        <w:framePr w:w="9240" w:h="13094" w:hRule="exact" w:wrap="none" w:vAnchor="page" w:hAnchor="page" w:x="1349" w:y="1526"/>
        <w:numPr>
          <w:ilvl w:val="0"/>
          <w:numId w:val="2"/>
        </w:numPr>
        <w:shd w:val="clear" w:color="auto" w:fill="auto"/>
        <w:tabs>
          <w:tab w:val="left" w:pos="538"/>
        </w:tabs>
        <w:ind w:left="380" w:firstLine="0"/>
        <w:jc w:val="left"/>
      </w:pPr>
      <w:r>
        <w:t>27 декабря</w:t>
      </w:r>
    </w:p>
    <w:p w:rsidR="005052DD" w:rsidRDefault="0029523E">
      <w:pPr>
        <w:pStyle w:val="5"/>
        <w:framePr w:w="9240" w:h="13094" w:hRule="exact" w:wrap="none" w:vAnchor="page" w:hAnchor="page" w:x="1349" w:y="1526"/>
        <w:numPr>
          <w:ilvl w:val="0"/>
          <w:numId w:val="2"/>
        </w:numPr>
        <w:shd w:val="clear" w:color="auto" w:fill="auto"/>
        <w:tabs>
          <w:tab w:val="left" w:pos="567"/>
        </w:tabs>
        <w:ind w:left="380" w:firstLine="0"/>
        <w:jc w:val="left"/>
      </w:pPr>
      <w:r>
        <w:t>13 ноября</w:t>
      </w:r>
    </w:p>
    <w:p w:rsidR="005052DD" w:rsidRDefault="0029523E">
      <w:pPr>
        <w:pStyle w:val="5"/>
        <w:framePr w:w="9240" w:h="13094" w:hRule="exact" w:wrap="none" w:vAnchor="page" w:hAnchor="page" w:x="1349" w:y="1526"/>
        <w:numPr>
          <w:ilvl w:val="0"/>
          <w:numId w:val="2"/>
        </w:numPr>
        <w:shd w:val="clear" w:color="auto" w:fill="auto"/>
        <w:tabs>
          <w:tab w:val="left" w:pos="548"/>
        </w:tabs>
        <w:spacing w:after="120"/>
        <w:ind w:left="380" w:firstLine="0"/>
        <w:jc w:val="left"/>
      </w:pPr>
      <w:r>
        <w:rPr>
          <w:rStyle w:val="2"/>
          <w:b/>
          <w:bCs/>
        </w:rPr>
        <w:t>8 мая</w:t>
      </w:r>
    </w:p>
    <w:p w:rsidR="005052DD" w:rsidRDefault="0029523E">
      <w:pPr>
        <w:pStyle w:val="5"/>
        <w:framePr w:w="9240" w:h="13094" w:hRule="exact" w:wrap="none" w:vAnchor="page" w:hAnchor="page" w:x="1349" w:y="1526"/>
        <w:numPr>
          <w:ilvl w:val="0"/>
          <w:numId w:val="1"/>
        </w:numPr>
        <w:shd w:val="clear" w:color="auto" w:fill="auto"/>
        <w:tabs>
          <w:tab w:val="left" w:pos="384"/>
        </w:tabs>
        <w:ind w:left="380" w:hanging="380"/>
        <w:jc w:val="left"/>
      </w:pPr>
      <w:r>
        <w:t>Определите признаки приближения ненастья.</w:t>
      </w:r>
    </w:p>
    <w:p w:rsidR="005052DD" w:rsidRDefault="0029523E">
      <w:pPr>
        <w:pStyle w:val="5"/>
        <w:framePr w:w="9240" w:h="13094" w:hRule="exact" w:wrap="none" w:vAnchor="page" w:hAnchor="page" w:x="1349" w:y="1526"/>
        <w:numPr>
          <w:ilvl w:val="0"/>
          <w:numId w:val="2"/>
        </w:numPr>
        <w:shd w:val="clear" w:color="auto" w:fill="auto"/>
        <w:tabs>
          <w:tab w:val="left" w:pos="548"/>
        </w:tabs>
        <w:ind w:left="380" w:right="320" w:firstLine="0"/>
        <w:jc w:val="left"/>
      </w:pPr>
      <w:r>
        <w:rPr>
          <w:rStyle w:val="2"/>
          <w:b/>
          <w:bCs/>
        </w:rPr>
        <w:t>облачность усиливается, кучевые облака к вечеру не исчезают,</w:t>
      </w:r>
      <w:r>
        <w:t xml:space="preserve"> </w:t>
      </w:r>
      <w:r>
        <w:rPr>
          <w:rStyle w:val="2"/>
          <w:b/>
          <w:bCs/>
        </w:rPr>
        <w:t>а прибавляются</w:t>
      </w:r>
    </w:p>
    <w:p w:rsidR="005052DD" w:rsidRDefault="0029523E">
      <w:pPr>
        <w:pStyle w:val="5"/>
        <w:framePr w:w="9240" w:h="13094" w:hRule="exact" w:wrap="none" w:vAnchor="page" w:hAnchor="page" w:x="1349" w:y="1526"/>
        <w:numPr>
          <w:ilvl w:val="0"/>
          <w:numId w:val="2"/>
        </w:numPr>
        <w:shd w:val="clear" w:color="auto" w:fill="auto"/>
        <w:tabs>
          <w:tab w:val="left" w:pos="538"/>
        </w:tabs>
        <w:ind w:left="380" w:firstLine="0"/>
        <w:jc w:val="left"/>
      </w:pPr>
      <w:r>
        <w:t>мелкий непрерывный дождь</w:t>
      </w:r>
    </w:p>
    <w:p w:rsidR="005052DD" w:rsidRDefault="0029523E">
      <w:pPr>
        <w:pStyle w:val="5"/>
        <w:framePr w:w="9240" w:h="13094" w:hRule="exact" w:wrap="none" w:vAnchor="page" w:hAnchor="page" w:x="1349" w:y="1526"/>
        <w:numPr>
          <w:ilvl w:val="0"/>
          <w:numId w:val="2"/>
        </w:numPr>
        <w:shd w:val="clear" w:color="auto" w:fill="auto"/>
        <w:tabs>
          <w:tab w:val="left" w:pos="534"/>
        </w:tabs>
        <w:ind w:left="380" w:firstLine="0"/>
        <w:jc w:val="left"/>
      </w:pPr>
      <w:r>
        <w:t>у земли туман, роса</w:t>
      </w:r>
    </w:p>
    <w:p w:rsidR="005052DD" w:rsidRDefault="0029523E">
      <w:pPr>
        <w:pStyle w:val="5"/>
        <w:framePr w:w="9240" w:h="13094" w:hRule="exact" w:wrap="none" w:vAnchor="page" w:hAnchor="page" w:x="1349" w:y="1526"/>
        <w:numPr>
          <w:ilvl w:val="0"/>
          <w:numId w:val="2"/>
        </w:numPr>
        <w:shd w:val="clear" w:color="auto" w:fill="auto"/>
        <w:tabs>
          <w:tab w:val="left" w:pos="538"/>
        </w:tabs>
        <w:ind w:left="380" w:firstLine="0"/>
        <w:jc w:val="left"/>
      </w:pPr>
      <w:r>
        <w:t>и ночью, и днём умеренно тепло</w:t>
      </w:r>
    </w:p>
    <w:p w:rsidR="005052DD" w:rsidRDefault="0029523E">
      <w:pPr>
        <w:pStyle w:val="5"/>
        <w:framePr w:w="9240" w:h="13094" w:hRule="exact" w:wrap="none" w:vAnchor="page" w:hAnchor="page" w:x="1349" w:y="1526"/>
        <w:numPr>
          <w:ilvl w:val="0"/>
          <w:numId w:val="2"/>
        </w:numPr>
        <w:shd w:val="clear" w:color="auto" w:fill="auto"/>
        <w:tabs>
          <w:tab w:val="left" w:pos="548"/>
        </w:tabs>
        <w:ind w:left="380" w:firstLine="0"/>
        <w:jc w:val="left"/>
      </w:pPr>
      <w:r>
        <w:rPr>
          <w:rStyle w:val="2"/>
          <w:b/>
          <w:bCs/>
        </w:rPr>
        <w:t>венцы вокруг Луны уменьшаются</w:t>
      </w:r>
    </w:p>
    <w:p w:rsidR="005052DD" w:rsidRDefault="005052DD">
      <w:pPr>
        <w:rPr>
          <w:sz w:val="2"/>
          <w:szCs w:val="2"/>
        </w:rPr>
        <w:sectPr w:rsidR="005052DD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5052DD" w:rsidRDefault="0029523E">
      <w:pPr>
        <w:pStyle w:val="5"/>
        <w:framePr w:w="9466" w:h="12114" w:hRule="exact" w:wrap="none" w:vAnchor="page" w:hAnchor="page" w:x="1237" w:y="1484"/>
        <w:numPr>
          <w:ilvl w:val="0"/>
          <w:numId w:val="1"/>
        </w:numPr>
        <w:shd w:val="clear" w:color="auto" w:fill="auto"/>
        <w:tabs>
          <w:tab w:val="left" w:pos="399"/>
        </w:tabs>
        <w:ind w:left="420" w:hanging="400"/>
        <w:jc w:val="left"/>
      </w:pPr>
      <w:r>
        <w:lastRenderedPageBreak/>
        <w:t>При поездке в лифте взрослых с детьми</w:t>
      </w:r>
    </w:p>
    <w:p w:rsidR="005052DD" w:rsidRDefault="0029523E">
      <w:pPr>
        <w:pStyle w:val="5"/>
        <w:framePr w:w="9466" w:h="12114" w:hRule="exact" w:wrap="none" w:vAnchor="page" w:hAnchor="page" w:x="1237" w:y="1484"/>
        <w:numPr>
          <w:ilvl w:val="0"/>
          <w:numId w:val="2"/>
        </w:numPr>
        <w:shd w:val="clear" w:color="auto" w:fill="auto"/>
        <w:tabs>
          <w:tab w:val="left" w:pos="308"/>
        </w:tabs>
        <w:ind w:left="140" w:firstLine="0"/>
      </w:pPr>
      <w:r>
        <w:rPr>
          <w:rStyle w:val="2"/>
          <w:b/>
          <w:bCs/>
        </w:rPr>
        <w:t>первыми в кабину лифта должны входить взрослые, а затем дети</w:t>
      </w:r>
    </w:p>
    <w:p w:rsidR="005052DD" w:rsidRDefault="0029523E">
      <w:pPr>
        <w:pStyle w:val="5"/>
        <w:framePr w:w="9466" w:h="12114" w:hRule="exact" w:wrap="none" w:vAnchor="page" w:hAnchor="page" w:x="1237" w:y="1484"/>
        <w:numPr>
          <w:ilvl w:val="0"/>
          <w:numId w:val="2"/>
        </w:numPr>
        <w:shd w:val="clear" w:color="auto" w:fill="auto"/>
        <w:tabs>
          <w:tab w:val="left" w:pos="578"/>
        </w:tabs>
        <w:ind w:left="420" w:firstLine="0"/>
        <w:jc w:val="left"/>
      </w:pPr>
      <w:r>
        <w:t xml:space="preserve">при выходе </w:t>
      </w:r>
      <w:r>
        <w:t>первыми выходят взрослые</w:t>
      </w:r>
    </w:p>
    <w:p w:rsidR="005052DD" w:rsidRDefault="0029523E">
      <w:pPr>
        <w:pStyle w:val="5"/>
        <w:framePr w:w="9466" w:h="12114" w:hRule="exact" w:wrap="none" w:vAnchor="page" w:hAnchor="page" w:x="1237" w:y="1484"/>
        <w:numPr>
          <w:ilvl w:val="0"/>
          <w:numId w:val="2"/>
        </w:numPr>
        <w:shd w:val="clear" w:color="auto" w:fill="auto"/>
        <w:tabs>
          <w:tab w:val="left" w:pos="578"/>
        </w:tabs>
        <w:ind w:left="420" w:firstLine="0"/>
        <w:jc w:val="left"/>
      </w:pPr>
      <w:r>
        <w:t>в кабину лифта взрослые и дети входят одновременно</w:t>
      </w:r>
    </w:p>
    <w:p w:rsidR="005052DD" w:rsidRDefault="0029523E">
      <w:pPr>
        <w:pStyle w:val="5"/>
        <w:framePr w:w="9466" w:h="12114" w:hRule="exact" w:wrap="none" w:vAnchor="page" w:hAnchor="page" w:x="1237" w:y="1484"/>
        <w:numPr>
          <w:ilvl w:val="0"/>
          <w:numId w:val="2"/>
        </w:numPr>
        <w:shd w:val="clear" w:color="auto" w:fill="auto"/>
        <w:tabs>
          <w:tab w:val="left" w:pos="578"/>
        </w:tabs>
        <w:ind w:left="420" w:firstLine="0"/>
        <w:jc w:val="left"/>
      </w:pPr>
      <w:r>
        <w:t>первыми в кабину лифта должны входить дети, а затем взрослые</w:t>
      </w:r>
    </w:p>
    <w:p w:rsidR="005052DD" w:rsidRDefault="0029523E">
      <w:pPr>
        <w:pStyle w:val="5"/>
        <w:framePr w:w="9466" w:h="12114" w:hRule="exact" w:wrap="none" w:vAnchor="page" w:hAnchor="page" w:x="1237" w:y="1484"/>
        <w:numPr>
          <w:ilvl w:val="0"/>
          <w:numId w:val="2"/>
        </w:numPr>
        <w:shd w:val="clear" w:color="auto" w:fill="auto"/>
        <w:tabs>
          <w:tab w:val="left" w:pos="588"/>
        </w:tabs>
        <w:spacing w:after="184"/>
        <w:ind w:left="420" w:firstLine="0"/>
        <w:jc w:val="left"/>
      </w:pPr>
      <w:r>
        <w:rPr>
          <w:rStyle w:val="2"/>
          <w:b/>
          <w:bCs/>
        </w:rPr>
        <w:t>при выходе первыми выходят дети</w:t>
      </w:r>
    </w:p>
    <w:p w:rsidR="005052DD" w:rsidRDefault="0029523E">
      <w:pPr>
        <w:pStyle w:val="5"/>
        <w:framePr w:w="9466" w:h="12114" w:hRule="exact" w:wrap="none" w:vAnchor="page" w:hAnchor="page" w:x="1237" w:y="1484"/>
        <w:numPr>
          <w:ilvl w:val="0"/>
          <w:numId w:val="1"/>
        </w:numPr>
        <w:shd w:val="clear" w:color="auto" w:fill="auto"/>
        <w:tabs>
          <w:tab w:val="left" w:pos="404"/>
        </w:tabs>
        <w:spacing w:line="317" w:lineRule="exact"/>
        <w:ind w:left="420" w:hanging="400"/>
        <w:jc w:val="left"/>
      </w:pPr>
      <w:r>
        <w:t>Террористическая деятельность - деятельность, включающая в себя</w:t>
      </w:r>
    </w:p>
    <w:p w:rsidR="005052DD" w:rsidRDefault="0029523E">
      <w:pPr>
        <w:pStyle w:val="5"/>
        <w:framePr w:w="9466" w:h="12114" w:hRule="exact" w:wrap="none" w:vAnchor="page" w:hAnchor="page" w:x="1237" w:y="1484"/>
        <w:numPr>
          <w:ilvl w:val="0"/>
          <w:numId w:val="2"/>
        </w:numPr>
        <w:shd w:val="clear" w:color="auto" w:fill="auto"/>
        <w:tabs>
          <w:tab w:val="left" w:pos="588"/>
        </w:tabs>
        <w:spacing w:line="317" w:lineRule="exact"/>
        <w:ind w:left="420" w:firstLine="0"/>
        <w:jc w:val="left"/>
      </w:pPr>
      <w:r>
        <w:rPr>
          <w:rStyle w:val="2"/>
          <w:b/>
          <w:bCs/>
        </w:rPr>
        <w:t xml:space="preserve">подстрекательство к </w:t>
      </w:r>
      <w:r>
        <w:rPr>
          <w:rStyle w:val="2"/>
          <w:b/>
          <w:bCs/>
        </w:rPr>
        <w:t>террористическому акту</w:t>
      </w:r>
    </w:p>
    <w:p w:rsidR="005052DD" w:rsidRDefault="0029523E">
      <w:pPr>
        <w:pStyle w:val="5"/>
        <w:framePr w:w="9466" w:h="12114" w:hRule="exact" w:wrap="none" w:vAnchor="page" w:hAnchor="page" w:x="1237" w:y="1484"/>
        <w:numPr>
          <w:ilvl w:val="0"/>
          <w:numId w:val="2"/>
        </w:numPr>
        <w:shd w:val="clear" w:color="auto" w:fill="auto"/>
        <w:tabs>
          <w:tab w:val="left" w:pos="588"/>
        </w:tabs>
        <w:spacing w:line="317" w:lineRule="exact"/>
        <w:ind w:left="420" w:firstLine="0"/>
        <w:jc w:val="left"/>
      </w:pPr>
      <w:r>
        <w:rPr>
          <w:rStyle w:val="2"/>
          <w:b/>
          <w:bCs/>
        </w:rPr>
        <w:t>пропаганду идей терроризма</w:t>
      </w:r>
    </w:p>
    <w:p w:rsidR="005052DD" w:rsidRDefault="0029523E">
      <w:pPr>
        <w:pStyle w:val="5"/>
        <w:framePr w:w="9466" w:h="12114" w:hRule="exact" w:wrap="none" w:vAnchor="page" w:hAnchor="page" w:x="1237" w:y="1484"/>
        <w:numPr>
          <w:ilvl w:val="0"/>
          <w:numId w:val="2"/>
        </w:numPr>
        <w:shd w:val="clear" w:color="auto" w:fill="auto"/>
        <w:tabs>
          <w:tab w:val="left" w:pos="578"/>
        </w:tabs>
        <w:spacing w:line="317" w:lineRule="exact"/>
        <w:ind w:left="420" w:firstLine="0"/>
        <w:jc w:val="left"/>
      </w:pPr>
      <w:r>
        <w:t>публичное оправдание терроризма</w:t>
      </w:r>
    </w:p>
    <w:p w:rsidR="005052DD" w:rsidRDefault="0029523E">
      <w:pPr>
        <w:pStyle w:val="5"/>
        <w:framePr w:w="9466" w:h="12114" w:hRule="exact" w:wrap="none" w:vAnchor="page" w:hAnchor="page" w:x="1237" w:y="1484"/>
        <w:numPr>
          <w:ilvl w:val="0"/>
          <w:numId w:val="2"/>
        </w:numPr>
        <w:shd w:val="clear" w:color="auto" w:fill="auto"/>
        <w:tabs>
          <w:tab w:val="left" w:pos="588"/>
        </w:tabs>
        <w:spacing w:line="317" w:lineRule="exact"/>
        <w:ind w:left="420" w:right="860" w:firstLine="0"/>
        <w:jc w:val="left"/>
      </w:pPr>
      <w:r>
        <w:t>возбуждение социальной, расовой, национальной или религиозной розни</w:t>
      </w:r>
    </w:p>
    <w:p w:rsidR="005052DD" w:rsidRDefault="0029523E">
      <w:pPr>
        <w:pStyle w:val="5"/>
        <w:framePr w:w="9466" w:h="12114" w:hRule="exact" w:wrap="none" w:vAnchor="page" w:hAnchor="page" w:x="1237" w:y="1484"/>
        <w:numPr>
          <w:ilvl w:val="0"/>
          <w:numId w:val="2"/>
        </w:numPr>
        <w:shd w:val="clear" w:color="auto" w:fill="auto"/>
        <w:tabs>
          <w:tab w:val="left" w:pos="578"/>
        </w:tabs>
        <w:spacing w:after="180" w:line="317" w:lineRule="exact"/>
        <w:ind w:left="420" w:firstLine="0"/>
        <w:jc w:val="left"/>
      </w:pPr>
      <w:r>
        <w:t>использование нацистской атрибутики или символики</w:t>
      </w:r>
    </w:p>
    <w:p w:rsidR="005052DD" w:rsidRDefault="0029523E">
      <w:pPr>
        <w:pStyle w:val="5"/>
        <w:framePr w:w="9466" w:h="12114" w:hRule="exact" w:wrap="none" w:vAnchor="page" w:hAnchor="page" w:x="1237" w:y="1484"/>
        <w:numPr>
          <w:ilvl w:val="0"/>
          <w:numId w:val="1"/>
        </w:numPr>
        <w:shd w:val="clear" w:color="auto" w:fill="auto"/>
        <w:tabs>
          <w:tab w:val="left" w:pos="399"/>
        </w:tabs>
        <w:spacing w:line="317" w:lineRule="exact"/>
        <w:ind w:left="420" w:right="260" w:hanging="400"/>
        <w:jc w:val="left"/>
      </w:pPr>
      <w:r>
        <w:t>Какие упражнения рекомендуется использовать для утренней</w:t>
      </w:r>
      <w:r>
        <w:t xml:space="preserve"> гимнастики?</w:t>
      </w:r>
    </w:p>
    <w:p w:rsidR="005052DD" w:rsidRDefault="0029523E">
      <w:pPr>
        <w:pStyle w:val="5"/>
        <w:framePr w:w="9466" w:h="12114" w:hRule="exact" w:wrap="none" w:vAnchor="page" w:hAnchor="page" w:x="1237" w:y="1484"/>
        <w:numPr>
          <w:ilvl w:val="0"/>
          <w:numId w:val="2"/>
        </w:numPr>
        <w:shd w:val="clear" w:color="auto" w:fill="auto"/>
        <w:tabs>
          <w:tab w:val="left" w:pos="583"/>
        </w:tabs>
        <w:spacing w:line="317" w:lineRule="exact"/>
        <w:ind w:left="420" w:firstLine="0"/>
        <w:jc w:val="left"/>
      </w:pPr>
      <w:r>
        <w:t>силовые упражнения</w:t>
      </w:r>
    </w:p>
    <w:p w:rsidR="005052DD" w:rsidRDefault="0029523E">
      <w:pPr>
        <w:pStyle w:val="5"/>
        <w:framePr w:w="9466" w:h="12114" w:hRule="exact" w:wrap="none" w:vAnchor="page" w:hAnchor="page" w:x="1237" w:y="1484"/>
        <w:numPr>
          <w:ilvl w:val="0"/>
          <w:numId w:val="2"/>
        </w:numPr>
        <w:shd w:val="clear" w:color="auto" w:fill="auto"/>
        <w:tabs>
          <w:tab w:val="left" w:pos="578"/>
        </w:tabs>
        <w:spacing w:line="317" w:lineRule="exact"/>
        <w:ind w:left="420" w:firstLine="0"/>
        <w:jc w:val="left"/>
      </w:pPr>
      <w:r>
        <w:rPr>
          <w:rStyle w:val="2"/>
          <w:b/>
          <w:bCs/>
        </w:rPr>
        <w:t>дыхательные упражнения</w:t>
      </w:r>
    </w:p>
    <w:p w:rsidR="005052DD" w:rsidRDefault="0029523E">
      <w:pPr>
        <w:pStyle w:val="5"/>
        <w:framePr w:w="9466" w:h="12114" w:hRule="exact" w:wrap="none" w:vAnchor="page" w:hAnchor="page" w:x="1237" w:y="1484"/>
        <w:numPr>
          <w:ilvl w:val="0"/>
          <w:numId w:val="2"/>
        </w:numPr>
        <w:shd w:val="clear" w:color="auto" w:fill="auto"/>
        <w:tabs>
          <w:tab w:val="left" w:pos="578"/>
        </w:tabs>
        <w:spacing w:line="317" w:lineRule="exact"/>
        <w:ind w:left="420" w:firstLine="0"/>
        <w:jc w:val="left"/>
      </w:pPr>
      <w:r>
        <w:rPr>
          <w:rStyle w:val="2"/>
          <w:b/>
          <w:bCs/>
        </w:rPr>
        <w:t>упражнения на гибкость</w:t>
      </w:r>
    </w:p>
    <w:p w:rsidR="005052DD" w:rsidRDefault="0029523E">
      <w:pPr>
        <w:pStyle w:val="5"/>
        <w:framePr w:w="9466" w:h="12114" w:hRule="exact" w:wrap="none" w:vAnchor="page" w:hAnchor="page" w:x="1237" w:y="1484"/>
        <w:numPr>
          <w:ilvl w:val="0"/>
          <w:numId w:val="2"/>
        </w:numPr>
        <w:shd w:val="clear" w:color="auto" w:fill="auto"/>
        <w:tabs>
          <w:tab w:val="left" w:pos="574"/>
        </w:tabs>
        <w:spacing w:line="317" w:lineRule="exact"/>
        <w:ind w:left="420" w:firstLine="0"/>
        <w:jc w:val="left"/>
      </w:pPr>
      <w:r>
        <w:t>упражнения на выносливость</w:t>
      </w:r>
    </w:p>
    <w:p w:rsidR="005052DD" w:rsidRDefault="0029523E">
      <w:pPr>
        <w:pStyle w:val="5"/>
        <w:framePr w:w="9466" w:h="12114" w:hRule="exact" w:wrap="none" w:vAnchor="page" w:hAnchor="page" w:x="1237" w:y="1484"/>
        <w:numPr>
          <w:ilvl w:val="0"/>
          <w:numId w:val="2"/>
        </w:numPr>
        <w:shd w:val="clear" w:color="auto" w:fill="auto"/>
        <w:tabs>
          <w:tab w:val="left" w:pos="574"/>
        </w:tabs>
        <w:spacing w:after="176" w:line="317" w:lineRule="exact"/>
        <w:ind w:left="420" w:firstLine="0"/>
        <w:jc w:val="left"/>
      </w:pPr>
      <w:r>
        <w:t>упражнения на силовую выносливость</w:t>
      </w:r>
    </w:p>
    <w:p w:rsidR="005052DD" w:rsidRDefault="0029523E">
      <w:pPr>
        <w:pStyle w:val="5"/>
        <w:framePr w:w="9466" w:h="12114" w:hRule="exact" w:wrap="none" w:vAnchor="page" w:hAnchor="page" w:x="1237" w:y="1484"/>
        <w:numPr>
          <w:ilvl w:val="0"/>
          <w:numId w:val="1"/>
        </w:numPr>
        <w:shd w:val="clear" w:color="auto" w:fill="auto"/>
        <w:tabs>
          <w:tab w:val="left" w:pos="399"/>
        </w:tabs>
        <w:ind w:left="420" w:hanging="400"/>
        <w:jc w:val="left"/>
      </w:pPr>
      <w:r>
        <w:t>По каким номерам можно вызвать скорую медицинскую помощь?</w:t>
      </w:r>
    </w:p>
    <w:p w:rsidR="005052DD" w:rsidRDefault="0029523E">
      <w:pPr>
        <w:pStyle w:val="a6"/>
        <w:framePr w:w="9466" w:h="12114" w:hRule="exact" w:wrap="none" w:vAnchor="page" w:hAnchor="page" w:x="1237" w:y="1484"/>
        <w:numPr>
          <w:ilvl w:val="0"/>
          <w:numId w:val="2"/>
        </w:numPr>
        <w:shd w:val="clear" w:color="auto" w:fill="auto"/>
        <w:tabs>
          <w:tab w:val="right" w:pos="1004"/>
        </w:tabs>
        <w:spacing w:line="322" w:lineRule="exact"/>
        <w:ind w:left="420" w:firstLine="0"/>
      </w:pPr>
      <w:r>
        <w:t>101</w:t>
      </w:r>
    </w:p>
    <w:p w:rsidR="005052DD" w:rsidRDefault="0029523E">
      <w:pPr>
        <w:pStyle w:val="a6"/>
        <w:framePr w:w="9466" w:h="12114" w:hRule="exact" w:wrap="none" w:vAnchor="page" w:hAnchor="page" w:x="1237" w:y="1484"/>
        <w:numPr>
          <w:ilvl w:val="0"/>
          <w:numId w:val="2"/>
        </w:numPr>
        <w:shd w:val="clear" w:color="auto" w:fill="auto"/>
        <w:tabs>
          <w:tab w:val="left" w:pos="607"/>
          <w:tab w:val="right" w:pos="1004"/>
        </w:tabs>
        <w:spacing w:line="322" w:lineRule="exact"/>
        <w:ind w:left="420" w:firstLine="0"/>
      </w:pPr>
      <w:r>
        <w:t>102</w:t>
      </w:r>
    </w:p>
    <w:p w:rsidR="005052DD" w:rsidRDefault="0029523E">
      <w:pPr>
        <w:pStyle w:val="a6"/>
        <w:framePr w:w="9466" w:h="12114" w:hRule="exact" w:wrap="none" w:vAnchor="page" w:hAnchor="page" w:x="1237" w:y="1484"/>
        <w:numPr>
          <w:ilvl w:val="0"/>
          <w:numId w:val="2"/>
        </w:numPr>
        <w:shd w:val="clear" w:color="auto" w:fill="auto"/>
        <w:tabs>
          <w:tab w:val="right" w:pos="1004"/>
        </w:tabs>
        <w:spacing w:line="322" w:lineRule="exact"/>
        <w:ind w:left="420" w:firstLine="0"/>
      </w:pPr>
      <w:r>
        <w:rPr>
          <w:rStyle w:val="a7"/>
          <w:b/>
          <w:bCs/>
        </w:rPr>
        <w:t>103</w:t>
      </w:r>
    </w:p>
    <w:p w:rsidR="005052DD" w:rsidRDefault="0029523E">
      <w:pPr>
        <w:pStyle w:val="a6"/>
        <w:framePr w:w="9466" w:h="12114" w:hRule="exact" w:wrap="none" w:vAnchor="page" w:hAnchor="page" w:x="1237" w:y="1484"/>
        <w:numPr>
          <w:ilvl w:val="0"/>
          <w:numId w:val="2"/>
        </w:numPr>
        <w:shd w:val="clear" w:color="auto" w:fill="auto"/>
        <w:tabs>
          <w:tab w:val="right" w:pos="1004"/>
        </w:tabs>
        <w:spacing w:line="322" w:lineRule="exact"/>
        <w:ind w:left="420" w:firstLine="0"/>
      </w:pPr>
      <w:r>
        <w:t>104</w:t>
      </w:r>
    </w:p>
    <w:p w:rsidR="005052DD" w:rsidRDefault="0029523E">
      <w:pPr>
        <w:pStyle w:val="a6"/>
        <w:framePr w:w="9466" w:h="12114" w:hRule="exact" w:wrap="none" w:vAnchor="page" w:hAnchor="page" w:x="1237" w:y="1484"/>
        <w:numPr>
          <w:ilvl w:val="0"/>
          <w:numId w:val="2"/>
        </w:numPr>
        <w:shd w:val="clear" w:color="auto" w:fill="auto"/>
        <w:tabs>
          <w:tab w:val="right" w:pos="1004"/>
        </w:tabs>
        <w:spacing w:after="180" w:line="322" w:lineRule="exact"/>
        <w:ind w:left="420" w:firstLine="0"/>
      </w:pPr>
      <w:r>
        <w:rPr>
          <w:rStyle w:val="a7"/>
          <w:b/>
          <w:bCs/>
        </w:rPr>
        <w:t>112</w:t>
      </w:r>
    </w:p>
    <w:p w:rsidR="005052DD" w:rsidRDefault="0029523E">
      <w:pPr>
        <w:pStyle w:val="5"/>
        <w:framePr w:w="9466" w:h="12114" w:hRule="exact" w:wrap="none" w:vAnchor="page" w:hAnchor="page" w:x="1237" w:y="1484"/>
        <w:numPr>
          <w:ilvl w:val="0"/>
          <w:numId w:val="1"/>
        </w:numPr>
        <w:shd w:val="clear" w:color="auto" w:fill="auto"/>
        <w:tabs>
          <w:tab w:val="left" w:pos="428"/>
        </w:tabs>
        <w:ind w:left="420" w:right="260" w:hanging="400"/>
        <w:jc w:val="left"/>
      </w:pPr>
      <w:r>
        <w:t xml:space="preserve">Во время игры в волейбол одному из </w:t>
      </w:r>
      <w:r>
        <w:t>участников мяч угодил в лицо, возникло носовое кровотечение. Для оказания первой помощи пострадавшему рекомендуется</w:t>
      </w:r>
    </w:p>
    <w:p w:rsidR="005052DD" w:rsidRDefault="0029523E">
      <w:pPr>
        <w:pStyle w:val="5"/>
        <w:framePr w:w="9466" w:h="12114" w:hRule="exact" w:wrap="none" w:vAnchor="page" w:hAnchor="page" w:x="1237" w:y="1484"/>
        <w:numPr>
          <w:ilvl w:val="0"/>
          <w:numId w:val="2"/>
        </w:numPr>
        <w:shd w:val="clear" w:color="auto" w:fill="auto"/>
        <w:tabs>
          <w:tab w:val="left" w:pos="574"/>
        </w:tabs>
        <w:ind w:left="420" w:firstLine="0"/>
        <w:jc w:val="left"/>
      </w:pPr>
      <w:r>
        <w:t>запрокинуть голову назад</w:t>
      </w:r>
    </w:p>
    <w:p w:rsidR="005052DD" w:rsidRDefault="0029523E">
      <w:pPr>
        <w:pStyle w:val="5"/>
        <w:framePr w:w="9466" w:h="12114" w:hRule="exact" w:wrap="none" w:vAnchor="page" w:hAnchor="page" w:x="1237" w:y="1484"/>
        <w:numPr>
          <w:ilvl w:val="0"/>
          <w:numId w:val="2"/>
        </w:numPr>
        <w:shd w:val="clear" w:color="auto" w:fill="auto"/>
        <w:tabs>
          <w:tab w:val="left" w:pos="588"/>
        </w:tabs>
        <w:ind w:left="420" w:firstLine="0"/>
        <w:jc w:val="left"/>
      </w:pPr>
      <w:r>
        <w:rPr>
          <w:rStyle w:val="2"/>
          <w:b/>
          <w:bCs/>
        </w:rPr>
        <w:t>наклонить голову вперёд</w:t>
      </w:r>
    </w:p>
    <w:p w:rsidR="005052DD" w:rsidRDefault="0029523E">
      <w:pPr>
        <w:pStyle w:val="5"/>
        <w:framePr w:w="9466" w:h="12114" w:hRule="exact" w:wrap="none" w:vAnchor="page" w:hAnchor="page" w:x="1237" w:y="1484"/>
        <w:numPr>
          <w:ilvl w:val="0"/>
          <w:numId w:val="2"/>
        </w:numPr>
        <w:shd w:val="clear" w:color="auto" w:fill="auto"/>
        <w:tabs>
          <w:tab w:val="left" w:pos="578"/>
        </w:tabs>
        <w:ind w:left="420" w:firstLine="0"/>
        <w:jc w:val="left"/>
      </w:pPr>
      <w:r>
        <w:t>приложить к переносице тепло</w:t>
      </w:r>
    </w:p>
    <w:p w:rsidR="005052DD" w:rsidRDefault="0029523E">
      <w:pPr>
        <w:pStyle w:val="5"/>
        <w:framePr w:w="9466" w:h="12114" w:hRule="exact" w:wrap="none" w:vAnchor="page" w:hAnchor="page" w:x="1237" w:y="1484"/>
        <w:numPr>
          <w:ilvl w:val="0"/>
          <w:numId w:val="2"/>
        </w:numPr>
        <w:shd w:val="clear" w:color="auto" w:fill="auto"/>
        <w:tabs>
          <w:tab w:val="left" w:pos="588"/>
        </w:tabs>
        <w:ind w:left="420" w:firstLine="0"/>
        <w:jc w:val="left"/>
      </w:pPr>
      <w:r>
        <w:rPr>
          <w:rStyle w:val="2"/>
          <w:b/>
          <w:bCs/>
        </w:rPr>
        <w:t>приложить к переносице холод</w:t>
      </w:r>
    </w:p>
    <w:p w:rsidR="005052DD" w:rsidRDefault="0029523E">
      <w:pPr>
        <w:pStyle w:val="5"/>
        <w:framePr w:w="9466" w:h="12114" w:hRule="exact" w:wrap="none" w:vAnchor="page" w:hAnchor="page" w:x="1237" w:y="1484"/>
        <w:numPr>
          <w:ilvl w:val="0"/>
          <w:numId w:val="2"/>
        </w:numPr>
        <w:shd w:val="clear" w:color="auto" w:fill="auto"/>
        <w:tabs>
          <w:tab w:val="left" w:pos="593"/>
        </w:tabs>
        <w:ind w:left="420" w:right="860" w:firstLine="0"/>
        <w:jc w:val="left"/>
      </w:pPr>
      <w:r>
        <w:t xml:space="preserve">смочить марлевые салфетки </w:t>
      </w:r>
      <w:r>
        <w:t>перекисью водорода и ввести турунды в носовые ходы</w:t>
      </w:r>
    </w:p>
    <w:p w:rsidR="005052DD" w:rsidRDefault="0029523E">
      <w:pPr>
        <w:pStyle w:val="5"/>
        <w:framePr w:w="9466" w:h="307" w:hRule="exact" w:wrap="none" w:vAnchor="page" w:hAnchor="page" w:x="1237" w:y="14395"/>
        <w:shd w:val="clear" w:color="auto" w:fill="auto"/>
        <w:spacing w:line="250" w:lineRule="exact"/>
        <w:ind w:left="140" w:firstLine="0"/>
      </w:pPr>
      <w:r>
        <w:t xml:space="preserve">Максимальный балл за тестовые задания - </w:t>
      </w:r>
      <w:r>
        <w:rPr>
          <w:rStyle w:val="1"/>
          <w:b/>
          <w:bCs/>
        </w:rPr>
        <w:t>150.</w:t>
      </w:r>
    </w:p>
    <w:p w:rsidR="005052DD" w:rsidRDefault="005052DD">
      <w:pPr>
        <w:rPr>
          <w:sz w:val="2"/>
          <w:szCs w:val="2"/>
        </w:rPr>
        <w:sectPr w:rsidR="005052DD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5052DD" w:rsidRDefault="0029523E">
      <w:pPr>
        <w:rPr>
          <w:sz w:val="2"/>
          <w:szCs w:val="2"/>
        </w:rPr>
      </w:pPr>
      <w:r>
        <w:lastRenderedPageBreak/>
        <w:pict>
          <v:rect id="_x0000_s1034" style="position:absolute;margin-left:306pt;margin-top:194.15pt;width:143.5pt;height:557.3pt;z-index:-251658752;mso-position-horizontal-relative:page;mso-position-vertical-relative:page" fillcolor="#d0e2e2" stroked="f">
            <w10:wrap anchorx="page" anchory="page"/>
          </v:rect>
        </w:pict>
      </w:r>
    </w:p>
    <w:p w:rsidR="005052DD" w:rsidRDefault="0029523E">
      <w:pPr>
        <w:pStyle w:val="5"/>
        <w:framePr w:w="9624" w:h="2262" w:hRule="exact" w:wrap="none" w:vAnchor="page" w:hAnchor="page" w:x="1157" w:y="1538"/>
        <w:shd w:val="clear" w:color="auto" w:fill="auto"/>
        <w:spacing w:after="186" w:line="250" w:lineRule="exact"/>
        <w:ind w:left="260" w:firstLine="0"/>
      </w:pPr>
      <w:r>
        <w:t>Теоретические задания</w:t>
      </w:r>
    </w:p>
    <w:p w:rsidR="005052DD" w:rsidRDefault="0029523E">
      <w:pPr>
        <w:pStyle w:val="5"/>
        <w:framePr w:w="9624" w:h="2262" w:hRule="exact" w:wrap="none" w:vAnchor="page" w:hAnchor="page" w:x="1157" w:y="1538"/>
        <w:numPr>
          <w:ilvl w:val="0"/>
          <w:numId w:val="1"/>
        </w:numPr>
        <w:shd w:val="clear" w:color="auto" w:fill="auto"/>
        <w:tabs>
          <w:tab w:val="left" w:pos="538"/>
        </w:tabs>
        <w:spacing w:after="60" w:line="326" w:lineRule="exact"/>
        <w:ind w:left="20" w:right="260" w:firstLine="0"/>
        <w:jc w:val="both"/>
      </w:pPr>
      <w:r>
        <w:t>Один из способов избежать опасности встречи с дикими зверями - постараться не встречаться с ними. В этом нам может</w:t>
      </w:r>
      <w:r>
        <w:t xml:space="preserve"> помочь знание их следов.</w:t>
      </w:r>
    </w:p>
    <w:p w:rsidR="005052DD" w:rsidRDefault="0029523E">
      <w:pPr>
        <w:pStyle w:val="5"/>
        <w:framePr w:w="9624" w:h="2262" w:hRule="exact" w:wrap="none" w:vAnchor="page" w:hAnchor="page" w:x="1157" w:y="1538"/>
        <w:shd w:val="clear" w:color="auto" w:fill="auto"/>
        <w:spacing w:line="326" w:lineRule="exact"/>
        <w:ind w:left="20" w:right="260" w:firstLine="0"/>
        <w:jc w:val="both"/>
      </w:pPr>
      <w:r>
        <w:t>Установите соответствие между следом и животным, которому принадлежит этот след.</w:t>
      </w:r>
    </w:p>
    <w:p w:rsidR="005052DD" w:rsidRDefault="0029523E">
      <w:pPr>
        <w:framePr w:wrap="none" w:vAnchor="page" w:hAnchor="page" w:x="1162" w:y="4642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"C:\\WINDOWS\\TEMP\\FineReader11\\media\\image2.jpeg" \* MERGEFORMATINET</w:instrText>
      </w:r>
      <w:r>
        <w:instrText xml:space="preserve"> </w:instrText>
      </w:r>
      <w:r>
        <w:fldChar w:fldCharType="separate"/>
      </w:r>
      <w:r>
        <w:pict>
          <v:shape id="_x0000_i1026" type="#_x0000_t75" style="width:392.25pt;height:516pt">
            <v:imagedata r:id="rId10" r:href="rId11"/>
          </v:shape>
        </w:pict>
      </w:r>
      <w:r>
        <w:fldChar w:fldCharType="end"/>
      </w:r>
    </w:p>
    <w:p w:rsidR="005052DD" w:rsidRDefault="0029523E">
      <w:pPr>
        <w:pStyle w:val="5"/>
        <w:framePr w:w="9624" w:h="700" w:hRule="exact" w:wrap="none" w:vAnchor="page" w:hAnchor="page" w:x="1157" w:y="15022"/>
        <w:numPr>
          <w:ilvl w:val="0"/>
          <w:numId w:val="4"/>
        </w:numPr>
        <w:shd w:val="clear" w:color="auto" w:fill="auto"/>
        <w:tabs>
          <w:tab w:val="left" w:pos="241"/>
        </w:tabs>
        <w:ind w:left="20" w:right="820" w:firstLine="0"/>
        <w:jc w:val="left"/>
      </w:pPr>
      <w:r>
        <w:t>за каждое правильно определённое соответствие начисляе</w:t>
      </w:r>
      <w:r>
        <w:t>тся 5 баллов. Максимальная оценка за правильно выполненное задание - 20 баллов.</w:t>
      </w:r>
    </w:p>
    <w:p w:rsidR="005052DD" w:rsidRDefault="005052DD">
      <w:pPr>
        <w:rPr>
          <w:sz w:val="2"/>
          <w:szCs w:val="2"/>
        </w:rPr>
        <w:sectPr w:rsidR="005052DD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5052DD" w:rsidRDefault="0029523E">
      <w:pPr>
        <w:pStyle w:val="5"/>
        <w:framePr w:w="9624" w:h="677" w:hRule="exact" w:wrap="none" w:vAnchor="page" w:hAnchor="page" w:x="1157" w:y="1456"/>
        <w:numPr>
          <w:ilvl w:val="0"/>
          <w:numId w:val="1"/>
        </w:numPr>
        <w:shd w:val="clear" w:color="auto" w:fill="auto"/>
        <w:tabs>
          <w:tab w:val="left" w:pos="572"/>
        </w:tabs>
        <w:spacing w:line="326" w:lineRule="exact"/>
        <w:ind w:left="20" w:right="300" w:firstLine="0"/>
        <w:jc w:val="left"/>
      </w:pPr>
      <w:r>
        <w:lastRenderedPageBreak/>
        <w:t>Кровотечение - это истечение крови из кровеносных сосудов. Вид кровотечения определяется типом повреждённого сосуда.</w:t>
      </w:r>
    </w:p>
    <w:p w:rsidR="005052DD" w:rsidRDefault="0029523E">
      <w:pPr>
        <w:pStyle w:val="a9"/>
        <w:framePr w:w="8563" w:h="291" w:hRule="exact" w:wrap="none" w:vAnchor="page" w:hAnchor="page" w:x="1172" w:y="2313"/>
        <w:shd w:val="clear" w:color="auto" w:fill="auto"/>
        <w:spacing w:line="250" w:lineRule="exact"/>
      </w:pPr>
      <w:r>
        <w:t xml:space="preserve">Установите соответствие между видом </w:t>
      </w:r>
      <w:r>
        <w:t>кровотечения и его признаками.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8"/>
        <w:gridCol w:w="984"/>
        <w:gridCol w:w="5678"/>
      </w:tblGrid>
      <w:tr w:rsidR="005052DD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52DD" w:rsidRDefault="0029523E">
            <w:pPr>
              <w:pStyle w:val="5"/>
              <w:framePr w:w="9360" w:h="5208" w:wrap="none" w:vAnchor="page" w:hAnchor="page" w:x="1162" w:y="2696"/>
              <w:shd w:val="clear" w:color="auto" w:fill="auto"/>
              <w:spacing w:line="250" w:lineRule="exact"/>
              <w:ind w:firstLine="0"/>
            </w:pPr>
            <w:r>
              <w:rPr>
                <w:rStyle w:val="4"/>
                <w:b/>
                <w:bCs/>
              </w:rPr>
              <w:t>Вид кровотечения</w:t>
            </w:r>
          </w:p>
        </w:tc>
        <w:tc>
          <w:tcPr>
            <w:tcW w:w="984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5052DD" w:rsidRDefault="00521824">
            <w:pPr>
              <w:pStyle w:val="5"/>
              <w:framePr w:w="9360" w:h="5208" w:wrap="none" w:vAnchor="page" w:hAnchor="page" w:x="1162" w:y="2696"/>
              <w:shd w:val="clear" w:color="auto" w:fill="auto"/>
              <w:spacing w:line="3110" w:lineRule="exact"/>
              <w:ind w:left="80" w:firstLine="0"/>
              <w:jc w:val="left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7" type="#_x0000_t32" style="position:absolute;left:0;text-align:left;margin-left:.8pt;margin-top:77pt;width:44.25pt;height:155.25pt;flip:y;z-index:25166080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36" type="#_x0000_t32" style="position:absolute;left:0;text-align:left;margin-left:.8pt;margin-top:161.75pt;width:44.25pt;height:70.5pt;z-index:25165977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35" type="#_x0000_t32" style="position:absolute;left:0;text-align:left;margin-left:.8pt;margin-top:71.75pt;width:44.25pt;height:90pt;z-index:25165875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52DD" w:rsidRDefault="0029523E">
            <w:pPr>
              <w:pStyle w:val="5"/>
              <w:framePr w:w="9360" w:h="5208" w:wrap="none" w:vAnchor="page" w:hAnchor="page" w:x="1162" w:y="2696"/>
              <w:shd w:val="clear" w:color="auto" w:fill="auto"/>
              <w:spacing w:line="250" w:lineRule="exact"/>
              <w:ind w:firstLine="0"/>
            </w:pPr>
            <w:r>
              <w:rPr>
                <w:rStyle w:val="4"/>
                <w:b/>
                <w:bCs/>
              </w:rPr>
              <w:t>Признаки кровотечения</w:t>
            </w:r>
          </w:p>
        </w:tc>
      </w:tr>
      <w:tr w:rsidR="005052DD">
        <w:tblPrEx>
          <w:tblCellMar>
            <w:top w:w="0" w:type="dxa"/>
            <w:bottom w:w="0" w:type="dxa"/>
          </w:tblCellMar>
        </w:tblPrEx>
        <w:trPr>
          <w:trHeight w:hRule="exact" w:val="2266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52DD" w:rsidRDefault="0029523E">
            <w:pPr>
              <w:pStyle w:val="5"/>
              <w:framePr w:w="9360" w:h="5208" w:wrap="none" w:vAnchor="page" w:hAnchor="page" w:x="1162" w:y="2696"/>
              <w:shd w:val="clear" w:color="auto" w:fill="auto"/>
              <w:spacing w:line="250" w:lineRule="exact"/>
              <w:ind w:firstLine="0"/>
            </w:pPr>
            <w:r>
              <w:rPr>
                <w:rStyle w:val="4"/>
                <w:b/>
                <w:bCs/>
              </w:rPr>
              <w:t>Артериальное</w:t>
            </w:r>
          </w:p>
        </w:tc>
        <w:tc>
          <w:tcPr>
            <w:tcW w:w="9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52DD" w:rsidRDefault="005052DD">
            <w:pPr>
              <w:framePr w:w="9360" w:h="5208" w:wrap="none" w:vAnchor="page" w:hAnchor="page" w:x="1162" w:y="2696"/>
            </w:pP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52DD" w:rsidRDefault="0029523E">
            <w:pPr>
              <w:pStyle w:val="5"/>
              <w:framePr w:w="9360" w:h="5208" w:wrap="none" w:vAnchor="page" w:hAnchor="page" w:x="1162" w:y="2696"/>
              <w:shd w:val="clear" w:color="auto" w:fill="auto"/>
              <w:ind w:left="120" w:firstLine="0"/>
              <w:jc w:val="left"/>
            </w:pPr>
            <w:r>
              <w:rPr>
                <w:rStyle w:val="4"/>
                <w:b/>
                <w:bCs/>
              </w:rPr>
              <w:t>Кровоточит диффузно вся поверхность раны. После удаления излившейся крови поверхность вновь покрывается кровью.</w:t>
            </w:r>
          </w:p>
          <w:p w:rsidR="005052DD" w:rsidRDefault="0029523E">
            <w:pPr>
              <w:pStyle w:val="5"/>
              <w:framePr w:w="9360" w:h="5208" w:wrap="none" w:vAnchor="page" w:hAnchor="page" w:x="1162" w:y="2696"/>
              <w:shd w:val="clear" w:color="auto" w:fill="auto"/>
              <w:ind w:left="120" w:firstLine="0"/>
              <w:jc w:val="left"/>
            </w:pPr>
            <w:r>
              <w:rPr>
                <w:rStyle w:val="4"/>
                <w:b/>
                <w:bCs/>
              </w:rPr>
              <w:t xml:space="preserve">Как правило, эти кровотечения не представляют угрозы для </w:t>
            </w:r>
            <w:r>
              <w:rPr>
                <w:rStyle w:val="4"/>
                <w:b/>
                <w:bCs/>
              </w:rPr>
              <w:t>жизни, при нормальной свёртываемости крови, они останавливаются самостоятельно</w:t>
            </w:r>
          </w:p>
        </w:tc>
      </w:tr>
      <w:tr w:rsidR="005052DD">
        <w:tblPrEx>
          <w:tblCellMar>
            <w:top w:w="0" w:type="dxa"/>
            <w:bottom w:w="0" w:type="dxa"/>
          </w:tblCellMar>
        </w:tblPrEx>
        <w:trPr>
          <w:trHeight w:hRule="exact" w:val="1296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52DD" w:rsidRDefault="0029523E">
            <w:pPr>
              <w:pStyle w:val="5"/>
              <w:framePr w:w="9360" w:h="5208" w:wrap="none" w:vAnchor="page" w:hAnchor="page" w:x="1162" w:y="2696"/>
              <w:shd w:val="clear" w:color="auto" w:fill="auto"/>
              <w:spacing w:line="250" w:lineRule="exact"/>
              <w:ind w:firstLine="0"/>
            </w:pPr>
            <w:r>
              <w:rPr>
                <w:rStyle w:val="4"/>
                <w:b/>
                <w:bCs/>
              </w:rPr>
              <w:t>Венозное</w:t>
            </w:r>
          </w:p>
        </w:tc>
        <w:tc>
          <w:tcPr>
            <w:tcW w:w="9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52DD" w:rsidRDefault="005052DD">
            <w:pPr>
              <w:framePr w:w="9360" w:h="5208" w:wrap="none" w:vAnchor="page" w:hAnchor="page" w:x="1162" w:y="2696"/>
            </w:pP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52DD" w:rsidRDefault="0029523E">
            <w:pPr>
              <w:pStyle w:val="5"/>
              <w:framePr w:w="9360" w:h="5208" w:wrap="none" w:vAnchor="page" w:hAnchor="page" w:x="1162" w:y="2696"/>
              <w:shd w:val="clear" w:color="auto" w:fill="auto"/>
              <w:ind w:left="120" w:firstLine="0"/>
              <w:jc w:val="left"/>
            </w:pPr>
            <w:r>
              <w:rPr>
                <w:rStyle w:val="4"/>
                <w:b/>
                <w:bCs/>
              </w:rPr>
              <w:t>Кровь алого цвета, пульсирует, фонтанирует. При ранении крупных сосудов данного вида происходит большая потеря крови за короткое время</w:t>
            </w:r>
          </w:p>
        </w:tc>
      </w:tr>
      <w:tr w:rsidR="005052DD">
        <w:tblPrEx>
          <w:tblCellMar>
            <w:top w:w="0" w:type="dxa"/>
            <w:bottom w:w="0" w:type="dxa"/>
          </w:tblCellMar>
        </w:tblPrEx>
        <w:trPr>
          <w:trHeight w:hRule="exact" w:val="1310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52DD" w:rsidRDefault="0029523E">
            <w:pPr>
              <w:pStyle w:val="5"/>
              <w:framePr w:w="9360" w:h="5208" w:wrap="none" w:vAnchor="page" w:hAnchor="page" w:x="1162" w:y="2696"/>
              <w:shd w:val="clear" w:color="auto" w:fill="auto"/>
              <w:spacing w:line="250" w:lineRule="exact"/>
              <w:ind w:firstLine="0"/>
            </w:pPr>
            <w:r>
              <w:rPr>
                <w:rStyle w:val="4"/>
                <w:b/>
                <w:bCs/>
              </w:rPr>
              <w:t>Капиллярное</w:t>
            </w:r>
          </w:p>
        </w:tc>
        <w:tc>
          <w:tcPr>
            <w:tcW w:w="9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52DD" w:rsidRDefault="005052DD">
            <w:pPr>
              <w:framePr w:w="9360" w:h="5208" w:wrap="none" w:vAnchor="page" w:hAnchor="page" w:x="1162" w:y="2696"/>
            </w:pP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2DD" w:rsidRDefault="0029523E">
            <w:pPr>
              <w:pStyle w:val="5"/>
              <w:framePr w:w="9360" w:h="5208" w:wrap="none" w:vAnchor="page" w:hAnchor="page" w:x="1162" w:y="2696"/>
              <w:shd w:val="clear" w:color="auto" w:fill="auto"/>
              <w:ind w:left="120" w:firstLine="0"/>
              <w:jc w:val="left"/>
            </w:pPr>
            <w:r>
              <w:rPr>
                <w:rStyle w:val="4"/>
                <w:b/>
                <w:bCs/>
              </w:rPr>
              <w:t xml:space="preserve">Кровь </w:t>
            </w:r>
            <w:r>
              <w:rPr>
                <w:rStyle w:val="4"/>
                <w:b/>
                <w:bCs/>
              </w:rPr>
              <w:t>тёмно-красного цвета, вытекает равномерно («ручьём»). При ранении сосудов шеи может отмечаться прерывистое истечение крови, связанное с дыханием</w:t>
            </w:r>
          </w:p>
        </w:tc>
      </w:tr>
    </w:tbl>
    <w:p w:rsidR="005052DD" w:rsidRDefault="0029523E">
      <w:pPr>
        <w:pStyle w:val="a9"/>
        <w:framePr w:wrap="none" w:vAnchor="page" w:hAnchor="page" w:x="1172" w:y="8069"/>
        <w:shd w:val="clear" w:color="auto" w:fill="auto"/>
        <w:spacing w:line="250" w:lineRule="exact"/>
      </w:pPr>
      <w:r>
        <w:t>- за каждое правильно определённое соответствие начисляется 5 баллов.</w:t>
      </w:r>
    </w:p>
    <w:p w:rsidR="005052DD" w:rsidRDefault="0029523E">
      <w:pPr>
        <w:pStyle w:val="5"/>
        <w:framePr w:w="9624" w:h="1052" w:hRule="exact" w:wrap="none" w:vAnchor="page" w:hAnchor="page" w:x="1157" w:y="8755"/>
        <w:shd w:val="clear" w:color="auto" w:fill="auto"/>
        <w:spacing w:after="66" w:line="250" w:lineRule="exact"/>
        <w:ind w:left="20" w:firstLine="0"/>
        <w:jc w:val="left"/>
      </w:pPr>
      <w:r>
        <w:t xml:space="preserve">Максимальная оценка за правильно </w:t>
      </w:r>
      <w:r>
        <w:t>выполненное задание - 15 баллов.</w:t>
      </w:r>
    </w:p>
    <w:p w:rsidR="005052DD" w:rsidRDefault="0029523E">
      <w:pPr>
        <w:pStyle w:val="5"/>
        <w:framePr w:w="9624" w:h="1052" w:hRule="exact" w:wrap="none" w:vAnchor="page" w:hAnchor="page" w:x="1157" w:y="8755"/>
        <w:numPr>
          <w:ilvl w:val="0"/>
          <w:numId w:val="1"/>
        </w:numPr>
        <w:shd w:val="clear" w:color="auto" w:fill="auto"/>
        <w:tabs>
          <w:tab w:val="left" w:pos="486"/>
        </w:tabs>
        <w:spacing w:line="326" w:lineRule="exact"/>
        <w:ind w:left="20" w:right="300" w:firstLine="0"/>
        <w:jc w:val="left"/>
      </w:pPr>
      <w:r>
        <w:t>Оптимальное положение тела пострадавшего при кровотечении зависит от его состояния.</w:t>
      </w:r>
    </w:p>
    <w:p w:rsidR="005052DD" w:rsidRDefault="0029523E">
      <w:pPr>
        <w:pStyle w:val="ab"/>
        <w:framePr w:w="9336" w:h="681" w:hRule="exact" w:wrap="none" w:vAnchor="page" w:hAnchor="page" w:x="1167" w:y="9923"/>
        <w:shd w:val="clear" w:color="auto" w:fill="auto"/>
      </w:pPr>
      <w:r>
        <w:t>При каком состоянии пострадавшему придают оптимальное положение, изображённое на рисунке?</w:t>
      </w:r>
    </w:p>
    <w:p w:rsidR="005052DD" w:rsidRDefault="0029523E">
      <w:pPr>
        <w:framePr w:wrap="none" w:vAnchor="page" w:hAnchor="page" w:x="4018" w:y="10688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"C:\\WINDOWS\\TEMP\\FineReader11\\media\\image3.jpeg" \* MERGEFORMATINET</w:instrText>
      </w:r>
      <w:r>
        <w:instrText xml:space="preserve"> </w:instrText>
      </w:r>
      <w:r>
        <w:fldChar w:fldCharType="separate"/>
      </w:r>
      <w:r>
        <w:pict>
          <v:shape id="_x0000_i1027" type="#_x0000_t75" style="width:182.25pt;height:74.25pt">
            <v:imagedata r:id="rId12" r:href="rId13"/>
          </v:shape>
        </w:pict>
      </w:r>
      <w:r>
        <w:fldChar w:fldCharType="end"/>
      </w:r>
    </w:p>
    <w:p w:rsidR="005052DD" w:rsidRDefault="0029523E">
      <w:pPr>
        <w:pStyle w:val="5"/>
        <w:framePr w:w="9624" w:h="2109" w:hRule="exact" w:wrap="none" w:vAnchor="page" w:hAnchor="page" w:x="1157" w:y="12227"/>
        <w:numPr>
          <w:ilvl w:val="0"/>
          <w:numId w:val="2"/>
        </w:numPr>
        <w:shd w:val="clear" w:color="auto" w:fill="auto"/>
        <w:tabs>
          <w:tab w:val="left" w:pos="178"/>
        </w:tabs>
        <w:spacing w:line="350" w:lineRule="exact"/>
        <w:ind w:left="20" w:firstLine="0"/>
        <w:jc w:val="left"/>
      </w:pPr>
      <w:r>
        <w:t>пострадавший с ранением головы справа, в сознании</w:t>
      </w:r>
    </w:p>
    <w:p w:rsidR="005052DD" w:rsidRDefault="0029523E">
      <w:pPr>
        <w:pStyle w:val="5"/>
        <w:framePr w:w="9624" w:h="2109" w:hRule="exact" w:wrap="none" w:vAnchor="page" w:hAnchor="page" w:x="1157" w:y="12227"/>
        <w:numPr>
          <w:ilvl w:val="0"/>
          <w:numId w:val="2"/>
        </w:numPr>
        <w:shd w:val="clear" w:color="auto" w:fill="auto"/>
        <w:tabs>
          <w:tab w:val="left" w:pos="178"/>
        </w:tabs>
        <w:spacing w:line="350" w:lineRule="exact"/>
        <w:ind w:left="20" w:firstLine="0"/>
        <w:jc w:val="left"/>
      </w:pPr>
      <w:r>
        <w:t>пострадавший с ранением грудной клетки слева, в сознании</w:t>
      </w:r>
    </w:p>
    <w:p w:rsidR="005052DD" w:rsidRDefault="0029523E">
      <w:pPr>
        <w:pStyle w:val="5"/>
        <w:framePr w:w="9624" w:h="2109" w:hRule="exact" w:wrap="none" w:vAnchor="page" w:hAnchor="page" w:x="1157" w:y="12227"/>
        <w:numPr>
          <w:ilvl w:val="0"/>
          <w:numId w:val="2"/>
        </w:numPr>
        <w:shd w:val="clear" w:color="auto" w:fill="auto"/>
        <w:tabs>
          <w:tab w:val="left" w:pos="178"/>
        </w:tabs>
        <w:spacing w:line="350" w:lineRule="exact"/>
        <w:ind w:left="20" w:firstLine="0"/>
        <w:jc w:val="left"/>
      </w:pPr>
      <w:r>
        <w:t>пострадавший с ранением плеча, в сознании, пульс на зап</w:t>
      </w:r>
      <w:r>
        <w:t>ястье отсутствует</w:t>
      </w:r>
    </w:p>
    <w:p w:rsidR="005052DD" w:rsidRDefault="0029523E">
      <w:pPr>
        <w:pStyle w:val="11"/>
        <w:framePr w:w="9624" w:h="2109" w:hRule="exact" w:wrap="none" w:vAnchor="page" w:hAnchor="page" w:x="1157" w:y="12227"/>
        <w:numPr>
          <w:ilvl w:val="0"/>
          <w:numId w:val="2"/>
        </w:numPr>
        <w:shd w:val="clear" w:color="auto" w:fill="auto"/>
        <w:tabs>
          <w:tab w:val="left" w:pos="174"/>
        </w:tabs>
        <w:spacing w:after="260"/>
        <w:ind w:left="20"/>
      </w:pPr>
      <w:bookmarkStart w:id="0" w:name="bookmark0"/>
      <w:r>
        <w:rPr>
          <w:rStyle w:val="12"/>
          <w:b/>
          <w:bCs/>
        </w:rPr>
        <w:t>травматический шок (острая кровопотеря), пострадавший без сознания</w:t>
      </w:r>
      <w:bookmarkEnd w:id="0"/>
    </w:p>
    <w:p w:rsidR="005052DD" w:rsidRDefault="0029523E">
      <w:pPr>
        <w:pStyle w:val="5"/>
        <w:framePr w:w="9624" w:h="2109" w:hRule="exact" w:wrap="none" w:vAnchor="page" w:hAnchor="page" w:x="1157" w:y="12227"/>
        <w:numPr>
          <w:ilvl w:val="0"/>
          <w:numId w:val="4"/>
        </w:numPr>
        <w:shd w:val="clear" w:color="auto" w:fill="auto"/>
        <w:tabs>
          <w:tab w:val="left" w:pos="236"/>
        </w:tabs>
        <w:spacing w:line="250" w:lineRule="exact"/>
        <w:ind w:left="20" w:firstLine="0"/>
        <w:jc w:val="left"/>
      </w:pPr>
      <w:r>
        <w:t>за правильный ответ начисляется 5 баллов.</w:t>
      </w:r>
    </w:p>
    <w:p w:rsidR="005052DD" w:rsidRDefault="005052DD">
      <w:pPr>
        <w:rPr>
          <w:sz w:val="2"/>
          <w:szCs w:val="2"/>
        </w:rPr>
        <w:sectPr w:rsidR="005052DD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5052DD" w:rsidRDefault="0029523E">
      <w:pPr>
        <w:pStyle w:val="5"/>
        <w:framePr w:w="9739" w:h="1130" w:hRule="exact" w:wrap="none" w:vAnchor="page" w:hAnchor="page" w:x="1100" w:y="1453"/>
        <w:numPr>
          <w:ilvl w:val="0"/>
          <w:numId w:val="1"/>
        </w:numPr>
        <w:shd w:val="clear" w:color="auto" w:fill="auto"/>
        <w:tabs>
          <w:tab w:val="left" w:pos="557"/>
        </w:tabs>
        <w:spacing w:after="117"/>
        <w:ind w:right="400" w:firstLine="0"/>
        <w:jc w:val="left"/>
      </w:pPr>
      <w:r>
        <w:lastRenderedPageBreak/>
        <w:t>Во время автономного существования в природе необходимо знать и правильно использовать узлы.</w:t>
      </w:r>
    </w:p>
    <w:p w:rsidR="005052DD" w:rsidRDefault="0029523E">
      <w:pPr>
        <w:pStyle w:val="5"/>
        <w:framePr w:w="9739" w:h="1130" w:hRule="exact" w:wrap="none" w:vAnchor="page" w:hAnchor="page" w:x="1100" w:y="1453"/>
        <w:shd w:val="clear" w:color="auto" w:fill="auto"/>
        <w:spacing w:line="250" w:lineRule="exact"/>
        <w:ind w:firstLine="0"/>
        <w:jc w:val="left"/>
      </w:pPr>
      <w:r>
        <w:t xml:space="preserve">Определите </w:t>
      </w:r>
      <w:r>
        <w:t>назначение изображённых узлов.</w:t>
      </w:r>
    </w:p>
    <w:p w:rsidR="005052DD" w:rsidRDefault="0029523E">
      <w:pPr>
        <w:pStyle w:val="5"/>
        <w:framePr w:wrap="none" w:vAnchor="page" w:hAnchor="page" w:x="1205" w:y="3074"/>
        <w:shd w:val="clear" w:color="auto" w:fill="auto"/>
        <w:spacing w:line="250" w:lineRule="exact"/>
        <w:ind w:left="20" w:firstLine="0"/>
        <w:jc w:val="both"/>
      </w:pPr>
      <w:r>
        <w:rPr>
          <w:rStyle w:val="2"/>
          <w:b/>
          <w:bCs/>
        </w:rPr>
        <w:t>вспомогательный узел</w:t>
      </w:r>
    </w:p>
    <w:p w:rsidR="005052DD" w:rsidRDefault="0029523E">
      <w:pPr>
        <w:pStyle w:val="5"/>
        <w:framePr w:wrap="none" w:vAnchor="page" w:hAnchor="page" w:x="1205" w:y="3967"/>
        <w:shd w:val="clear" w:color="auto" w:fill="auto"/>
        <w:spacing w:line="250" w:lineRule="exact"/>
        <w:ind w:left="20" w:firstLine="0"/>
        <w:jc w:val="both"/>
      </w:pPr>
      <w:r>
        <w:rPr>
          <w:rStyle w:val="2"/>
          <w:b/>
          <w:bCs/>
        </w:rPr>
        <w:t>схватывающий узел</w:t>
      </w:r>
    </w:p>
    <w:p w:rsidR="005052DD" w:rsidRDefault="0029523E">
      <w:pPr>
        <w:pStyle w:val="5"/>
        <w:framePr w:w="3389" w:h="764" w:hRule="exact" w:wrap="none" w:vAnchor="page" w:hAnchor="page" w:x="1205" w:y="4923"/>
        <w:shd w:val="clear" w:color="auto" w:fill="auto"/>
        <w:spacing w:line="326" w:lineRule="exact"/>
        <w:ind w:left="20" w:right="220" w:firstLine="0"/>
        <w:jc w:val="both"/>
      </w:pPr>
      <w:r>
        <w:rPr>
          <w:rStyle w:val="2"/>
          <w:b/>
          <w:bCs/>
        </w:rPr>
        <w:t>для связывания верёвок</w:t>
      </w:r>
      <w:r>
        <w:t xml:space="preserve"> </w:t>
      </w:r>
      <w:r>
        <w:rPr>
          <w:rStyle w:val="2"/>
          <w:b/>
          <w:bCs/>
        </w:rPr>
        <w:t>одинакового диаметра</w:t>
      </w:r>
    </w:p>
    <w:p w:rsidR="005052DD" w:rsidRDefault="0029523E">
      <w:pPr>
        <w:pStyle w:val="5"/>
        <w:framePr w:w="3389" w:h="759" w:hRule="exact" w:wrap="none" w:vAnchor="page" w:hAnchor="page" w:x="1205" w:y="6459"/>
        <w:shd w:val="clear" w:color="auto" w:fill="auto"/>
        <w:spacing w:line="326" w:lineRule="exact"/>
        <w:ind w:left="20" w:right="220" w:firstLine="0"/>
        <w:jc w:val="both"/>
      </w:pPr>
      <w:r>
        <w:rPr>
          <w:rStyle w:val="2"/>
          <w:b/>
          <w:bCs/>
        </w:rPr>
        <w:t>для закрепления верёвки</w:t>
      </w:r>
      <w:r>
        <w:t xml:space="preserve"> </w:t>
      </w:r>
      <w:r>
        <w:rPr>
          <w:rStyle w:val="2"/>
          <w:b/>
          <w:bCs/>
        </w:rPr>
        <w:t>к опоре/карабину</w:t>
      </w:r>
    </w:p>
    <w:p w:rsidR="005052DD" w:rsidRDefault="0029523E">
      <w:pPr>
        <w:framePr w:wrap="none" w:vAnchor="page" w:hAnchor="page" w:x="5516" w:y="3207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"C:\\WINDOWS\\TEMP\\FineReader11\\media\\image4.png" \* MERGEFORMATINET</w:instrText>
      </w:r>
      <w:r>
        <w:instrText xml:space="preserve"> </w:instrText>
      </w:r>
      <w:r>
        <w:fldChar w:fldCharType="separate"/>
      </w:r>
      <w:r>
        <w:pict>
          <v:shape id="_x0000_i1033" type="#_x0000_t75" style="width:72.75pt;height:251.25pt">
            <v:imagedata r:id="rId14" r:href="rId15"/>
          </v:shape>
        </w:pict>
      </w:r>
      <w:r>
        <w:fldChar w:fldCharType="end"/>
      </w:r>
    </w:p>
    <w:p w:rsidR="005052DD" w:rsidRDefault="0029523E">
      <w:pPr>
        <w:framePr w:wrap="none" w:vAnchor="page" w:hAnchor="page" w:x="7436" w:y="2890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"C:\\WINDOWS\\TEMP\\FineReader11\\media\\image5.jpeg" \* MERGEFORMATINET</w:instrText>
      </w:r>
      <w:r>
        <w:instrText xml:space="preserve"> </w:instrText>
      </w:r>
      <w:r>
        <w:fldChar w:fldCharType="separate"/>
      </w:r>
      <w:r>
        <w:pict>
          <v:shape id="_x0000_i1028" type="#_x0000_t75" style="width:128.25pt;height:33pt">
            <v:imagedata r:id="rId16" r:href="rId17"/>
          </v:shape>
        </w:pict>
      </w:r>
      <w:r>
        <w:fldChar w:fldCharType="end"/>
      </w:r>
    </w:p>
    <w:p w:rsidR="005052DD" w:rsidRDefault="0029523E">
      <w:pPr>
        <w:framePr w:wrap="none" w:vAnchor="page" w:hAnchor="page" w:x="7666" w:y="3677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"C:\\WINDOWS\\TEMP\\FineReader11\\media\\image6.jpeg" \* MERGEFORMATINET</w:instrText>
      </w:r>
      <w:r>
        <w:instrText xml:space="preserve"> </w:instrText>
      </w:r>
      <w:r>
        <w:fldChar w:fldCharType="separate"/>
      </w:r>
      <w:r>
        <w:pict>
          <v:shape id="_x0000_i1029" type="#_x0000_t75" style="width:105pt;height:44.25pt">
            <v:imagedata r:id="rId18" r:href="rId19"/>
          </v:shape>
        </w:pict>
      </w:r>
      <w:r>
        <w:fldChar w:fldCharType="end"/>
      </w:r>
    </w:p>
    <w:p w:rsidR="005052DD" w:rsidRDefault="0029523E">
      <w:pPr>
        <w:framePr w:wrap="none" w:vAnchor="page" w:hAnchor="page" w:x="7666" w:y="4676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"C:\\WINDOWS\\TEMP\\FineReader11\\media\\image7.jp</w:instrText>
      </w:r>
      <w:r>
        <w:instrText>eg" \* MERGEFORMATINET</w:instrText>
      </w:r>
      <w:r>
        <w:instrText xml:space="preserve"> </w:instrText>
      </w:r>
      <w:r>
        <w:fldChar w:fldCharType="separate"/>
      </w:r>
      <w:r>
        <w:pict>
          <v:shape id="_x0000_i1030" type="#_x0000_t75" style="width:105pt;height:60.75pt">
            <v:imagedata r:id="rId20" r:href="rId21"/>
          </v:shape>
        </w:pict>
      </w:r>
      <w:r>
        <w:fldChar w:fldCharType="end"/>
      </w:r>
    </w:p>
    <w:p w:rsidR="005052DD" w:rsidRDefault="0029523E">
      <w:pPr>
        <w:framePr w:wrap="none" w:vAnchor="page" w:hAnchor="page" w:x="7849" w:y="6029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"C:\\WINDOWS\\TEMP\\FineReader11\\media\\image8.jpeg" \* MERGEFORMATINET</w:instrText>
      </w:r>
      <w:r>
        <w:instrText xml:space="preserve"> </w:instrText>
      </w:r>
      <w:r>
        <w:fldChar w:fldCharType="separate"/>
      </w:r>
      <w:r>
        <w:pict>
          <v:shape id="_x0000_i1031" type="#_x0000_t75" style="width:87pt;height:80.25pt">
            <v:imagedata r:id="rId22" r:href="rId23"/>
          </v:shape>
        </w:pict>
      </w:r>
      <w:r>
        <w:fldChar w:fldCharType="end"/>
      </w:r>
    </w:p>
    <w:p w:rsidR="005052DD" w:rsidRDefault="0029523E">
      <w:pPr>
        <w:framePr w:wrap="none" w:vAnchor="page" w:hAnchor="page" w:x="8530" w:y="7805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"C:\\WINDOWS\\TEMP\\FineReader11\\media\\image9.jpeg" \* MERGEFORMATINET</w:instrText>
      </w:r>
      <w:r>
        <w:instrText xml:space="preserve"> </w:instrText>
      </w:r>
      <w:r>
        <w:fldChar w:fldCharType="separate"/>
      </w:r>
      <w:r>
        <w:pict>
          <v:shape id="_x0000_i1032" type="#_x0000_t75" style="width:47.25pt;height:33.75pt">
            <v:imagedata r:id="rId24" r:href="rId25"/>
          </v:shape>
        </w:pict>
      </w:r>
      <w:r>
        <w:fldChar w:fldCharType="end"/>
      </w:r>
    </w:p>
    <w:p w:rsidR="005052DD" w:rsidRDefault="0029523E">
      <w:pPr>
        <w:pStyle w:val="5"/>
        <w:framePr w:w="9034" w:h="680" w:hRule="exact" w:wrap="none" w:vAnchor="page" w:hAnchor="page" w:x="1095" w:y="8926"/>
        <w:numPr>
          <w:ilvl w:val="0"/>
          <w:numId w:val="4"/>
        </w:numPr>
        <w:shd w:val="clear" w:color="auto" w:fill="auto"/>
        <w:tabs>
          <w:tab w:val="left" w:pos="221"/>
        </w:tabs>
        <w:ind w:right="460" w:firstLine="0"/>
        <w:jc w:val="left"/>
      </w:pPr>
      <w:r>
        <w:t xml:space="preserve">за каждое правильно определённое </w:t>
      </w:r>
      <w:r>
        <w:t>соответствие начисляется 2 балла. Максимальная оценка за правильно выполненное задание - 10 баллов.</w:t>
      </w:r>
    </w:p>
    <w:p w:rsidR="005052DD" w:rsidRDefault="0029523E">
      <w:pPr>
        <w:pStyle w:val="5"/>
        <w:framePr w:w="9034" w:h="344" w:hRule="exact" w:wrap="none" w:vAnchor="page" w:hAnchor="page" w:x="1095" w:y="9833"/>
        <w:shd w:val="clear" w:color="auto" w:fill="auto"/>
        <w:spacing w:line="250" w:lineRule="exact"/>
        <w:ind w:right="320" w:firstLine="0"/>
      </w:pPr>
      <w:r>
        <w:t xml:space="preserve">Максимальный балл за работу - </w:t>
      </w:r>
      <w:r>
        <w:rPr>
          <w:rStyle w:val="1"/>
          <w:b/>
          <w:bCs/>
        </w:rPr>
        <w:t>200.</w:t>
      </w:r>
    </w:p>
    <w:p w:rsidR="005052DD" w:rsidRDefault="005052DD">
      <w:pPr>
        <w:rPr>
          <w:sz w:val="2"/>
          <w:szCs w:val="2"/>
        </w:rPr>
      </w:pPr>
      <w:bookmarkStart w:id="1" w:name="_GoBack"/>
      <w:bookmarkEnd w:id="1"/>
    </w:p>
    <w:sectPr w:rsidR="005052DD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23E" w:rsidRDefault="0029523E">
      <w:r>
        <w:separator/>
      </w:r>
    </w:p>
  </w:endnote>
  <w:endnote w:type="continuationSeparator" w:id="0">
    <w:p w:rsidR="0029523E" w:rsidRDefault="00295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23E" w:rsidRDefault="0029523E"/>
  </w:footnote>
  <w:footnote w:type="continuationSeparator" w:id="0">
    <w:p w:rsidR="0029523E" w:rsidRDefault="0029523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6256F"/>
    <w:multiLevelType w:val="multilevel"/>
    <w:tmpl w:val="BE70774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A4D5CD4"/>
    <w:multiLevelType w:val="multilevel"/>
    <w:tmpl w:val="F566DC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EC5498E"/>
    <w:multiLevelType w:val="multilevel"/>
    <w:tmpl w:val="16201F9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2"/>
        <w:w w:val="100"/>
        <w:position w:val="0"/>
        <w:sz w:val="25"/>
        <w:szCs w:val="25"/>
        <w:u w:val="singl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8163AC2"/>
    <w:multiLevelType w:val="multilevel"/>
    <w:tmpl w:val="AAD2B0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052DD"/>
    <w:rsid w:val="0029523E"/>
    <w:rsid w:val="005052DD"/>
    <w:rsid w:val="00521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onnector" idref="#_x0000_s1035"/>
        <o:r id="V:Rule2" type="connector" idref="#_x0000_s1036"/>
        <o:r id="V:Rule3" type="connector" idref="#_x0000_s103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3B98D3"/>
      <w:u w:val="single"/>
    </w:rPr>
  </w:style>
  <w:style w:type="character" w:customStyle="1" w:styleId="a4">
    <w:name w:val="Основной текст_"/>
    <w:basedOn w:val="a0"/>
    <w:link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sz w:val="25"/>
      <w:szCs w:val="25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single"/>
      <w:lang w:val="ru-RU"/>
    </w:rPr>
  </w:style>
  <w:style w:type="character" w:customStyle="1" w:styleId="a5">
    <w:name w:val="Оглавление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sz w:val="25"/>
      <w:szCs w:val="25"/>
      <w:u w:val="none"/>
    </w:rPr>
  </w:style>
  <w:style w:type="character" w:customStyle="1" w:styleId="a7">
    <w:name w:val="Оглавление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single"/>
      <w:lang w:val="ru-RU"/>
    </w:rPr>
  </w:style>
  <w:style w:type="character" w:customStyle="1" w:styleId="3">
    <w:name w:val="Основной текст3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single"/>
      <w:lang w:val="ru-RU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sz w:val="25"/>
      <w:szCs w:val="25"/>
      <w:u w:val="none"/>
    </w:rPr>
  </w:style>
  <w:style w:type="character" w:customStyle="1" w:styleId="4">
    <w:name w:val="Основной текст4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character" w:customStyle="1" w:styleId="1555pt0pt">
    <w:name w:val="Основной текст + 155;5 pt;Не полужирный;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11"/>
      <w:szCs w:val="311"/>
      <w:u w:val="none"/>
    </w:rPr>
  </w:style>
  <w:style w:type="character" w:customStyle="1" w:styleId="aa">
    <w:name w:val="Подпись к картинке_"/>
    <w:basedOn w:val="a0"/>
    <w:link w:val="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sz w:val="25"/>
      <w:szCs w:val="25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sz w:val="25"/>
      <w:szCs w:val="25"/>
      <w:u w:val="none"/>
    </w:rPr>
  </w:style>
  <w:style w:type="character" w:customStyle="1" w:styleId="12">
    <w:name w:val="Заголовок №1"/>
    <w:basedOn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single"/>
      <w:lang w:val="ru-RU"/>
    </w:rPr>
  </w:style>
  <w:style w:type="paragraph" w:customStyle="1" w:styleId="5">
    <w:name w:val="Основной текст5"/>
    <w:basedOn w:val="a"/>
    <w:link w:val="a4"/>
    <w:pPr>
      <w:shd w:val="clear" w:color="auto" w:fill="FFFFFF"/>
      <w:spacing w:line="322" w:lineRule="exact"/>
      <w:ind w:hanging="440"/>
      <w:jc w:val="center"/>
    </w:pPr>
    <w:rPr>
      <w:rFonts w:ascii="Times New Roman" w:eastAsia="Times New Roman" w:hAnsi="Times New Roman" w:cs="Times New Roman"/>
      <w:b/>
      <w:bCs/>
      <w:spacing w:val="-2"/>
      <w:sz w:val="25"/>
      <w:szCs w:val="25"/>
    </w:rPr>
  </w:style>
  <w:style w:type="paragraph" w:customStyle="1" w:styleId="a6">
    <w:name w:val="Оглавление"/>
    <w:basedOn w:val="a"/>
    <w:link w:val="a5"/>
    <w:pPr>
      <w:shd w:val="clear" w:color="auto" w:fill="FFFFFF"/>
      <w:spacing w:line="317" w:lineRule="exact"/>
      <w:ind w:hanging="440"/>
    </w:pPr>
    <w:rPr>
      <w:rFonts w:ascii="Times New Roman" w:eastAsia="Times New Roman" w:hAnsi="Times New Roman" w:cs="Times New Roman"/>
      <w:b/>
      <w:bCs/>
      <w:spacing w:val="-2"/>
      <w:sz w:val="25"/>
      <w:szCs w:val="25"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2"/>
      <w:sz w:val="25"/>
      <w:szCs w:val="25"/>
    </w:rPr>
  </w:style>
  <w:style w:type="paragraph" w:customStyle="1" w:styleId="ab">
    <w:name w:val="Подпись к картинке"/>
    <w:basedOn w:val="a"/>
    <w:link w:val="aa"/>
    <w:pPr>
      <w:shd w:val="clear" w:color="auto" w:fill="FFFFFF"/>
      <w:spacing w:line="326" w:lineRule="exact"/>
      <w:jc w:val="both"/>
    </w:pPr>
    <w:rPr>
      <w:rFonts w:ascii="Times New Roman" w:eastAsia="Times New Roman" w:hAnsi="Times New Roman" w:cs="Times New Roman"/>
      <w:b/>
      <w:bCs/>
      <w:spacing w:val="-2"/>
      <w:sz w:val="25"/>
      <w:szCs w:val="25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180" w:line="350" w:lineRule="exact"/>
      <w:outlineLvl w:val="0"/>
    </w:pPr>
    <w:rPr>
      <w:rFonts w:ascii="Times New Roman" w:eastAsia="Times New Roman" w:hAnsi="Times New Roman" w:cs="Times New Roman"/>
      <w:b/>
      <w:bCs/>
      <w:spacing w:val="-2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../../../WINDOWS/TEMP/FineReader11/media/image3.jpeg" TargetMode="External"/><Relationship Id="rId18" Type="http://schemas.openxmlformats.org/officeDocument/2006/relationships/image" Target="media/image6.jpeg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../../../WINDOWS/TEMP/FineReader11/media/image7.jpeg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../../../WINDOWS/TEMP/FineReader11/media/image5.jpeg" TargetMode="External"/><Relationship Id="rId25" Type="http://schemas.openxmlformats.org/officeDocument/2006/relationships/image" Target="../../../WINDOWS/TEMP/FineReader11/media/image9.jpeg" TargetMode="External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image" Target="media/image7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../../../WINDOWS/TEMP/FineReader11/media/image2.jpeg" TargetMode="External"/><Relationship Id="rId24" Type="http://schemas.openxmlformats.org/officeDocument/2006/relationships/image" Target="media/image9.jpeg"/><Relationship Id="rId5" Type="http://schemas.openxmlformats.org/officeDocument/2006/relationships/webSettings" Target="webSettings.xml"/><Relationship Id="rId15" Type="http://schemas.openxmlformats.org/officeDocument/2006/relationships/image" Target="../../../WINDOWS/TEMP/FineReader11/media/image4.png" TargetMode="External"/><Relationship Id="rId23" Type="http://schemas.openxmlformats.org/officeDocument/2006/relationships/image" Target="../../../WINDOWS/TEMP/FineReader11/media/image8.jpeg" TargetMode="External"/><Relationship Id="rId10" Type="http://schemas.openxmlformats.org/officeDocument/2006/relationships/image" Target="media/image2.jpeg"/><Relationship Id="rId19" Type="http://schemas.openxmlformats.org/officeDocument/2006/relationships/image" Target="../../../WINDOWS/TEMP/FineReader11/media/image6.jpeg" TargetMode="External"/><Relationship Id="rId4" Type="http://schemas.openxmlformats.org/officeDocument/2006/relationships/settings" Target="settings.xml"/><Relationship Id="rId9" Type="http://schemas.openxmlformats.org/officeDocument/2006/relationships/image" Target="../../../WINDOWS/TEMP/FineReader11/media/image1.jpeg" TargetMode="External"/><Relationship Id="rId14" Type="http://schemas.openxmlformats.org/officeDocument/2006/relationships/image" Target="media/image4.png"/><Relationship Id="rId22" Type="http://schemas.openxmlformats.org/officeDocument/2006/relationships/image" Target="media/image8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1088</Words>
  <Characters>6204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</cp:revision>
  <dcterms:created xsi:type="dcterms:W3CDTF">2024-09-04T13:05:00Z</dcterms:created>
  <dcterms:modified xsi:type="dcterms:W3CDTF">2024-09-04T13:09:00Z</dcterms:modified>
</cp:coreProperties>
</file>