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523" w:rsidRPr="00FB1523" w:rsidRDefault="00FB1523" w:rsidP="00FB1523">
      <w:pPr>
        <w:shd w:val="clear" w:color="auto" w:fill="FFFFFF"/>
        <w:spacing w:after="12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  <w:r w:rsidRPr="00FB1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Ключи к заданиям 9-11 классов</w:t>
      </w:r>
    </w:p>
    <w:p w:rsidR="00FB1523" w:rsidRPr="00FB1523" w:rsidRDefault="00FB1523" w:rsidP="00FB152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  <w:t>I</w:t>
      </w:r>
      <w:r w:rsidRPr="00FB1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.Hörverstehen </w:t>
      </w:r>
      <w:r w:rsidRPr="00FB1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(14 баллов )</w:t>
      </w:r>
    </w:p>
    <w:p w:rsidR="00FB1523" w:rsidRPr="00FB1523" w:rsidRDefault="00FB1523" w:rsidP="00FB1523">
      <w:pPr>
        <w:spacing w:after="200" w:line="276" w:lineRule="auto"/>
        <w:rPr>
          <w:rFonts w:ascii="Calibri" w:eastAsia="Calibri" w:hAnsi="Calibri" w:cs="Times New Roman"/>
          <w:lang w:val="en-US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FB1523">
        <w:rPr>
          <w:rFonts w:ascii="Calibri" w:eastAsia="Calibri" w:hAnsi="Calibri" w:cs="Times New Roman"/>
          <w:lang w:val="en-US"/>
        </w:rPr>
        <w:t>1232122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en-US"/>
        </w:rPr>
        <w:t>Anita:</w:t>
      </w:r>
      <w:r w:rsidRPr="00FB15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Hallo Max.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Max:</w:t>
      </w:r>
      <w:r w:rsidRPr="00FB15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Hallo Anita.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Anita: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Na, schon endlich Sommerferien. Und es ist das letzte Schuljahr für uns beide. Unglaublich! Es bleibt nur das Schulzeugnis zu bekommen und – auf Wiedersehen, Schule! Ich bin so gespannt, der neue Abschnitt meines Lebens beginnt. Und du, wie fühlst du dich dabei?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Max: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Ich freue mich wirklich. Ich mochte nie in die Schule gehen. Anita: Wirklich? Aber warum? Deine Noten waren in Ordnung, wenn ich mich nicht irre. War es zu anstrengend, zu lernen?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Max: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Nein, in der Tat nicht. Ich war nicht der schwächste Schüler. Und einige Noten waren echt gut. Ein paar Lehrer mochten mich aber nicht, deswegen…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Anita: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Ja, davon habe ich gehört. Mehrere Schüler hatten Probleme mit ihnen. Und was hat dir vor allem Spaß gemacht?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Max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Ich mag Sprachen, deshalb hatte ich nie Probleme mit Deutsch oder Englisch. Außerdem waren die Praktika gut und nützlich. Anita: Welche Pläne hast du?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Max: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Ich möchte vor allem die Ferien genießen, also vier Wochen Urlaub zuerst und dann beginnt meine Ausbildung. Ich werde Bürokaufmann. Eine Firma hat schon eine gute Stelle für mich.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Anita: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Und dein Zeugnis? Hat es dir geholfen?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Max: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Nicht so wirklich. Ich war nicht der beste Schüler. Aber am wichtigsten war das Praktikum bei dieser Firma. Das hat die entscheidende Rolle gespielt.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Anita: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Oh, ich drücke dir die Daumen. Viel Erfolg und auch viel Spaß bei der Arbeit!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Max: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Danke sehr! Aber erzähl mal, wie fühlst du dich an diesem Tag?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Anita: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Ich bin einfach glücklich. Ich habe mein Abitur geschafft! Jetzt darf ich mich richtig entspannen. Zwei Monate Ferien!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Max: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Echt toll! Es hat sich gelohnt. Was machst du danach?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Anita: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Ich fliege nach Peru. Dort lebt eine gute Freundin von meiner Mutter. Ich werde in ihrer Firma arbeiten. Einige Monate, vielleicht ein Jahr.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Max: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Ich wusste nicht, dass du Spanisch sprichst. In unserer Schule lernt man diese Sprache nicht.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Anita: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Ich kann ein bisschen, noch nicht sehr gut. Aber ich mag Sprachen lernen und in Peru läuft es viel schneller. Mich interessieren auch diese Kultur und Leute.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Max: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Aber dann kommst du nach Deutschland zurück, oder? Was willst du dann machen?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Anita: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Wahrscheinlich werde ich studieren.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Max: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Auch eine gute Idee. Sag mal, wirst du deine Schultage vermissen?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Anita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Ich glaube, meine Freunde werden mir fehlen. Ich mochte auch einige Lehrer. </w:t>
      </w:r>
    </w:p>
    <w:p w:rsidR="00FB1523" w:rsidRPr="00FB1523" w:rsidRDefault="00FB1523" w:rsidP="00FB15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Max: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In Peru triffst du bestimmt auch tolle Leute. Da bin ich mir sicher. Also viel Spaß und Erfolg in Peru. </w:t>
      </w:r>
      <w:r w:rsidRPr="00FB1523">
        <w:rPr>
          <w:rFonts w:ascii="Times New Roman" w:eastAsia="Calibri" w:hAnsi="Times New Roman" w:cs="Times New Roman"/>
          <w:b/>
          <w:sz w:val="24"/>
          <w:szCs w:val="24"/>
          <w:lang w:val="de-DE"/>
        </w:rPr>
        <w:t>Anita:</w:t>
      </w: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Vielen Dank!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de-DE"/>
        </w:rPr>
      </w:pP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de-DE"/>
        </w:rPr>
        <w:t>II. Leseverstehen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de-DE"/>
        </w:rPr>
      </w:pP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de-DE"/>
        </w:rPr>
        <w:t>(</w:t>
      </w: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Чтение</w:t>
      </w: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de-DE"/>
        </w:rPr>
        <w:t>)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1. falsch 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2. falsch 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3. richtig 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4. steht nicht im Text 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5. richtig 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6. richtig 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lastRenderedPageBreak/>
        <w:t xml:space="preserve">7. steht nicht im Text 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8. richtig 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>9. steht nicht im Text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10. richtig 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>11. richtig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12. falsch</w:t>
      </w:r>
    </w:p>
    <w:p w:rsidR="00FB1523" w:rsidRPr="00FB1523" w:rsidRDefault="00FB1523" w:rsidP="00FB152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418"/>
        <w:gridCol w:w="4207"/>
      </w:tblGrid>
      <w:tr w:rsidR="00FB1523" w:rsidRPr="00FB1523" w:rsidTr="00DD31D8">
        <w:tc>
          <w:tcPr>
            <w:tcW w:w="4507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1.Die Wurzeln des Glaubens, dass dieser Tag nur Pech bringen kann, …</w:t>
            </w:r>
          </w:p>
        </w:tc>
        <w:tc>
          <w:tcPr>
            <w:tcW w:w="4344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J.  reichen viele Jahrhunderte zurück.</w:t>
            </w:r>
          </w:p>
        </w:tc>
      </w:tr>
      <w:tr w:rsidR="00FB1523" w:rsidRPr="00FB1523" w:rsidTr="00DD31D8">
        <w:tc>
          <w:tcPr>
            <w:tcW w:w="4507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2.Sowohl in der Literatur als auch in Filmen taucht das Datum immer wieder …</w:t>
            </w:r>
          </w:p>
        </w:tc>
        <w:tc>
          <w:tcPr>
            <w:tcW w:w="4344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E. als Tag des Unglücks auf.</w:t>
            </w:r>
          </w:p>
        </w:tc>
      </w:tr>
      <w:tr w:rsidR="00FB1523" w:rsidRPr="00FB1523" w:rsidTr="00DD31D8">
        <w:tc>
          <w:tcPr>
            <w:tcW w:w="4507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3.Sei es als Anlass, um einen Horrorfilm noch gruseliger erscheinen zu lassen, …</w:t>
            </w:r>
          </w:p>
        </w:tc>
        <w:tc>
          <w:tcPr>
            <w:tcW w:w="4344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H.oder als Erklärung für vorausgegangene Unfälle oder Tode.</w:t>
            </w:r>
          </w:p>
        </w:tc>
      </w:tr>
      <w:tr w:rsidR="00FB1523" w:rsidRPr="00FB1523" w:rsidTr="00DD31D8">
        <w:tc>
          <w:tcPr>
            <w:tcW w:w="4507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4.Dabei ist statistisch längst bewiesen, dass dieser spezielle Tag …</w:t>
            </w:r>
          </w:p>
        </w:tc>
        <w:tc>
          <w:tcPr>
            <w:tcW w:w="4344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K. keinen Einfluss auf die Unfallhäufigkeit hat</w:t>
            </w:r>
          </w:p>
        </w:tc>
      </w:tr>
      <w:tr w:rsidR="00FB1523" w:rsidRPr="00FB1523" w:rsidTr="00DD31D8">
        <w:tc>
          <w:tcPr>
            <w:tcW w:w="4507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5.Trotzdem verzichten viele Hotels auf die Zimmernummer 13, Flugzeuge haben keine 13. Sitzreihe, …</w:t>
            </w:r>
          </w:p>
        </w:tc>
        <w:tc>
          <w:tcPr>
            <w:tcW w:w="4344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A. und als Hochzeitstermin ist dieser Tag auch mehr als unbeliebt.</w:t>
            </w:r>
          </w:p>
        </w:tc>
      </w:tr>
      <w:tr w:rsidR="00FB1523" w:rsidRPr="00FB1523" w:rsidTr="00DD31D8">
        <w:tc>
          <w:tcPr>
            <w:tcW w:w="4507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6.Laut der Umfrage einer großen Versicherungsgesellschaft von 2018 gemeinsam mit dem Meinungsforschungsinstitut „Kantar TNS“ haben allerdings nur zehn Prozent aller Deutschen Angst,</w:t>
            </w:r>
          </w:p>
        </w:tc>
        <w:tc>
          <w:tcPr>
            <w:tcW w:w="4344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D. dass ihnen am Freitag, den 13. etwas passieren könnte.</w:t>
            </w:r>
          </w:p>
        </w:tc>
      </w:tr>
      <w:tr w:rsidR="00FB1523" w:rsidRPr="00FB1523" w:rsidTr="00DD31D8">
        <w:tc>
          <w:tcPr>
            <w:tcW w:w="4507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7.Die meisten davon leben in Süddeutschland, …</w:t>
            </w:r>
          </w:p>
        </w:tc>
        <w:tc>
          <w:tcPr>
            <w:tcW w:w="4344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F. während die Nordlichter das ganze eher als Unfug abtun.</w:t>
            </w:r>
          </w:p>
        </w:tc>
      </w:tr>
      <w:tr w:rsidR="00FB1523" w:rsidRPr="00FB1523" w:rsidTr="00DD31D8">
        <w:tc>
          <w:tcPr>
            <w:tcW w:w="4507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8.Überraschend hingegen ist die Tatsache, dass es offenbar die 30- bis 39-Jährigen sind, die am abergläubischsten sind und …</w:t>
            </w:r>
          </w:p>
        </w:tc>
        <w:tc>
          <w:tcPr>
            <w:tcW w:w="4344" w:type="dxa"/>
          </w:tcPr>
          <w:p w:rsidR="00FB1523" w:rsidRPr="00FB1523" w:rsidRDefault="00FB1523" w:rsidP="00FB152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FB1523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G. sich an diesem Kalendertag bewusst vorsichtig verhalten.</w:t>
            </w:r>
          </w:p>
        </w:tc>
      </w:tr>
    </w:tbl>
    <w:p w:rsidR="00FB1523" w:rsidRPr="00FB1523" w:rsidRDefault="00FB1523" w:rsidP="00FB1523">
      <w:pPr>
        <w:widowControl w:val="0"/>
        <w:autoSpaceDE w:val="0"/>
        <w:autoSpaceDN w:val="0"/>
        <w:spacing w:before="88" w:after="0" w:line="240" w:lineRule="auto"/>
        <w:ind w:left="1806" w:right="180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1523">
        <w:rPr>
          <w:rFonts w:ascii="Times New Roman" w:eastAsia="Times New Roman" w:hAnsi="Times New Roman" w:cs="Times New Roman"/>
          <w:b/>
          <w:sz w:val="24"/>
          <w:szCs w:val="24"/>
        </w:rPr>
        <w:t>20баллов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III</w:t>
      </w: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. </w:t>
      </w: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de-DE"/>
        </w:rPr>
        <w:t>Lexik</w:t>
      </w: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de-DE"/>
        </w:rPr>
        <w:t>und</w:t>
      </w: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de-DE"/>
        </w:rPr>
        <w:t>Grammatik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Calibri" w:eastAsia="Calibri" w:hAnsi="Calibri" w:cs="Times New Roman"/>
        </w:rPr>
      </w:pPr>
      <w:r w:rsidRPr="00FB15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(Лексико-грамматическое задание) (20 баллов)</w:t>
      </w:r>
      <w:r w:rsidRPr="00FB1523">
        <w:rPr>
          <w:rFonts w:ascii="Calibri" w:eastAsia="Calibri" w:hAnsi="Calibri" w:cs="Times New Roman"/>
        </w:rPr>
        <w:t xml:space="preserve"> 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1. genommen 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2. Welt 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3. Besucher 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4. gehalten 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>5. Fall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6. gezüchtet 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>7. weichere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8. berührt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9. Freunden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10. ruhigen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11. Geschenk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12. A. von 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>13. B. der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14. C. deren 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 xml:space="preserve">15. D. ist 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16. E. am 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>17. F. über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18. G. weshalb/weswegen/warum/wofür 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>19. H. wo</w:t>
      </w:r>
    </w:p>
    <w:p w:rsidR="00FB1523" w:rsidRPr="00FB1523" w:rsidRDefault="00FB1523" w:rsidP="00FB1523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de-DE"/>
        </w:rPr>
      </w:pPr>
      <w:r w:rsidRPr="00FB152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20. I. auf</w:t>
      </w:r>
    </w:p>
    <w:p w:rsidR="00FB1523" w:rsidRPr="00FB1523" w:rsidRDefault="00FB1523" w:rsidP="00FB152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  <w:r w:rsidRPr="00FB1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 w:eastAsia="ru-RU"/>
        </w:rPr>
        <w:t>IV. Landeskunde-Quiz </w:t>
      </w:r>
      <w:r w:rsidRPr="00FB1523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(15 </w:t>
      </w:r>
      <w:r w:rsidRPr="00FB15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баллов</w:t>
      </w:r>
      <w:r w:rsidRPr="00FB1523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)</w:t>
      </w:r>
    </w:p>
    <w:tbl>
      <w:tblPr>
        <w:tblW w:w="748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34"/>
        <w:gridCol w:w="449"/>
        <w:gridCol w:w="434"/>
        <w:gridCol w:w="450"/>
        <w:gridCol w:w="549"/>
        <w:gridCol w:w="450"/>
        <w:gridCol w:w="450"/>
        <w:gridCol w:w="450"/>
        <w:gridCol w:w="450"/>
        <w:gridCol w:w="562"/>
        <w:gridCol w:w="562"/>
        <w:gridCol w:w="562"/>
        <w:gridCol w:w="562"/>
        <w:gridCol w:w="562"/>
        <w:gridCol w:w="562"/>
      </w:tblGrid>
      <w:tr w:rsidR="00FB1523" w:rsidRPr="00FB1523" w:rsidTr="00DD31D8"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FB1523" w:rsidRPr="00FB1523" w:rsidTr="00DD31D8"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1523" w:rsidRPr="00FB1523" w:rsidTr="00DD31D8"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1523" w:rsidRPr="00FB1523" w:rsidTr="00DD31D8">
        <w:trPr>
          <w:trHeight w:val="311"/>
        </w:trPr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523" w:rsidRPr="00FB1523" w:rsidRDefault="00FB1523" w:rsidP="00FB152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1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</w:tbl>
    <w:p w:rsidR="00FB1523" w:rsidRPr="00FB1523" w:rsidRDefault="00FB1523" w:rsidP="00FB152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B1523" w:rsidRPr="00FB1523" w:rsidRDefault="00FB1523" w:rsidP="00FB152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V. Sreiben (11 </w:t>
      </w:r>
      <w:r w:rsidRPr="00FB1523">
        <w:rPr>
          <w:rFonts w:ascii="Times New Roman" w:eastAsia="Calibri" w:hAnsi="Times New Roman" w:cs="Times New Roman"/>
          <w:sz w:val="24"/>
          <w:szCs w:val="24"/>
        </w:rPr>
        <w:t>баллов</w:t>
      </w:r>
      <w:r w:rsidRPr="00FB1523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</w:p>
    <w:p w:rsidR="00FB1523" w:rsidRPr="00FB1523" w:rsidRDefault="00FB1523" w:rsidP="00FB152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B15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IV. Sprechen (20 </w:t>
      </w:r>
      <w:r w:rsidRPr="00FB1523">
        <w:rPr>
          <w:rFonts w:ascii="Times New Roman" w:eastAsia="Calibri" w:hAnsi="Times New Roman" w:cs="Times New Roman"/>
          <w:sz w:val="24"/>
          <w:szCs w:val="24"/>
        </w:rPr>
        <w:t>баллов)</w:t>
      </w:r>
    </w:p>
    <w:sectPr w:rsidR="00FB1523" w:rsidRPr="00FB1523" w:rsidSect="00C0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2F8"/>
    <w:rsid w:val="0043705B"/>
    <w:rsid w:val="009442F8"/>
    <w:rsid w:val="009F6B4A"/>
    <w:rsid w:val="00BA51A3"/>
    <w:rsid w:val="00FB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6839F-0195-4929-8763-13674B14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666</Words>
  <Characters>3800</Characters>
  <Application>Microsoft Office Word</Application>
  <DocSecurity>0</DocSecurity>
  <Lines>31</Lines>
  <Paragraphs>8</Paragraphs>
  <ScaleCrop>false</ScaleCrop>
  <Company>diakov.net</Company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2024-09-30T20:50:00Z</dcterms:created>
  <dcterms:modified xsi:type="dcterms:W3CDTF">2024-09-30T21:52:00Z</dcterms:modified>
</cp:coreProperties>
</file>