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C98" w:rsidRPr="003E4C98" w:rsidRDefault="003E4C98" w:rsidP="003E4C98">
      <w:pPr>
        <w:spacing w:after="0"/>
        <w:jc w:val="center"/>
        <w:rPr>
          <w:rFonts w:ascii="Times New Roman" w:eastAsia="Calibri" w:hAnsi="Times New Roman" w:cs="Times New Roman"/>
          <w:sz w:val="24"/>
          <w:szCs w:val="24"/>
        </w:rPr>
      </w:pPr>
      <w:r w:rsidRPr="003E4C98">
        <w:rPr>
          <w:rFonts w:ascii="Times New Roman" w:eastAsia="Calibri" w:hAnsi="Times New Roman" w:cs="Times New Roman"/>
          <w:sz w:val="24"/>
          <w:szCs w:val="24"/>
        </w:rPr>
        <w:t>ВСЕРОССИЙСКАЯ ОЛИМПИАДА ШКОЛЬНИКОВ</w:t>
      </w:r>
    </w:p>
    <w:p w:rsidR="003E4C98" w:rsidRPr="003E4C98" w:rsidRDefault="003E4C98" w:rsidP="003E4C98">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ПО НЕМЕЦКОМУ ЯЗЫКУ 2024–2025</w:t>
      </w:r>
      <w:r w:rsidRPr="003E4C98">
        <w:rPr>
          <w:rFonts w:ascii="Times New Roman" w:eastAsia="Calibri" w:hAnsi="Times New Roman" w:cs="Times New Roman"/>
          <w:sz w:val="24"/>
          <w:szCs w:val="24"/>
        </w:rPr>
        <w:t xml:space="preserve"> уч. г.</w:t>
      </w:r>
    </w:p>
    <w:p w:rsidR="003E4C98" w:rsidRPr="003E4C98" w:rsidRDefault="003E4C98" w:rsidP="003E4C98">
      <w:pPr>
        <w:spacing w:after="0"/>
        <w:jc w:val="center"/>
        <w:rPr>
          <w:rFonts w:ascii="Times New Roman" w:eastAsia="Calibri" w:hAnsi="Times New Roman" w:cs="Times New Roman"/>
          <w:sz w:val="24"/>
          <w:szCs w:val="24"/>
        </w:rPr>
      </w:pPr>
      <w:r w:rsidRPr="003E4C98">
        <w:rPr>
          <w:rFonts w:ascii="Times New Roman" w:eastAsia="Calibri" w:hAnsi="Times New Roman" w:cs="Times New Roman"/>
          <w:sz w:val="24"/>
          <w:szCs w:val="24"/>
        </w:rPr>
        <w:t>ШКОЛЬНЫЙ ЭТАП. 9–11 КЛАССЫ</w:t>
      </w:r>
      <w:r w:rsidRPr="003E4C98">
        <w:rPr>
          <w:rFonts w:ascii="Times New Roman" w:eastAsia="Calibri" w:hAnsi="Times New Roman" w:cs="Times New Roman"/>
          <w:b/>
          <w:bCs/>
          <w:color w:val="000000"/>
          <w:sz w:val="24"/>
          <w:szCs w:val="24"/>
        </w:rPr>
        <w:t xml:space="preserve">                               </w:t>
      </w:r>
    </w:p>
    <w:p w:rsidR="003E4C98" w:rsidRPr="003E4C98" w:rsidRDefault="003E4C98" w:rsidP="003E4C98">
      <w:pPr>
        <w:numPr>
          <w:ilvl w:val="0"/>
          <w:numId w:val="4"/>
        </w:numPr>
        <w:contextualSpacing/>
        <w:jc w:val="center"/>
        <w:rPr>
          <w:rFonts w:ascii="Times New Roman" w:eastAsia="Times New Roman" w:hAnsi="Times New Roman" w:cs="Times New Roman"/>
          <w:b/>
          <w:bCs/>
          <w:color w:val="000000"/>
          <w:sz w:val="24"/>
          <w:szCs w:val="24"/>
          <w:u w:val="single"/>
          <w:lang w:eastAsia="ru-RU"/>
        </w:rPr>
      </w:pPr>
      <w:proofErr w:type="spellStart"/>
      <w:r w:rsidRPr="003E4C98">
        <w:rPr>
          <w:rFonts w:ascii="Times New Roman" w:eastAsia="Times New Roman" w:hAnsi="Times New Roman" w:cs="Times New Roman"/>
          <w:b/>
          <w:bCs/>
          <w:color w:val="000000"/>
          <w:sz w:val="24"/>
          <w:szCs w:val="24"/>
          <w:u w:val="single"/>
          <w:lang w:eastAsia="ru-RU"/>
        </w:rPr>
        <w:t>Hörverstehen</w:t>
      </w:r>
      <w:proofErr w:type="spellEnd"/>
      <w:r w:rsidRPr="003E4C98">
        <w:rPr>
          <w:rFonts w:ascii="Times New Roman" w:eastAsia="Times New Roman" w:hAnsi="Times New Roman" w:cs="Times New Roman"/>
          <w:b/>
          <w:bCs/>
          <w:color w:val="000000"/>
          <w:sz w:val="24"/>
          <w:szCs w:val="24"/>
          <w:u w:val="single"/>
          <w:lang w:eastAsia="ru-RU"/>
        </w:rPr>
        <w:t> </w:t>
      </w:r>
    </w:p>
    <w:p w:rsidR="003E4C98" w:rsidRPr="003E4C98" w:rsidRDefault="003E4C98" w:rsidP="003E4C98">
      <w:pPr>
        <w:ind w:left="885"/>
        <w:contextualSpacing/>
        <w:jc w:val="center"/>
        <w:rPr>
          <w:rFonts w:ascii="Times New Roman" w:eastAsia="Calibri" w:hAnsi="Times New Roman" w:cs="Times New Roman"/>
          <w:b/>
          <w:sz w:val="24"/>
          <w:szCs w:val="24"/>
        </w:rPr>
      </w:pPr>
      <w:proofErr w:type="gramStart"/>
      <w:r w:rsidRPr="003E4C98">
        <w:rPr>
          <w:rFonts w:ascii="Times New Roman" w:eastAsia="Calibri" w:hAnsi="Times New Roman" w:cs="Times New Roman"/>
          <w:b/>
          <w:sz w:val="24"/>
          <w:szCs w:val="24"/>
        </w:rPr>
        <w:t xml:space="preserve">( </w:t>
      </w:r>
      <w:proofErr w:type="spellStart"/>
      <w:r w:rsidRPr="003E4C98">
        <w:rPr>
          <w:rFonts w:ascii="Times New Roman" w:eastAsia="Calibri" w:hAnsi="Times New Roman" w:cs="Times New Roman"/>
          <w:b/>
          <w:sz w:val="24"/>
          <w:szCs w:val="24"/>
        </w:rPr>
        <w:t>Аудирование</w:t>
      </w:r>
      <w:proofErr w:type="spellEnd"/>
      <w:proofErr w:type="gramEnd"/>
      <w:r w:rsidRPr="003E4C98">
        <w:rPr>
          <w:rFonts w:ascii="Times New Roman" w:eastAsia="Calibri" w:hAnsi="Times New Roman" w:cs="Times New Roman"/>
          <w:b/>
          <w:sz w:val="24"/>
          <w:szCs w:val="24"/>
        </w:rPr>
        <w:t>)</w:t>
      </w:r>
    </w:p>
    <w:p w:rsidR="003E4C98" w:rsidRPr="003E4C98" w:rsidRDefault="003E4C98" w:rsidP="003E4C98">
      <w:pPr>
        <w:rPr>
          <w:rFonts w:ascii="Times New Roman" w:eastAsia="Calibri" w:hAnsi="Times New Roman" w:cs="Times New Roman"/>
          <w:sz w:val="24"/>
          <w:szCs w:val="24"/>
        </w:rPr>
      </w:pPr>
      <w:r w:rsidRPr="003E4C98">
        <w:rPr>
          <w:rFonts w:ascii="Times New Roman" w:eastAsia="Calibri" w:hAnsi="Times New Roman" w:cs="Times New Roman"/>
          <w:sz w:val="24"/>
          <w:szCs w:val="24"/>
        </w:rPr>
        <w:t xml:space="preserve">Вы услышите диалог. Определите, какие из приведённых утверждений А–G соответствуют содержанию текста (1 – </w:t>
      </w:r>
      <w:proofErr w:type="spellStart"/>
      <w:r w:rsidRPr="003E4C98">
        <w:rPr>
          <w:rFonts w:ascii="Times New Roman" w:eastAsia="Calibri" w:hAnsi="Times New Roman" w:cs="Times New Roman"/>
          <w:sz w:val="24"/>
          <w:szCs w:val="24"/>
        </w:rPr>
        <w:t>Richtig</w:t>
      </w:r>
      <w:proofErr w:type="spellEnd"/>
      <w:r w:rsidRPr="003E4C98">
        <w:rPr>
          <w:rFonts w:ascii="Times New Roman" w:eastAsia="Calibri" w:hAnsi="Times New Roman" w:cs="Times New Roman"/>
          <w:sz w:val="24"/>
          <w:szCs w:val="24"/>
        </w:rPr>
        <w:t xml:space="preserve">), какие не соответствуют (2 – </w:t>
      </w:r>
      <w:proofErr w:type="spellStart"/>
      <w:r w:rsidRPr="003E4C98">
        <w:rPr>
          <w:rFonts w:ascii="Times New Roman" w:eastAsia="Calibri" w:hAnsi="Times New Roman" w:cs="Times New Roman"/>
          <w:sz w:val="24"/>
          <w:szCs w:val="24"/>
        </w:rPr>
        <w:t>Falsch</w:t>
      </w:r>
      <w:proofErr w:type="spellEnd"/>
      <w:r w:rsidRPr="003E4C98">
        <w:rPr>
          <w:rFonts w:ascii="Times New Roman" w:eastAsia="Calibri" w:hAnsi="Times New Roman" w:cs="Times New Roman"/>
          <w:sz w:val="24"/>
          <w:szCs w:val="24"/>
        </w:rPr>
        <w:t xml:space="preserve">) и о чём в тексте не сказано, то есть на основании текста нельзя дать ни положительного, ни отрицательного ответа (3 – </w:t>
      </w:r>
      <w:proofErr w:type="spellStart"/>
      <w:r w:rsidRPr="003E4C98">
        <w:rPr>
          <w:rFonts w:ascii="Times New Roman" w:eastAsia="Calibri" w:hAnsi="Times New Roman" w:cs="Times New Roman"/>
          <w:sz w:val="24"/>
          <w:szCs w:val="24"/>
        </w:rPr>
        <w:t>Text</w:t>
      </w:r>
      <w:proofErr w:type="spellEnd"/>
      <w:r w:rsidRPr="003E4C98">
        <w:rPr>
          <w:rFonts w:ascii="Times New Roman" w:eastAsia="Calibri" w:hAnsi="Times New Roman" w:cs="Times New Roman"/>
          <w:sz w:val="24"/>
          <w:szCs w:val="24"/>
        </w:rPr>
        <w:t xml:space="preserve"> </w:t>
      </w:r>
      <w:proofErr w:type="spellStart"/>
      <w:r w:rsidRPr="003E4C98">
        <w:rPr>
          <w:rFonts w:ascii="Times New Roman" w:eastAsia="Calibri" w:hAnsi="Times New Roman" w:cs="Times New Roman"/>
          <w:sz w:val="24"/>
          <w:szCs w:val="24"/>
        </w:rPr>
        <w:t>sagt</w:t>
      </w:r>
      <w:proofErr w:type="spellEnd"/>
      <w:r w:rsidRPr="003E4C98">
        <w:rPr>
          <w:rFonts w:ascii="Times New Roman" w:eastAsia="Calibri" w:hAnsi="Times New Roman" w:cs="Times New Roman"/>
          <w:sz w:val="24"/>
          <w:szCs w:val="24"/>
        </w:rPr>
        <w:t xml:space="preserve"> </w:t>
      </w:r>
      <w:proofErr w:type="spellStart"/>
      <w:r w:rsidRPr="003E4C98">
        <w:rPr>
          <w:rFonts w:ascii="Times New Roman" w:eastAsia="Calibri" w:hAnsi="Times New Roman" w:cs="Times New Roman"/>
          <w:sz w:val="24"/>
          <w:szCs w:val="24"/>
        </w:rPr>
        <w:t>dazu</w:t>
      </w:r>
      <w:proofErr w:type="spellEnd"/>
      <w:r w:rsidRPr="003E4C98">
        <w:rPr>
          <w:rFonts w:ascii="Times New Roman" w:eastAsia="Calibri" w:hAnsi="Times New Roman" w:cs="Times New Roman"/>
          <w:sz w:val="24"/>
          <w:szCs w:val="24"/>
        </w:rPr>
        <w:t xml:space="preserve"> </w:t>
      </w:r>
      <w:proofErr w:type="spellStart"/>
      <w:r w:rsidRPr="003E4C98">
        <w:rPr>
          <w:rFonts w:ascii="Times New Roman" w:eastAsia="Calibri" w:hAnsi="Times New Roman" w:cs="Times New Roman"/>
          <w:sz w:val="24"/>
          <w:szCs w:val="24"/>
        </w:rPr>
        <w:t>nichts</w:t>
      </w:r>
      <w:proofErr w:type="spellEnd"/>
      <w:r w:rsidRPr="003E4C98">
        <w:rPr>
          <w:rFonts w:ascii="Times New Roman" w:eastAsia="Calibri" w:hAnsi="Times New Roman" w:cs="Times New Roman"/>
          <w:sz w:val="24"/>
          <w:szCs w:val="24"/>
        </w:rPr>
        <w:t xml:space="preserve">). Занесите номер выбранного Вами варианта ответа в таблицу. Вы услышите запись дважды. </w:t>
      </w:r>
    </w:p>
    <w:p w:rsidR="003E4C98" w:rsidRPr="003E4C98" w:rsidRDefault="003E4C98" w:rsidP="003E4C98">
      <w:pPr>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A. Max ist froh, dass die Schule vorbei ist. </w:t>
      </w:r>
    </w:p>
    <w:p w:rsidR="003E4C98" w:rsidRPr="003E4C98" w:rsidRDefault="003E4C98" w:rsidP="003E4C98">
      <w:pPr>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B. Alle Schullehrer </w:t>
      </w:r>
      <w:proofErr w:type="gramStart"/>
      <w:r w:rsidRPr="003E4C98">
        <w:rPr>
          <w:rFonts w:ascii="Times New Roman" w:eastAsia="Calibri" w:hAnsi="Times New Roman" w:cs="Times New Roman"/>
          <w:sz w:val="24"/>
          <w:szCs w:val="24"/>
          <w:lang w:val="de-DE"/>
        </w:rPr>
        <w:t>hatten</w:t>
      </w:r>
      <w:proofErr w:type="gramEnd"/>
      <w:r w:rsidRPr="003E4C98">
        <w:rPr>
          <w:rFonts w:ascii="Times New Roman" w:eastAsia="Calibri" w:hAnsi="Times New Roman" w:cs="Times New Roman"/>
          <w:sz w:val="24"/>
          <w:szCs w:val="24"/>
          <w:lang w:val="de-DE"/>
        </w:rPr>
        <w:t xml:space="preserve"> Max nicht gern. </w:t>
      </w:r>
    </w:p>
    <w:p w:rsidR="003E4C98" w:rsidRPr="003E4C98" w:rsidRDefault="003E4C98" w:rsidP="003E4C98">
      <w:pPr>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C. Max fand Praktika sehr interessant, er musste aber viel erledigen. </w:t>
      </w:r>
    </w:p>
    <w:p w:rsidR="003E4C98" w:rsidRPr="003E4C98" w:rsidRDefault="003E4C98" w:rsidP="003E4C98">
      <w:pPr>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D. Das Schulzeugnis hat Max viel geholfen. </w:t>
      </w:r>
    </w:p>
    <w:p w:rsidR="003E4C98" w:rsidRPr="003E4C98" w:rsidRDefault="003E4C98" w:rsidP="003E4C98">
      <w:pPr>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E. Anita wünscht sich eine richtige Erholung. </w:t>
      </w:r>
    </w:p>
    <w:p w:rsidR="003E4C98" w:rsidRPr="003E4C98" w:rsidRDefault="003E4C98" w:rsidP="003E4C98">
      <w:pPr>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F. Anita spricht kein einziges Wort Spanisch. </w:t>
      </w:r>
    </w:p>
    <w:p w:rsidR="003E4C98" w:rsidRPr="003E4C98" w:rsidRDefault="003E4C98" w:rsidP="003E4C98">
      <w:pPr>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G. Anita wird ihre Schulfreunde nicht vermissen.</w:t>
      </w:r>
    </w:p>
    <w:tbl>
      <w:tblPr>
        <w:tblStyle w:val="a3"/>
        <w:tblW w:w="0" w:type="auto"/>
        <w:tblLook w:val="04A0" w:firstRow="1" w:lastRow="0" w:firstColumn="1" w:lastColumn="0" w:noHBand="0" w:noVBand="1"/>
      </w:tblPr>
      <w:tblGrid>
        <w:gridCol w:w="1847"/>
        <w:gridCol w:w="1108"/>
        <w:gridCol w:w="1107"/>
        <w:gridCol w:w="1106"/>
        <w:gridCol w:w="1111"/>
        <w:gridCol w:w="1104"/>
        <w:gridCol w:w="1102"/>
        <w:gridCol w:w="1086"/>
      </w:tblGrid>
      <w:tr w:rsidR="003E4C98" w:rsidRPr="003E4C98" w:rsidTr="00DD31D8">
        <w:tc>
          <w:tcPr>
            <w:tcW w:w="1691" w:type="dxa"/>
          </w:tcPr>
          <w:p w:rsidR="003E4C98" w:rsidRPr="003E4C98" w:rsidRDefault="003E4C98" w:rsidP="003E4C98">
            <w:pPr>
              <w:rPr>
                <w:rFonts w:ascii="Times New Roman" w:eastAsia="Calibri" w:hAnsi="Times New Roman" w:cs="Times New Roman"/>
                <w:sz w:val="24"/>
                <w:szCs w:val="24"/>
              </w:rPr>
            </w:pPr>
            <w:r w:rsidRPr="003E4C98">
              <w:rPr>
                <w:rFonts w:ascii="Times New Roman" w:eastAsia="Calibri" w:hAnsi="Times New Roman" w:cs="Times New Roman"/>
                <w:sz w:val="24"/>
                <w:szCs w:val="24"/>
              </w:rPr>
              <w:t>Говорящий</w:t>
            </w:r>
          </w:p>
        </w:tc>
        <w:tc>
          <w:tcPr>
            <w:tcW w:w="1131" w:type="dxa"/>
          </w:tcPr>
          <w:p w:rsidR="003E4C98" w:rsidRPr="003E4C98" w:rsidRDefault="003E4C98" w:rsidP="003E4C98">
            <w:pPr>
              <w:rPr>
                <w:rFonts w:ascii="Times New Roman" w:eastAsia="Calibri" w:hAnsi="Times New Roman" w:cs="Times New Roman"/>
                <w:sz w:val="24"/>
                <w:szCs w:val="24"/>
                <w:lang w:val="en-US"/>
              </w:rPr>
            </w:pPr>
            <w:r w:rsidRPr="003E4C98">
              <w:rPr>
                <w:rFonts w:ascii="Times New Roman" w:eastAsia="Calibri" w:hAnsi="Times New Roman" w:cs="Times New Roman"/>
                <w:sz w:val="24"/>
                <w:szCs w:val="24"/>
                <w:lang w:val="en-US"/>
              </w:rPr>
              <w:t>A</w:t>
            </w:r>
          </w:p>
        </w:tc>
        <w:tc>
          <w:tcPr>
            <w:tcW w:w="1129" w:type="dxa"/>
          </w:tcPr>
          <w:p w:rsidR="003E4C98" w:rsidRPr="003E4C98" w:rsidRDefault="003E4C98" w:rsidP="003E4C98">
            <w:pPr>
              <w:rPr>
                <w:rFonts w:ascii="Times New Roman" w:eastAsia="Calibri" w:hAnsi="Times New Roman" w:cs="Times New Roman"/>
                <w:sz w:val="24"/>
                <w:szCs w:val="24"/>
                <w:lang w:val="en-US"/>
              </w:rPr>
            </w:pPr>
            <w:r w:rsidRPr="003E4C98">
              <w:rPr>
                <w:rFonts w:ascii="Times New Roman" w:eastAsia="Calibri" w:hAnsi="Times New Roman" w:cs="Times New Roman"/>
                <w:sz w:val="24"/>
                <w:szCs w:val="24"/>
                <w:lang w:val="en-US"/>
              </w:rPr>
              <w:t>B</w:t>
            </w:r>
          </w:p>
        </w:tc>
        <w:tc>
          <w:tcPr>
            <w:tcW w:w="1128" w:type="dxa"/>
          </w:tcPr>
          <w:p w:rsidR="003E4C98" w:rsidRPr="003E4C98" w:rsidRDefault="003E4C98" w:rsidP="003E4C98">
            <w:pPr>
              <w:rPr>
                <w:rFonts w:ascii="Times New Roman" w:eastAsia="Calibri" w:hAnsi="Times New Roman" w:cs="Times New Roman"/>
                <w:sz w:val="24"/>
                <w:szCs w:val="24"/>
                <w:lang w:val="en-US"/>
              </w:rPr>
            </w:pPr>
            <w:r w:rsidRPr="003E4C98">
              <w:rPr>
                <w:rFonts w:ascii="Times New Roman" w:eastAsia="Calibri" w:hAnsi="Times New Roman" w:cs="Times New Roman"/>
                <w:sz w:val="24"/>
                <w:szCs w:val="24"/>
                <w:lang w:val="en-US"/>
              </w:rPr>
              <w:t>C</w:t>
            </w:r>
          </w:p>
        </w:tc>
        <w:tc>
          <w:tcPr>
            <w:tcW w:w="1133" w:type="dxa"/>
          </w:tcPr>
          <w:p w:rsidR="003E4C98" w:rsidRPr="003E4C98" w:rsidRDefault="003E4C98" w:rsidP="003E4C98">
            <w:pPr>
              <w:rPr>
                <w:rFonts w:ascii="Times New Roman" w:eastAsia="Calibri" w:hAnsi="Times New Roman" w:cs="Times New Roman"/>
                <w:sz w:val="24"/>
                <w:szCs w:val="24"/>
                <w:lang w:val="en-US"/>
              </w:rPr>
            </w:pPr>
            <w:r w:rsidRPr="003E4C98">
              <w:rPr>
                <w:rFonts w:ascii="Times New Roman" w:eastAsia="Calibri" w:hAnsi="Times New Roman" w:cs="Times New Roman"/>
                <w:sz w:val="24"/>
                <w:szCs w:val="24"/>
                <w:lang w:val="en-US"/>
              </w:rPr>
              <w:t>D</w:t>
            </w:r>
          </w:p>
        </w:tc>
        <w:tc>
          <w:tcPr>
            <w:tcW w:w="1127" w:type="dxa"/>
          </w:tcPr>
          <w:p w:rsidR="003E4C98" w:rsidRPr="003E4C98" w:rsidRDefault="003E4C98" w:rsidP="003E4C98">
            <w:pPr>
              <w:rPr>
                <w:rFonts w:ascii="Times New Roman" w:eastAsia="Calibri" w:hAnsi="Times New Roman" w:cs="Times New Roman"/>
                <w:sz w:val="24"/>
                <w:szCs w:val="24"/>
                <w:lang w:val="en-US"/>
              </w:rPr>
            </w:pPr>
            <w:r w:rsidRPr="003E4C98">
              <w:rPr>
                <w:rFonts w:ascii="Times New Roman" w:eastAsia="Calibri" w:hAnsi="Times New Roman" w:cs="Times New Roman"/>
                <w:sz w:val="24"/>
                <w:szCs w:val="24"/>
                <w:lang w:val="en-US"/>
              </w:rPr>
              <w:t>E</w:t>
            </w:r>
          </w:p>
        </w:tc>
        <w:tc>
          <w:tcPr>
            <w:tcW w:w="1125" w:type="dxa"/>
          </w:tcPr>
          <w:p w:rsidR="003E4C98" w:rsidRPr="003E4C98" w:rsidRDefault="003E4C98" w:rsidP="003E4C98">
            <w:pPr>
              <w:rPr>
                <w:rFonts w:ascii="Times New Roman" w:eastAsia="Calibri" w:hAnsi="Times New Roman" w:cs="Times New Roman"/>
                <w:sz w:val="24"/>
                <w:szCs w:val="24"/>
                <w:lang w:val="en-US"/>
              </w:rPr>
            </w:pPr>
            <w:r w:rsidRPr="003E4C98">
              <w:rPr>
                <w:rFonts w:ascii="Times New Roman" w:eastAsia="Calibri" w:hAnsi="Times New Roman" w:cs="Times New Roman"/>
                <w:sz w:val="24"/>
                <w:szCs w:val="24"/>
                <w:lang w:val="en-US"/>
              </w:rPr>
              <w:t>F</w:t>
            </w:r>
          </w:p>
        </w:tc>
        <w:tc>
          <w:tcPr>
            <w:tcW w:w="1107" w:type="dxa"/>
          </w:tcPr>
          <w:p w:rsidR="003E4C98" w:rsidRPr="003E4C98" w:rsidRDefault="003E4C98" w:rsidP="003E4C98">
            <w:pPr>
              <w:rPr>
                <w:rFonts w:ascii="Times New Roman" w:eastAsia="Calibri" w:hAnsi="Times New Roman" w:cs="Times New Roman"/>
                <w:sz w:val="24"/>
                <w:szCs w:val="24"/>
                <w:lang w:val="en-US"/>
              </w:rPr>
            </w:pPr>
            <w:r w:rsidRPr="003E4C98">
              <w:rPr>
                <w:rFonts w:ascii="Times New Roman" w:eastAsia="Calibri" w:hAnsi="Times New Roman" w:cs="Times New Roman"/>
                <w:sz w:val="24"/>
                <w:szCs w:val="24"/>
                <w:lang w:val="en-US"/>
              </w:rPr>
              <w:t>G</w:t>
            </w:r>
          </w:p>
        </w:tc>
      </w:tr>
      <w:tr w:rsidR="003E4C98" w:rsidRPr="003E4C98" w:rsidTr="00DD31D8">
        <w:tc>
          <w:tcPr>
            <w:tcW w:w="1691" w:type="dxa"/>
          </w:tcPr>
          <w:p w:rsidR="003E4C98" w:rsidRPr="003E4C98" w:rsidRDefault="003E4C98" w:rsidP="003E4C98">
            <w:pPr>
              <w:rPr>
                <w:rFonts w:ascii="Times New Roman" w:eastAsia="Calibri" w:hAnsi="Times New Roman" w:cs="Times New Roman"/>
                <w:sz w:val="24"/>
                <w:szCs w:val="24"/>
              </w:rPr>
            </w:pPr>
            <w:r w:rsidRPr="003E4C98">
              <w:rPr>
                <w:rFonts w:ascii="Times New Roman" w:eastAsia="Calibri" w:hAnsi="Times New Roman" w:cs="Times New Roman"/>
                <w:sz w:val="24"/>
                <w:szCs w:val="24"/>
              </w:rPr>
              <w:t>Утверждающий</w:t>
            </w:r>
          </w:p>
        </w:tc>
        <w:tc>
          <w:tcPr>
            <w:tcW w:w="1131" w:type="dxa"/>
          </w:tcPr>
          <w:p w:rsidR="003E4C98" w:rsidRPr="003E4C98" w:rsidRDefault="003E4C98" w:rsidP="003E4C98">
            <w:pPr>
              <w:rPr>
                <w:rFonts w:ascii="Times New Roman" w:eastAsia="Calibri" w:hAnsi="Times New Roman" w:cs="Times New Roman"/>
                <w:sz w:val="24"/>
                <w:szCs w:val="24"/>
              </w:rPr>
            </w:pPr>
          </w:p>
        </w:tc>
        <w:tc>
          <w:tcPr>
            <w:tcW w:w="1129" w:type="dxa"/>
          </w:tcPr>
          <w:p w:rsidR="003E4C98" w:rsidRPr="003E4C98" w:rsidRDefault="003E4C98" w:rsidP="003E4C98">
            <w:pPr>
              <w:rPr>
                <w:rFonts w:ascii="Times New Roman" w:eastAsia="Calibri" w:hAnsi="Times New Roman" w:cs="Times New Roman"/>
                <w:sz w:val="24"/>
                <w:szCs w:val="24"/>
              </w:rPr>
            </w:pPr>
          </w:p>
        </w:tc>
        <w:tc>
          <w:tcPr>
            <w:tcW w:w="1128" w:type="dxa"/>
          </w:tcPr>
          <w:p w:rsidR="003E4C98" w:rsidRPr="003E4C98" w:rsidRDefault="003E4C98" w:rsidP="003E4C98">
            <w:pPr>
              <w:rPr>
                <w:rFonts w:ascii="Times New Roman" w:eastAsia="Calibri" w:hAnsi="Times New Roman" w:cs="Times New Roman"/>
                <w:sz w:val="24"/>
                <w:szCs w:val="24"/>
              </w:rPr>
            </w:pPr>
          </w:p>
        </w:tc>
        <w:tc>
          <w:tcPr>
            <w:tcW w:w="1133" w:type="dxa"/>
          </w:tcPr>
          <w:p w:rsidR="003E4C98" w:rsidRPr="003E4C98" w:rsidRDefault="003E4C98" w:rsidP="003E4C98">
            <w:pPr>
              <w:rPr>
                <w:rFonts w:ascii="Times New Roman" w:eastAsia="Calibri" w:hAnsi="Times New Roman" w:cs="Times New Roman"/>
                <w:sz w:val="24"/>
                <w:szCs w:val="24"/>
              </w:rPr>
            </w:pPr>
          </w:p>
        </w:tc>
        <w:tc>
          <w:tcPr>
            <w:tcW w:w="1127" w:type="dxa"/>
          </w:tcPr>
          <w:p w:rsidR="003E4C98" w:rsidRPr="003E4C98" w:rsidRDefault="003E4C98" w:rsidP="003E4C98">
            <w:pPr>
              <w:rPr>
                <w:rFonts w:ascii="Times New Roman" w:eastAsia="Calibri" w:hAnsi="Times New Roman" w:cs="Times New Roman"/>
                <w:sz w:val="24"/>
                <w:szCs w:val="24"/>
              </w:rPr>
            </w:pPr>
          </w:p>
        </w:tc>
        <w:tc>
          <w:tcPr>
            <w:tcW w:w="1125" w:type="dxa"/>
          </w:tcPr>
          <w:p w:rsidR="003E4C98" w:rsidRPr="003E4C98" w:rsidRDefault="003E4C98" w:rsidP="003E4C98">
            <w:pPr>
              <w:rPr>
                <w:rFonts w:ascii="Times New Roman" w:eastAsia="Calibri" w:hAnsi="Times New Roman" w:cs="Times New Roman"/>
                <w:sz w:val="24"/>
                <w:szCs w:val="24"/>
              </w:rPr>
            </w:pPr>
          </w:p>
        </w:tc>
        <w:tc>
          <w:tcPr>
            <w:tcW w:w="1107" w:type="dxa"/>
          </w:tcPr>
          <w:p w:rsidR="003E4C98" w:rsidRPr="003E4C98" w:rsidRDefault="003E4C98" w:rsidP="003E4C98">
            <w:pPr>
              <w:rPr>
                <w:rFonts w:ascii="Times New Roman" w:eastAsia="Calibri" w:hAnsi="Times New Roman" w:cs="Times New Roman"/>
                <w:sz w:val="24"/>
                <w:szCs w:val="24"/>
              </w:rPr>
            </w:pPr>
          </w:p>
        </w:tc>
      </w:tr>
    </w:tbl>
    <w:p w:rsidR="003E4C98" w:rsidRPr="003E4C98" w:rsidRDefault="003E4C98" w:rsidP="003E4C98">
      <w:pPr>
        <w:rPr>
          <w:rFonts w:ascii="Times New Roman" w:eastAsia="Calibri" w:hAnsi="Times New Roman" w:cs="Times New Roman"/>
          <w:sz w:val="24"/>
          <w:szCs w:val="24"/>
          <w:lang w:val="en-US"/>
        </w:rPr>
      </w:pPr>
      <w:r w:rsidRPr="003E4C98">
        <w:rPr>
          <w:rFonts w:ascii="Times New Roman" w:eastAsia="Calibri" w:hAnsi="Times New Roman" w:cs="Times New Roman"/>
          <w:sz w:val="24"/>
          <w:szCs w:val="24"/>
          <w:lang w:val="en-US"/>
        </w:rPr>
        <w:t xml:space="preserve">  </w:t>
      </w:r>
    </w:p>
    <w:p w:rsidR="003E4C98" w:rsidRPr="003E4C98" w:rsidRDefault="003E4C98" w:rsidP="003E4C98">
      <w:pPr>
        <w:spacing w:after="0"/>
        <w:ind w:left="720"/>
        <w:contextualSpacing/>
        <w:jc w:val="right"/>
        <w:rPr>
          <w:rFonts w:ascii="Times New Roman" w:eastAsia="Calibri" w:hAnsi="Times New Roman" w:cs="Times New Roman"/>
          <w:b/>
          <w:bCs/>
          <w:sz w:val="24"/>
          <w:szCs w:val="24"/>
        </w:rPr>
      </w:pPr>
      <w:r w:rsidRPr="003E4C98">
        <w:rPr>
          <w:rFonts w:ascii="Times New Roman" w:eastAsia="Calibri" w:hAnsi="Times New Roman" w:cs="Times New Roman"/>
          <w:b/>
          <w:bCs/>
          <w:sz w:val="24"/>
          <w:szCs w:val="24"/>
        </w:rPr>
        <w:t>Максимальный балл – 14</w:t>
      </w:r>
    </w:p>
    <w:p w:rsidR="003E4C98" w:rsidRPr="003E4C98" w:rsidRDefault="003E4C98" w:rsidP="003E4C98">
      <w:pPr>
        <w:spacing w:after="0"/>
        <w:ind w:left="720"/>
        <w:contextualSpacing/>
        <w:jc w:val="right"/>
        <w:rPr>
          <w:rFonts w:ascii="Times New Roman" w:eastAsia="Calibri" w:hAnsi="Times New Roman" w:cs="Times New Roman"/>
          <w:b/>
          <w:bCs/>
          <w:sz w:val="24"/>
          <w:szCs w:val="24"/>
        </w:rPr>
      </w:pPr>
    </w:p>
    <w:p w:rsidR="003E4C98" w:rsidRPr="003E4C98" w:rsidRDefault="003E4C98" w:rsidP="003E4C98">
      <w:pPr>
        <w:spacing w:after="0"/>
        <w:rPr>
          <w:rFonts w:ascii="Times New Roman" w:eastAsia="Calibri" w:hAnsi="Times New Roman" w:cs="Times New Roman"/>
          <w:b/>
          <w:bCs/>
          <w:color w:val="000000"/>
          <w:sz w:val="24"/>
          <w:szCs w:val="24"/>
        </w:rPr>
      </w:pPr>
    </w:p>
    <w:p w:rsidR="003E4C98" w:rsidRPr="003E4C98" w:rsidRDefault="003E4C98" w:rsidP="003E4C98">
      <w:pPr>
        <w:spacing w:after="0"/>
        <w:jc w:val="center"/>
        <w:rPr>
          <w:rFonts w:ascii="Times New Roman" w:eastAsia="Calibri" w:hAnsi="Times New Roman" w:cs="Times New Roman"/>
          <w:b/>
          <w:bCs/>
          <w:color w:val="000000"/>
          <w:sz w:val="24"/>
          <w:szCs w:val="24"/>
        </w:rPr>
      </w:pPr>
    </w:p>
    <w:p w:rsidR="003E4C98" w:rsidRPr="003E4C98" w:rsidRDefault="003E4C98" w:rsidP="003E4C98">
      <w:pPr>
        <w:spacing w:after="0"/>
        <w:jc w:val="center"/>
        <w:rPr>
          <w:rFonts w:ascii="Times New Roman" w:eastAsia="Calibri" w:hAnsi="Times New Roman" w:cs="Times New Roman"/>
          <w:b/>
          <w:bCs/>
          <w:sz w:val="24"/>
          <w:szCs w:val="24"/>
          <w:u w:val="single"/>
        </w:rPr>
      </w:pPr>
    </w:p>
    <w:p w:rsidR="003E4C98" w:rsidRPr="003E4C98" w:rsidRDefault="003E4C98" w:rsidP="003E4C98">
      <w:pPr>
        <w:spacing w:after="0"/>
        <w:jc w:val="center"/>
        <w:rPr>
          <w:rFonts w:ascii="Times New Roman" w:eastAsia="Calibri" w:hAnsi="Times New Roman" w:cs="Times New Roman"/>
          <w:b/>
          <w:bCs/>
          <w:sz w:val="24"/>
          <w:szCs w:val="24"/>
          <w:u w:val="single"/>
        </w:rPr>
      </w:pPr>
    </w:p>
    <w:p w:rsidR="003E4C98" w:rsidRPr="003E4C98" w:rsidRDefault="003E4C98" w:rsidP="003E4C98">
      <w:pPr>
        <w:spacing w:after="0"/>
        <w:jc w:val="center"/>
        <w:rPr>
          <w:rFonts w:ascii="Times New Roman" w:eastAsia="Calibri" w:hAnsi="Times New Roman" w:cs="Times New Roman"/>
          <w:b/>
          <w:bCs/>
          <w:sz w:val="24"/>
          <w:szCs w:val="24"/>
          <w:u w:val="single"/>
        </w:rPr>
      </w:pPr>
    </w:p>
    <w:p w:rsidR="003E4C98" w:rsidRPr="003E4C98" w:rsidRDefault="003E4C98" w:rsidP="003E4C98">
      <w:pPr>
        <w:spacing w:after="0"/>
        <w:jc w:val="center"/>
        <w:rPr>
          <w:rFonts w:ascii="Times New Roman" w:eastAsia="Calibri" w:hAnsi="Times New Roman" w:cs="Times New Roman"/>
          <w:b/>
          <w:bCs/>
          <w:sz w:val="24"/>
          <w:szCs w:val="24"/>
          <w:u w:val="single"/>
        </w:rPr>
      </w:pPr>
    </w:p>
    <w:p w:rsidR="003E4C98" w:rsidRPr="003E4C98" w:rsidRDefault="003E4C98" w:rsidP="003E4C98">
      <w:pPr>
        <w:spacing w:after="0"/>
        <w:jc w:val="center"/>
        <w:rPr>
          <w:rFonts w:ascii="Times New Roman" w:eastAsia="Calibri" w:hAnsi="Times New Roman" w:cs="Times New Roman"/>
          <w:b/>
          <w:bCs/>
          <w:sz w:val="24"/>
          <w:szCs w:val="24"/>
          <w:u w:val="single"/>
        </w:rPr>
      </w:pPr>
    </w:p>
    <w:p w:rsidR="003E4C98" w:rsidRPr="003E4C98" w:rsidRDefault="003E4C98" w:rsidP="003E4C98">
      <w:pPr>
        <w:spacing w:after="0"/>
        <w:jc w:val="center"/>
        <w:rPr>
          <w:rFonts w:ascii="Times New Roman" w:eastAsia="Calibri" w:hAnsi="Times New Roman" w:cs="Times New Roman"/>
          <w:b/>
          <w:bCs/>
          <w:sz w:val="24"/>
          <w:szCs w:val="24"/>
          <w:u w:val="single"/>
        </w:rPr>
      </w:pPr>
    </w:p>
    <w:p w:rsidR="003E4C98" w:rsidRPr="003E4C98" w:rsidRDefault="003E4C98" w:rsidP="003E4C98">
      <w:pPr>
        <w:spacing w:after="0"/>
        <w:jc w:val="center"/>
        <w:rPr>
          <w:rFonts w:ascii="Times New Roman" w:eastAsia="Calibri" w:hAnsi="Times New Roman" w:cs="Times New Roman"/>
          <w:b/>
          <w:bCs/>
          <w:sz w:val="24"/>
          <w:szCs w:val="24"/>
          <w:u w:val="single"/>
        </w:rPr>
      </w:pPr>
    </w:p>
    <w:p w:rsidR="003E4C98" w:rsidRPr="003E4C98" w:rsidRDefault="003E4C98" w:rsidP="003E4C98">
      <w:pPr>
        <w:spacing w:after="0"/>
        <w:jc w:val="center"/>
        <w:rPr>
          <w:rFonts w:ascii="Times New Roman" w:eastAsia="Calibri" w:hAnsi="Times New Roman" w:cs="Times New Roman"/>
          <w:b/>
          <w:bCs/>
          <w:sz w:val="24"/>
          <w:szCs w:val="24"/>
          <w:u w:val="single"/>
        </w:rPr>
      </w:pPr>
    </w:p>
    <w:p w:rsidR="003E4C98" w:rsidRPr="003E4C98" w:rsidRDefault="003E4C98" w:rsidP="003E4C98">
      <w:pPr>
        <w:spacing w:after="0"/>
        <w:jc w:val="center"/>
        <w:rPr>
          <w:rFonts w:ascii="Times New Roman" w:eastAsia="Calibri" w:hAnsi="Times New Roman" w:cs="Times New Roman"/>
          <w:b/>
          <w:bCs/>
          <w:sz w:val="24"/>
          <w:szCs w:val="24"/>
          <w:u w:val="single"/>
        </w:rPr>
      </w:pPr>
    </w:p>
    <w:p w:rsidR="003E4C98" w:rsidRPr="003E4C98" w:rsidRDefault="003E4C98" w:rsidP="003E4C98">
      <w:pPr>
        <w:spacing w:after="0"/>
        <w:jc w:val="center"/>
        <w:rPr>
          <w:rFonts w:ascii="Times New Roman" w:eastAsia="Calibri" w:hAnsi="Times New Roman" w:cs="Times New Roman"/>
          <w:b/>
          <w:bCs/>
          <w:sz w:val="24"/>
          <w:szCs w:val="24"/>
          <w:u w:val="single"/>
          <w:lang w:val="de-DE"/>
        </w:rPr>
      </w:pPr>
    </w:p>
    <w:p w:rsidR="003E4C98" w:rsidRPr="003E4C98" w:rsidRDefault="003E4C98" w:rsidP="003E4C98">
      <w:pPr>
        <w:spacing w:after="0"/>
        <w:jc w:val="center"/>
        <w:rPr>
          <w:rFonts w:ascii="Times New Roman" w:eastAsia="Calibri" w:hAnsi="Times New Roman" w:cs="Times New Roman"/>
          <w:b/>
          <w:bCs/>
          <w:sz w:val="24"/>
          <w:szCs w:val="24"/>
          <w:u w:val="single"/>
          <w:lang w:val="de-DE"/>
        </w:rPr>
      </w:pPr>
    </w:p>
    <w:p w:rsidR="003E4C98" w:rsidRPr="003E4C98" w:rsidRDefault="003E4C98" w:rsidP="003E4C98">
      <w:pPr>
        <w:spacing w:after="0"/>
        <w:jc w:val="center"/>
        <w:rPr>
          <w:rFonts w:ascii="Times New Roman" w:eastAsia="Calibri" w:hAnsi="Times New Roman" w:cs="Times New Roman"/>
          <w:b/>
          <w:bCs/>
          <w:sz w:val="24"/>
          <w:szCs w:val="24"/>
          <w:u w:val="single"/>
          <w:lang w:val="de-DE"/>
        </w:rPr>
      </w:pPr>
    </w:p>
    <w:p w:rsidR="003E4C98" w:rsidRPr="003E4C98" w:rsidRDefault="003E4C98" w:rsidP="003E4C98">
      <w:pPr>
        <w:spacing w:after="0"/>
        <w:jc w:val="center"/>
        <w:rPr>
          <w:rFonts w:ascii="Times New Roman" w:eastAsia="Calibri" w:hAnsi="Times New Roman" w:cs="Times New Roman"/>
          <w:b/>
          <w:bCs/>
          <w:sz w:val="24"/>
          <w:szCs w:val="24"/>
          <w:u w:val="single"/>
          <w:lang w:val="de-DE"/>
        </w:rPr>
      </w:pPr>
    </w:p>
    <w:p w:rsidR="003E4C98" w:rsidRPr="003E4C98" w:rsidRDefault="003E4C98" w:rsidP="003E4C98">
      <w:pPr>
        <w:spacing w:after="0"/>
        <w:jc w:val="center"/>
        <w:rPr>
          <w:rFonts w:ascii="Times New Roman" w:eastAsia="Calibri" w:hAnsi="Times New Roman" w:cs="Times New Roman"/>
          <w:b/>
          <w:bCs/>
          <w:sz w:val="24"/>
          <w:szCs w:val="24"/>
          <w:u w:val="single"/>
          <w:lang w:val="de-DE"/>
        </w:rPr>
      </w:pPr>
    </w:p>
    <w:p w:rsidR="003E4C98" w:rsidRPr="003E4C98" w:rsidRDefault="003E4C98" w:rsidP="003E4C98">
      <w:pPr>
        <w:spacing w:after="0"/>
        <w:jc w:val="center"/>
        <w:rPr>
          <w:rFonts w:ascii="Times New Roman" w:eastAsia="Calibri" w:hAnsi="Times New Roman" w:cs="Times New Roman"/>
          <w:b/>
          <w:bCs/>
          <w:sz w:val="24"/>
          <w:szCs w:val="24"/>
          <w:u w:val="single"/>
          <w:lang w:val="de-DE"/>
        </w:rPr>
      </w:pPr>
    </w:p>
    <w:p w:rsidR="003E4C98" w:rsidRDefault="003E4C98" w:rsidP="003E4C98">
      <w:pPr>
        <w:spacing w:after="0"/>
        <w:jc w:val="center"/>
        <w:rPr>
          <w:rFonts w:ascii="Times New Roman" w:eastAsia="Calibri" w:hAnsi="Times New Roman" w:cs="Times New Roman"/>
          <w:b/>
          <w:bCs/>
          <w:sz w:val="24"/>
          <w:szCs w:val="24"/>
          <w:u w:val="single"/>
          <w:lang w:val="de-DE"/>
        </w:rPr>
      </w:pPr>
    </w:p>
    <w:p w:rsidR="003E4C98" w:rsidRPr="003E4C98" w:rsidRDefault="003E4C98" w:rsidP="003E4C98">
      <w:pPr>
        <w:spacing w:after="0"/>
        <w:jc w:val="center"/>
        <w:rPr>
          <w:rFonts w:ascii="Times New Roman" w:eastAsia="Calibri" w:hAnsi="Times New Roman" w:cs="Times New Roman"/>
          <w:b/>
          <w:bCs/>
          <w:sz w:val="24"/>
          <w:szCs w:val="24"/>
          <w:u w:val="single"/>
        </w:rPr>
      </w:pPr>
      <w:r w:rsidRPr="003E4C98">
        <w:rPr>
          <w:rFonts w:ascii="Times New Roman" w:eastAsia="Calibri" w:hAnsi="Times New Roman" w:cs="Times New Roman"/>
          <w:b/>
          <w:bCs/>
          <w:sz w:val="24"/>
          <w:szCs w:val="24"/>
          <w:u w:val="single"/>
          <w:lang w:val="de-DE"/>
        </w:rPr>
        <w:lastRenderedPageBreak/>
        <w:t>II</w:t>
      </w:r>
      <w:r w:rsidRPr="003E4C98">
        <w:rPr>
          <w:rFonts w:ascii="Times New Roman" w:eastAsia="Calibri" w:hAnsi="Times New Roman" w:cs="Times New Roman"/>
          <w:b/>
          <w:bCs/>
          <w:sz w:val="24"/>
          <w:szCs w:val="24"/>
          <w:u w:val="single"/>
        </w:rPr>
        <w:t xml:space="preserve">. </w:t>
      </w:r>
      <w:r w:rsidRPr="003E4C98">
        <w:rPr>
          <w:rFonts w:ascii="Times New Roman" w:eastAsia="Calibri" w:hAnsi="Times New Roman" w:cs="Times New Roman"/>
          <w:b/>
          <w:bCs/>
          <w:sz w:val="24"/>
          <w:szCs w:val="24"/>
          <w:u w:val="single"/>
          <w:lang w:val="de-DE"/>
        </w:rPr>
        <w:t>Leseverstehen</w:t>
      </w:r>
    </w:p>
    <w:p w:rsidR="003E4C98" w:rsidRPr="003E4C98" w:rsidRDefault="003E4C98" w:rsidP="003E4C98">
      <w:pPr>
        <w:spacing w:after="0"/>
        <w:jc w:val="center"/>
        <w:rPr>
          <w:rFonts w:ascii="Times New Roman" w:eastAsia="Calibri" w:hAnsi="Times New Roman" w:cs="Times New Roman"/>
          <w:b/>
          <w:bCs/>
          <w:sz w:val="24"/>
          <w:szCs w:val="24"/>
          <w:u w:val="single"/>
        </w:rPr>
      </w:pPr>
      <w:r w:rsidRPr="003E4C98">
        <w:rPr>
          <w:rFonts w:ascii="Times New Roman" w:eastAsia="Calibri" w:hAnsi="Times New Roman" w:cs="Times New Roman"/>
          <w:b/>
          <w:bCs/>
          <w:sz w:val="24"/>
          <w:szCs w:val="24"/>
          <w:u w:val="single"/>
        </w:rPr>
        <w:t>(Чтение)</w:t>
      </w:r>
    </w:p>
    <w:p w:rsidR="003E4C98" w:rsidRPr="003E4C98" w:rsidRDefault="003E4C98" w:rsidP="003E4C98">
      <w:pPr>
        <w:jc w:val="center"/>
        <w:rPr>
          <w:rFonts w:ascii="Times New Roman" w:eastAsia="Calibri" w:hAnsi="Times New Roman" w:cs="Times New Roman"/>
          <w:b/>
          <w:bCs/>
          <w:sz w:val="24"/>
          <w:szCs w:val="24"/>
        </w:rPr>
      </w:pPr>
      <w:r w:rsidRPr="003E4C98">
        <w:rPr>
          <w:rFonts w:ascii="Times New Roman" w:eastAsia="Calibri" w:hAnsi="Times New Roman" w:cs="Times New Roman"/>
          <w:noProof/>
          <w:sz w:val="24"/>
          <w:szCs w:val="24"/>
          <w:lang w:eastAsia="ru-RU"/>
        </w:rPr>
        <mc:AlternateContent>
          <mc:Choice Requires="wps">
            <w:drawing>
              <wp:anchor distT="45720" distB="45720" distL="114300" distR="114300" simplePos="0" relativeHeight="251659264" behindDoc="0" locked="0" layoutInCell="1" allowOverlap="1">
                <wp:simplePos x="0" y="0"/>
                <wp:positionH relativeFrom="margin">
                  <wp:posOffset>306705</wp:posOffset>
                </wp:positionH>
                <wp:positionV relativeFrom="paragraph">
                  <wp:posOffset>259080</wp:posOffset>
                </wp:positionV>
                <wp:extent cx="5227320" cy="312420"/>
                <wp:effectExtent l="0" t="0" r="11430" b="1143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7320" cy="312420"/>
                        </a:xfrm>
                        <a:prstGeom prst="rect">
                          <a:avLst/>
                        </a:prstGeom>
                        <a:solidFill>
                          <a:srgbClr val="FFFFFF"/>
                        </a:solidFill>
                        <a:ln w="9525">
                          <a:solidFill>
                            <a:srgbClr val="000000"/>
                          </a:solidFill>
                          <a:miter lim="800000"/>
                          <a:headEnd/>
                          <a:tailEnd/>
                        </a:ln>
                      </wps:spPr>
                      <wps:txbx>
                        <w:txbxContent>
                          <w:p w:rsidR="003E4C98" w:rsidRDefault="003E4C98" w:rsidP="003E4C98">
                            <w:pPr>
                              <w:jc w:val="center"/>
                              <w:rPr>
                                <w:lang w:val="de-DE"/>
                              </w:rPr>
                            </w:pPr>
                            <w:r w:rsidRPr="000F036B">
                              <w:rPr>
                                <w:lang w:val="de-DE"/>
                              </w:rPr>
                              <w:t>Lesen Sie zuerst den Text und lösen Sie dann die darauffolgenden Aufgaben.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17" o:spid="_x0000_s1026" type="#_x0000_t202" style="position:absolute;left:0;text-align:left;margin-left:24.15pt;margin-top:20.4pt;width:411.6pt;height:24.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">
                <v:textbox>
                  <w:txbxContent>
                    <w:p w:rsidR="003E4C98" w:rsidRDefault="003E4C98" w:rsidP="003E4C98">
                      <w:pPr>
                        <w:jc w:val="center"/>
                        <w:rPr>
                          <w:lang w:val="de-DE"/>
                        </w:rPr>
                      </w:pPr>
                      <w:r w:rsidRPr="000F036B">
                        <w:rPr>
                          <w:lang w:val="de-DE"/>
                        </w:rPr>
                        <w:t>Lesen Sie zuerst den Text und lösen Sie dann die darauffolgenden Aufgaben.</w:t>
                      </w:r>
                    </w:p>
                  </w:txbxContent>
                </v:textbox>
                <w10:wrap type="square" anchorx="margin"/>
              </v:shape>
            </w:pict>
          </mc:Fallback>
        </mc:AlternateContent>
      </w:r>
    </w:p>
    <w:p w:rsidR="003E4C98" w:rsidRPr="003E4C98" w:rsidRDefault="003E4C98" w:rsidP="003E4C98">
      <w:pPr>
        <w:jc w:val="center"/>
        <w:rPr>
          <w:rFonts w:ascii="Times New Roman" w:eastAsia="Calibri" w:hAnsi="Times New Roman" w:cs="Times New Roman"/>
          <w:b/>
          <w:bCs/>
          <w:sz w:val="24"/>
          <w:szCs w:val="24"/>
        </w:rPr>
      </w:pPr>
    </w:p>
    <w:p w:rsidR="003E4C98" w:rsidRPr="003E4C98" w:rsidRDefault="003E4C98" w:rsidP="003E4C98">
      <w:pPr>
        <w:jc w:val="center"/>
        <w:rPr>
          <w:rFonts w:ascii="Times New Roman" w:eastAsia="Calibri" w:hAnsi="Times New Roman" w:cs="Times New Roman"/>
          <w:b/>
          <w:bCs/>
          <w:sz w:val="24"/>
          <w:szCs w:val="24"/>
          <w:lang w:val="de-DE"/>
        </w:rPr>
      </w:pPr>
      <w:r w:rsidRPr="003E4C98">
        <w:rPr>
          <w:rFonts w:ascii="Times New Roman" w:eastAsia="Calibri" w:hAnsi="Times New Roman" w:cs="Times New Roman"/>
          <w:b/>
          <w:bCs/>
          <w:sz w:val="24"/>
          <w:szCs w:val="24"/>
          <w:lang w:val="de-DE"/>
        </w:rPr>
        <w:t xml:space="preserve">TEIL 1. </w:t>
      </w:r>
    </w:p>
    <w:p w:rsidR="003E4C98" w:rsidRPr="003E4C98" w:rsidRDefault="003E4C98" w:rsidP="003E4C98">
      <w:pPr>
        <w:numPr>
          <w:ilvl w:val="0"/>
          <w:numId w:val="3"/>
        </w:numPr>
        <w:spacing w:after="160"/>
        <w:contextualSpacing/>
        <w:jc w:val="both"/>
        <w:rPr>
          <w:rFonts w:ascii="Times New Roman" w:eastAsia="Calibri" w:hAnsi="Times New Roman" w:cs="Times New Roman"/>
          <w:sz w:val="28"/>
          <w:szCs w:val="28"/>
          <w:lang w:val="de-DE"/>
        </w:rPr>
      </w:pPr>
      <w:r w:rsidRPr="003E4C98">
        <w:rPr>
          <w:rFonts w:ascii="Times New Roman" w:eastAsia="Calibri" w:hAnsi="Times New Roman" w:cs="Times New Roman"/>
          <w:sz w:val="28"/>
          <w:szCs w:val="28"/>
          <w:lang w:val="de-DE"/>
        </w:rPr>
        <w:t>^</w:t>
      </w:r>
      <w:r w:rsidRPr="003E4C98">
        <w:rPr>
          <w:rFonts w:ascii="Times New Roman" w:eastAsia="Calibri" w:hAnsi="Times New Roman" w:cs="Times New Roman"/>
          <w:sz w:val="28"/>
          <w:szCs w:val="28"/>
          <w:lang w:val="de-DE"/>
        </w:rPr>
        <w:tab/>
        <w:t xml:space="preserve">In mehreren Sprachen zu Hause sein Viele Kinder wachsen in Deutschland mehrsprachig auf. An Schulen wird </w:t>
      </w:r>
      <w:proofErr w:type="spellStart"/>
      <w:r w:rsidRPr="003E4C98">
        <w:rPr>
          <w:rFonts w:ascii="Times New Roman" w:eastAsia="Calibri" w:hAnsi="Times New Roman" w:cs="Times New Roman"/>
          <w:sz w:val="28"/>
          <w:szCs w:val="28"/>
          <w:lang w:val="de-DE"/>
        </w:rPr>
        <w:t>Bilingualität</w:t>
      </w:r>
      <w:proofErr w:type="spellEnd"/>
      <w:r w:rsidRPr="003E4C98">
        <w:rPr>
          <w:rFonts w:ascii="Times New Roman" w:eastAsia="Calibri" w:hAnsi="Times New Roman" w:cs="Times New Roman"/>
          <w:sz w:val="28"/>
          <w:szCs w:val="28"/>
          <w:lang w:val="de-DE"/>
        </w:rPr>
        <w:t xml:space="preserve"> jedoch häufig nicht als Potenzial erkannt, das gefördert werden muss. Bildungsexperten finden, dass sich das ändern sollte. Die meisten Menschen haben nur eine Muttersprache. Der dreijährige </w:t>
      </w:r>
      <w:proofErr w:type="spellStart"/>
      <w:r w:rsidRPr="003E4C98">
        <w:rPr>
          <w:rFonts w:ascii="Times New Roman" w:eastAsia="Calibri" w:hAnsi="Times New Roman" w:cs="Times New Roman"/>
          <w:sz w:val="28"/>
          <w:szCs w:val="28"/>
          <w:lang w:val="de-DE"/>
        </w:rPr>
        <w:t>Seymen</w:t>
      </w:r>
      <w:proofErr w:type="spellEnd"/>
      <w:r w:rsidRPr="003E4C98">
        <w:rPr>
          <w:rFonts w:ascii="Times New Roman" w:eastAsia="Calibri" w:hAnsi="Times New Roman" w:cs="Times New Roman"/>
          <w:sz w:val="28"/>
          <w:szCs w:val="28"/>
          <w:lang w:val="de-DE"/>
        </w:rPr>
        <w:t xml:space="preserve"> und der siebenjährige </w:t>
      </w:r>
      <w:proofErr w:type="spellStart"/>
      <w:r w:rsidRPr="003E4C98">
        <w:rPr>
          <w:rFonts w:ascii="Times New Roman" w:eastAsia="Calibri" w:hAnsi="Times New Roman" w:cs="Times New Roman"/>
          <w:sz w:val="28"/>
          <w:szCs w:val="28"/>
          <w:lang w:val="de-DE"/>
        </w:rPr>
        <w:t>Ensar</w:t>
      </w:r>
      <w:proofErr w:type="spellEnd"/>
      <w:r w:rsidRPr="003E4C98">
        <w:rPr>
          <w:rFonts w:ascii="Times New Roman" w:eastAsia="Calibri" w:hAnsi="Times New Roman" w:cs="Times New Roman"/>
          <w:sz w:val="28"/>
          <w:szCs w:val="28"/>
          <w:lang w:val="de-DE"/>
        </w:rPr>
        <w:t xml:space="preserve"> haben zwei: Türkisch sprechen sie mit Eltern und Großeltern. Deutsch in der Kita, in der Schule und mit Freunden. Zwischen ihren beiden Muttersprachen scheinen die beiden Jungs problemlos zu wechseln. „Unser Weg ist: zu Hause möglichst immer Türkisch, draußen konsequent Deutsch“, sagt ihre Mutter </w:t>
      </w:r>
      <w:proofErr w:type="spellStart"/>
      <w:r w:rsidRPr="003E4C98">
        <w:rPr>
          <w:rFonts w:ascii="Times New Roman" w:eastAsia="Calibri" w:hAnsi="Times New Roman" w:cs="Times New Roman"/>
          <w:sz w:val="28"/>
          <w:szCs w:val="28"/>
          <w:lang w:val="de-DE"/>
        </w:rPr>
        <w:t>Aslihan</w:t>
      </w:r>
      <w:proofErr w:type="spellEnd"/>
      <w:r w:rsidRPr="003E4C98">
        <w:rPr>
          <w:rFonts w:ascii="Times New Roman" w:eastAsia="Calibri" w:hAnsi="Times New Roman" w:cs="Times New Roman"/>
          <w:sz w:val="28"/>
          <w:szCs w:val="28"/>
          <w:lang w:val="de-DE"/>
        </w:rPr>
        <w:t xml:space="preserve"> </w:t>
      </w:r>
      <w:proofErr w:type="spellStart"/>
      <w:r w:rsidRPr="003E4C98">
        <w:rPr>
          <w:rFonts w:ascii="Times New Roman" w:eastAsia="Calibri" w:hAnsi="Times New Roman" w:cs="Times New Roman"/>
          <w:sz w:val="28"/>
          <w:szCs w:val="28"/>
          <w:lang w:val="de-DE"/>
        </w:rPr>
        <w:t>Bakkal</w:t>
      </w:r>
      <w:proofErr w:type="spellEnd"/>
      <w:r w:rsidRPr="003E4C98">
        <w:rPr>
          <w:rFonts w:ascii="Times New Roman" w:eastAsia="Calibri" w:hAnsi="Times New Roman" w:cs="Times New Roman"/>
          <w:sz w:val="28"/>
          <w:szCs w:val="28"/>
          <w:lang w:val="de-DE"/>
        </w:rPr>
        <w:t xml:space="preserve">. Sie findet: „Mehrsprachig aufzuwachsen ist ein Vorteil, eine Bereicherung. Die Kinder werden damit auch in zwei Kulturen groß.“ In Deutschland ist Mehrsprachigkeit wegen der Migrantinnen und Migranten aus der ganzen Welt </w:t>
      </w:r>
      <w:proofErr w:type="gramStart"/>
      <w:r w:rsidRPr="003E4C98">
        <w:rPr>
          <w:rFonts w:ascii="Times New Roman" w:eastAsia="Calibri" w:hAnsi="Times New Roman" w:cs="Times New Roman"/>
          <w:sz w:val="28"/>
          <w:szCs w:val="28"/>
          <w:lang w:val="de-DE"/>
        </w:rPr>
        <w:t>längst</w:t>
      </w:r>
      <w:proofErr w:type="gramEnd"/>
      <w:r w:rsidRPr="003E4C98">
        <w:rPr>
          <w:rFonts w:ascii="Times New Roman" w:eastAsia="Calibri" w:hAnsi="Times New Roman" w:cs="Times New Roman"/>
          <w:sz w:val="28"/>
          <w:szCs w:val="28"/>
          <w:lang w:val="de-DE"/>
        </w:rPr>
        <w:t xml:space="preserve"> Alltag. Auf Schulhöfen werden mehr als hundert Sprachen gesprochen, sagt Stefanie </w:t>
      </w:r>
      <w:proofErr w:type="spellStart"/>
      <w:r w:rsidRPr="003E4C98">
        <w:rPr>
          <w:rFonts w:ascii="Times New Roman" w:eastAsia="Calibri" w:hAnsi="Times New Roman" w:cs="Times New Roman"/>
          <w:sz w:val="28"/>
          <w:szCs w:val="28"/>
          <w:lang w:val="de-DE"/>
        </w:rPr>
        <w:t>Bredthauer</w:t>
      </w:r>
      <w:proofErr w:type="spellEnd"/>
      <w:r w:rsidRPr="003E4C98">
        <w:rPr>
          <w:rFonts w:ascii="Times New Roman" w:eastAsia="Calibri" w:hAnsi="Times New Roman" w:cs="Times New Roman"/>
          <w:sz w:val="28"/>
          <w:szCs w:val="28"/>
          <w:lang w:val="de-DE"/>
        </w:rPr>
        <w:t xml:space="preserve"> vom Mercator Institut für Sprachforschung und Deutsch als Zweitsprache in Köln. „Man kann davon ausgehen, dass etwa ein Drittel der Schülerschaft zwei- oder mehrsprachig aufwächst.“ Dabei gebe es je nach Stärke der Zuwanderungsbewegung regionale Unterschiede. Nordrhein-Westfalen gehöre im Hinblick auf Sprachenvielfalt zu den Hotspots, so </w:t>
      </w:r>
      <w:proofErr w:type="spellStart"/>
      <w:r w:rsidRPr="003E4C98">
        <w:rPr>
          <w:rFonts w:ascii="Times New Roman" w:eastAsia="Calibri" w:hAnsi="Times New Roman" w:cs="Times New Roman"/>
          <w:sz w:val="28"/>
          <w:szCs w:val="28"/>
          <w:lang w:val="de-DE"/>
        </w:rPr>
        <w:t>Bredthauer</w:t>
      </w:r>
      <w:proofErr w:type="spellEnd"/>
      <w:r w:rsidRPr="003E4C98">
        <w:rPr>
          <w:rFonts w:ascii="Times New Roman" w:eastAsia="Calibri" w:hAnsi="Times New Roman" w:cs="Times New Roman"/>
          <w:sz w:val="28"/>
          <w:szCs w:val="28"/>
          <w:lang w:val="de-DE"/>
        </w:rPr>
        <w:t xml:space="preserve">. Aber von Sprachgenies einmal abgesehen: Hat ein Kopf überhaupt Platz für zwei Muttersprachen, die fehlerfrei nebeneinander funktionieren? Die Sprachexpertin </w:t>
      </w:r>
      <w:proofErr w:type="spellStart"/>
      <w:r w:rsidRPr="003E4C98">
        <w:rPr>
          <w:rFonts w:ascii="Times New Roman" w:eastAsia="Calibri" w:hAnsi="Times New Roman" w:cs="Times New Roman"/>
          <w:sz w:val="28"/>
          <w:szCs w:val="28"/>
          <w:lang w:val="de-DE"/>
        </w:rPr>
        <w:t>Bredthauer</w:t>
      </w:r>
      <w:proofErr w:type="spellEnd"/>
      <w:r w:rsidRPr="003E4C98">
        <w:rPr>
          <w:rFonts w:ascii="Times New Roman" w:eastAsia="Calibri" w:hAnsi="Times New Roman" w:cs="Times New Roman"/>
          <w:sz w:val="28"/>
          <w:szCs w:val="28"/>
          <w:lang w:val="de-DE"/>
        </w:rPr>
        <w:t xml:space="preserve"> meint, es sei selten, dass jemand zwei Sprachen wirklich mit exakt gleicher Kompetenz und gleichem Wortschatz beherrsche. Doch sich dann gleich nur auf eine Muttersprache zu konzentrieren, sei auch nicht notwendig. Das sei irgendwie eine typisch deutsche Auffassung. Stattdessen, sagt </w:t>
      </w:r>
      <w:proofErr w:type="spellStart"/>
      <w:r w:rsidRPr="003E4C98">
        <w:rPr>
          <w:rFonts w:ascii="Times New Roman" w:eastAsia="Calibri" w:hAnsi="Times New Roman" w:cs="Times New Roman"/>
          <w:sz w:val="28"/>
          <w:szCs w:val="28"/>
          <w:lang w:val="de-DE"/>
        </w:rPr>
        <w:t>Bredthauer</w:t>
      </w:r>
      <w:proofErr w:type="spellEnd"/>
      <w:r w:rsidRPr="003E4C98">
        <w:rPr>
          <w:rFonts w:ascii="Times New Roman" w:eastAsia="Calibri" w:hAnsi="Times New Roman" w:cs="Times New Roman"/>
          <w:sz w:val="28"/>
          <w:szCs w:val="28"/>
          <w:lang w:val="de-DE"/>
        </w:rPr>
        <w:t xml:space="preserve">, „sollte das Bildungssystem die Mehrsprachigkeit viel stärker als Potenzial erkennen, nutzen und systematisch fördern.“ Länder wie Frankreich oder die Niederlande seien da viel weiter. Alle Sprachen sollten gleichermaßen wertgeschätzt werden, findet </w:t>
      </w:r>
      <w:proofErr w:type="spellStart"/>
      <w:r w:rsidRPr="003E4C98">
        <w:rPr>
          <w:rFonts w:ascii="Times New Roman" w:eastAsia="Calibri" w:hAnsi="Times New Roman" w:cs="Times New Roman"/>
          <w:sz w:val="28"/>
          <w:szCs w:val="28"/>
          <w:lang w:val="de-DE"/>
        </w:rPr>
        <w:t>Bredthauer</w:t>
      </w:r>
      <w:proofErr w:type="spellEnd"/>
      <w:r w:rsidRPr="003E4C98">
        <w:rPr>
          <w:rFonts w:ascii="Times New Roman" w:eastAsia="Calibri" w:hAnsi="Times New Roman" w:cs="Times New Roman"/>
          <w:sz w:val="28"/>
          <w:szCs w:val="28"/>
          <w:lang w:val="de-DE"/>
        </w:rPr>
        <w:t xml:space="preserve">. Sprache sei auch Identität, und Lernen habe viel mit Motivation zu tun. Sie hat nach eigenen Angaben beobachtet, wie Kinder, die neben Deutsch noch gerne eine zweite Sprache gesprochen haben, diese plötzlich verweigert haben, als sie in die Schule </w:t>
      </w:r>
      <w:r w:rsidRPr="003E4C98">
        <w:rPr>
          <w:rFonts w:ascii="Times New Roman" w:eastAsia="Calibri" w:hAnsi="Times New Roman" w:cs="Times New Roman"/>
          <w:sz w:val="28"/>
          <w:szCs w:val="28"/>
          <w:lang w:val="de-DE"/>
        </w:rPr>
        <w:lastRenderedPageBreak/>
        <w:t xml:space="preserve">kamen. Denn dort hätten sie plötzlich das Gefühl gehabt, dass nur Deutsch die erwünschte Sprache sei. Ob Arabisch, Türkisch, Polnisch, Russisch: Lehrende alle Sprachen einbeziehen, die die Schüler von zu Hause mitbringen und die Kinder als Expertinnen und Experten heranziehen. Allerdings ist auch für </w:t>
      </w:r>
      <w:proofErr w:type="spellStart"/>
      <w:r w:rsidRPr="003E4C98">
        <w:rPr>
          <w:rFonts w:ascii="Times New Roman" w:eastAsia="Calibri" w:hAnsi="Times New Roman" w:cs="Times New Roman"/>
          <w:sz w:val="28"/>
          <w:szCs w:val="28"/>
          <w:lang w:val="de-DE"/>
        </w:rPr>
        <w:t>Seymen</w:t>
      </w:r>
      <w:proofErr w:type="spellEnd"/>
      <w:r w:rsidRPr="003E4C98">
        <w:rPr>
          <w:rFonts w:ascii="Times New Roman" w:eastAsia="Calibri" w:hAnsi="Times New Roman" w:cs="Times New Roman"/>
          <w:sz w:val="28"/>
          <w:szCs w:val="28"/>
          <w:lang w:val="de-DE"/>
        </w:rPr>
        <w:t xml:space="preserve"> und </w:t>
      </w:r>
      <w:proofErr w:type="spellStart"/>
      <w:r w:rsidRPr="003E4C98">
        <w:rPr>
          <w:rFonts w:ascii="Times New Roman" w:eastAsia="Calibri" w:hAnsi="Times New Roman" w:cs="Times New Roman"/>
          <w:sz w:val="28"/>
          <w:szCs w:val="28"/>
          <w:lang w:val="de-DE"/>
        </w:rPr>
        <w:t>Ensar</w:t>
      </w:r>
      <w:proofErr w:type="spellEnd"/>
      <w:r w:rsidRPr="003E4C98">
        <w:rPr>
          <w:rFonts w:ascii="Times New Roman" w:eastAsia="Calibri" w:hAnsi="Times New Roman" w:cs="Times New Roman"/>
          <w:sz w:val="28"/>
          <w:szCs w:val="28"/>
          <w:lang w:val="de-DE"/>
        </w:rPr>
        <w:t xml:space="preserve"> Zweisprachigkeit nicht immer einfach. Es gibt Phasen, in denen mal das Türkische die Nase vorn hat, dann ist eher Deutsch angesagt. Ihre Mutter – fließend zweisprachig – meint: „Es wird ihnen in Kita und Schule doch sprachlich einiges abverlangt. Ich möchte sie nicht in eine Zwickmühle bringen. Perfektes Deutsch hat schon Priorität.“ In mehreren Sprachen zu Hause zu sein, sei eine kostbare Ressource, betont auch die Dortmunder Bildungsforscherin Nele </w:t>
      </w:r>
      <w:proofErr w:type="spellStart"/>
      <w:r w:rsidRPr="003E4C98">
        <w:rPr>
          <w:rFonts w:ascii="Times New Roman" w:eastAsia="Calibri" w:hAnsi="Times New Roman" w:cs="Times New Roman"/>
          <w:sz w:val="28"/>
          <w:szCs w:val="28"/>
          <w:lang w:val="de-DE"/>
        </w:rPr>
        <w:t>McElvany</w:t>
      </w:r>
      <w:proofErr w:type="spellEnd"/>
      <w:r w:rsidRPr="003E4C98">
        <w:rPr>
          <w:rFonts w:ascii="Times New Roman" w:eastAsia="Calibri" w:hAnsi="Times New Roman" w:cs="Times New Roman"/>
          <w:sz w:val="28"/>
          <w:szCs w:val="28"/>
          <w:lang w:val="de-DE"/>
        </w:rPr>
        <w:t xml:space="preserve">. Es könne sich damit auch eine Orientierung in ein weiteres Land eröffnen – und später zusätzliche berufliche Möglichkeiten. Für den bilingualen Spracherwerb gelte: Je früher, desto besser. In den ersten Lebensjahren seien Kinder besonders lernfähig. „Wer kompetent und auf hohem Niveau bilingual ist, hat oft sehr früh mit zwei Sprachen angefangen, ist quasi in beide Sprachen ‚reinsozialisiert‘ worden.“ Individuell hänge die Fähigkeit zur Mehrsprachigkeit beziehungsweise zur </w:t>
      </w:r>
      <w:proofErr w:type="spellStart"/>
      <w:r w:rsidRPr="003E4C98">
        <w:rPr>
          <w:rFonts w:ascii="Times New Roman" w:eastAsia="Calibri" w:hAnsi="Times New Roman" w:cs="Times New Roman"/>
          <w:sz w:val="28"/>
          <w:szCs w:val="28"/>
          <w:lang w:val="de-DE"/>
        </w:rPr>
        <w:t>Bilingualität</w:t>
      </w:r>
      <w:proofErr w:type="spellEnd"/>
      <w:r w:rsidRPr="003E4C98">
        <w:rPr>
          <w:rFonts w:ascii="Times New Roman" w:eastAsia="Calibri" w:hAnsi="Times New Roman" w:cs="Times New Roman"/>
          <w:sz w:val="28"/>
          <w:szCs w:val="28"/>
          <w:lang w:val="de-DE"/>
        </w:rPr>
        <w:t xml:space="preserve"> auch von Faktoren wie der Qualität des Sprachinputs, der Sprachbegabung und der Persönlichkeit ab. Die Wissenschaftlerin ist aber überzeugt: „Man kann und soll Kindern zutrauen, mit zwei Sprachen aufzuwachsen und sich zurechtzufinden.“ Für Kita und Grundschule fordert </w:t>
      </w:r>
      <w:proofErr w:type="spellStart"/>
      <w:r w:rsidRPr="003E4C98">
        <w:rPr>
          <w:rFonts w:ascii="Times New Roman" w:eastAsia="Calibri" w:hAnsi="Times New Roman" w:cs="Times New Roman"/>
          <w:sz w:val="28"/>
          <w:szCs w:val="28"/>
          <w:lang w:val="de-DE"/>
        </w:rPr>
        <w:t>Mcеlvany</w:t>
      </w:r>
      <w:proofErr w:type="spellEnd"/>
      <w:r w:rsidRPr="003E4C98">
        <w:rPr>
          <w:rFonts w:ascii="Times New Roman" w:eastAsia="Calibri" w:hAnsi="Times New Roman" w:cs="Times New Roman"/>
          <w:sz w:val="28"/>
          <w:szCs w:val="28"/>
          <w:lang w:val="de-DE"/>
        </w:rPr>
        <w:t xml:space="preserve"> aber deutlich mehr Deutsch-Sprachförderung. Wichtig ist ihrer Meinung nach, die Sprachen auf keinen Fall gegeneinander auszuspielen. Und was zu Hause gesprochen werde, sei privat, eine Einmischung von außen tabu. </w:t>
      </w:r>
    </w:p>
    <w:p w:rsidR="003E4C98" w:rsidRPr="003E4C98" w:rsidRDefault="003E4C98" w:rsidP="003E4C98">
      <w:pPr>
        <w:spacing w:after="160"/>
        <w:ind w:left="720"/>
        <w:contextualSpacing/>
        <w:jc w:val="both"/>
        <w:rPr>
          <w:rFonts w:ascii="Times New Roman" w:eastAsia="Calibri" w:hAnsi="Times New Roman" w:cs="Times New Roman"/>
          <w:b/>
          <w:sz w:val="28"/>
          <w:szCs w:val="28"/>
          <w:lang w:val="de-DE"/>
        </w:rPr>
      </w:pPr>
      <w:r w:rsidRPr="003E4C98">
        <w:rPr>
          <w:rFonts w:ascii="Times New Roman" w:eastAsia="Calibri" w:hAnsi="Times New Roman" w:cs="Times New Roman"/>
          <w:b/>
          <w:sz w:val="28"/>
          <w:szCs w:val="28"/>
          <w:lang w:val="de-DE"/>
        </w:rPr>
        <w:t xml:space="preserve">Wählen Sie nun eine Variante, die dem Inhalt des Textes entspricht! </w:t>
      </w:r>
    </w:p>
    <w:p w:rsidR="003E4C98" w:rsidRPr="003E4C98" w:rsidRDefault="003E4C98" w:rsidP="003E4C98">
      <w:pPr>
        <w:spacing w:after="0"/>
        <w:ind w:left="72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A. Richtig </w:t>
      </w:r>
      <w:r w:rsidRPr="003E4C98">
        <w:rPr>
          <w:rFonts w:ascii="Times New Roman" w:eastAsia="Calibri" w:hAnsi="Times New Roman" w:cs="Times New Roman"/>
          <w:sz w:val="24"/>
          <w:szCs w:val="24"/>
          <w:lang w:val="de-DE"/>
        </w:rPr>
        <w:tab/>
      </w:r>
      <w:r w:rsidRPr="003E4C98">
        <w:rPr>
          <w:rFonts w:ascii="Times New Roman" w:eastAsia="Calibri" w:hAnsi="Times New Roman" w:cs="Times New Roman"/>
          <w:sz w:val="24"/>
          <w:szCs w:val="24"/>
          <w:lang w:val="de-DE"/>
        </w:rPr>
        <w:tab/>
      </w:r>
      <w:r w:rsidRPr="003E4C98">
        <w:rPr>
          <w:rFonts w:ascii="Times New Roman" w:eastAsia="Calibri" w:hAnsi="Times New Roman" w:cs="Times New Roman"/>
          <w:sz w:val="24"/>
          <w:szCs w:val="24"/>
          <w:lang w:val="de-DE"/>
        </w:rPr>
        <w:tab/>
        <w:t xml:space="preserve">B. Falsch </w:t>
      </w:r>
      <w:r w:rsidRPr="003E4C98">
        <w:rPr>
          <w:rFonts w:ascii="Times New Roman" w:eastAsia="Calibri" w:hAnsi="Times New Roman" w:cs="Times New Roman"/>
          <w:sz w:val="24"/>
          <w:szCs w:val="24"/>
          <w:lang w:val="de-DE"/>
        </w:rPr>
        <w:tab/>
      </w:r>
      <w:r w:rsidRPr="003E4C98">
        <w:rPr>
          <w:rFonts w:ascii="Times New Roman" w:eastAsia="Calibri" w:hAnsi="Times New Roman" w:cs="Times New Roman"/>
          <w:sz w:val="24"/>
          <w:szCs w:val="24"/>
          <w:lang w:val="de-DE"/>
        </w:rPr>
        <w:tab/>
      </w:r>
      <w:r w:rsidRPr="003E4C98">
        <w:rPr>
          <w:rFonts w:ascii="Times New Roman" w:eastAsia="Calibri" w:hAnsi="Times New Roman" w:cs="Times New Roman"/>
          <w:sz w:val="24"/>
          <w:szCs w:val="24"/>
          <w:lang w:val="de-DE"/>
        </w:rPr>
        <w:tab/>
      </w:r>
      <w:r w:rsidRPr="003E4C98">
        <w:rPr>
          <w:rFonts w:ascii="Times New Roman" w:eastAsia="Calibri" w:hAnsi="Times New Roman" w:cs="Times New Roman"/>
          <w:sz w:val="24"/>
          <w:szCs w:val="24"/>
          <w:lang w:val="de-DE"/>
        </w:rPr>
        <w:tab/>
        <w:t>C. Nicht im Text</w:t>
      </w:r>
    </w:p>
    <w:p w:rsidR="003E4C98" w:rsidRPr="003E4C98" w:rsidRDefault="003E4C98" w:rsidP="003E4C98">
      <w:pPr>
        <w:spacing w:after="0"/>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       1. </w:t>
      </w:r>
      <w:proofErr w:type="spellStart"/>
      <w:r w:rsidRPr="003E4C98">
        <w:rPr>
          <w:rFonts w:ascii="Times New Roman" w:eastAsia="Calibri" w:hAnsi="Times New Roman" w:cs="Times New Roman"/>
          <w:sz w:val="24"/>
          <w:szCs w:val="24"/>
          <w:lang w:val="de-DE"/>
        </w:rPr>
        <w:t>Bilingualität</w:t>
      </w:r>
      <w:proofErr w:type="spellEnd"/>
      <w:r w:rsidRPr="003E4C98">
        <w:rPr>
          <w:rFonts w:ascii="Times New Roman" w:eastAsia="Calibri" w:hAnsi="Times New Roman" w:cs="Times New Roman"/>
          <w:sz w:val="24"/>
          <w:szCs w:val="24"/>
          <w:lang w:val="de-DE"/>
        </w:rPr>
        <w:t xml:space="preserve"> wird an deutschen Schulen gefördert. </w:t>
      </w:r>
    </w:p>
    <w:p w:rsidR="003E4C98" w:rsidRPr="003E4C98" w:rsidRDefault="003E4C98" w:rsidP="003E4C98">
      <w:pPr>
        <w:spacing w:after="0"/>
        <w:ind w:left="72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 ) richtig ( ) falsch ( ) steht nicht im Text </w:t>
      </w:r>
    </w:p>
    <w:p w:rsidR="003E4C98" w:rsidRPr="003E4C98" w:rsidRDefault="003E4C98" w:rsidP="003E4C98">
      <w:pPr>
        <w:numPr>
          <w:ilvl w:val="0"/>
          <w:numId w:val="3"/>
        </w:numPr>
        <w:spacing w:after="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Die Muttersprache von </w:t>
      </w:r>
      <w:proofErr w:type="spellStart"/>
      <w:r w:rsidRPr="003E4C98">
        <w:rPr>
          <w:rFonts w:ascii="Times New Roman" w:eastAsia="Calibri" w:hAnsi="Times New Roman" w:cs="Times New Roman"/>
          <w:sz w:val="24"/>
          <w:szCs w:val="24"/>
          <w:lang w:val="de-DE"/>
        </w:rPr>
        <w:t>Seymen</w:t>
      </w:r>
      <w:proofErr w:type="spellEnd"/>
      <w:r w:rsidRPr="003E4C98">
        <w:rPr>
          <w:rFonts w:ascii="Times New Roman" w:eastAsia="Calibri" w:hAnsi="Times New Roman" w:cs="Times New Roman"/>
          <w:sz w:val="24"/>
          <w:szCs w:val="24"/>
          <w:lang w:val="de-DE"/>
        </w:rPr>
        <w:t xml:space="preserve"> und </w:t>
      </w:r>
      <w:proofErr w:type="spellStart"/>
      <w:r w:rsidRPr="003E4C98">
        <w:rPr>
          <w:rFonts w:ascii="Times New Roman" w:eastAsia="Calibri" w:hAnsi="Times New Roman" w:cs="Times New Roman"/>
          <w:sz w:val="24"/>
          <w:szCs w:val="24"/>
          <w:lang w:val="de-DE"/>
        </w:rPr>
        <w:t>Ensar</w:t>
      </w:r>
      <w:proofErr w:type="spellEnd"/>
      <w:r w:rsidRPr="003E4C98">
        <w:rPr>
          <w:rFonts w:ascii="Times New Roman" w:eastAsia="Calibri" w:hAnsi="Times New Roman" w:cs="Times New Roman"/>
          <w:sz w:val="24"/>
          <w:szCs w:val="24"/>
          <w:lang w:val="de-DE"/>
        </w:rPr>
        <w:t xml:space="preserve"> ist Türkisch. </w:t>
      </w:r>
    </w:p>
    <w:p w:rsidR="003E4C98" w:rsidRPr="003E4C98" w:rsidRDefault="003E4C98" w:rsidP="003E4C98">
      <w:pPr>
        <w:spacing w:after="0"/>
        <w:ind w:left="72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 ) richtig ( ) falsch ( ) steht nicht im Text </w:t>
      </w:r>
    </w:p>
    <w:p w:rsidR="003E4C98" w:rsidRPr="003E4C98" w:rsidRDefault="003E4C98" w:rsidP="003E4C98">
      <w:pPr>
        <w:numPr>
          <w:ilvl w:val="0"/>
          <w:numId w:val="3"/>
        </w:numPr>
        <w:spacing w:after="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 Die beiden Jungs können zwischen Deutsch und Türkisch leicht wechseln. </w:t>
      </w:r>
    </w:p>
    <w:p w:rsidR="003E4C98" w:rsidRPr="003E4C98" w:rsidRDefault="003E4C98" w:rsidP="003E4C98">
      <w:pPr>
        <w:spacing w:after="0"/>
        <w:ind w:left="72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 ) richtig ( ) falsch ( ) steht nicht im Text </w:t>
      </w:r>
    </w:p>
    <w:p w:rsidR="003E4C98" w:rsidRPr="003E4C98" w:rsidRDefault="003E4C98" w:rsidP="003E4C98">
      <w:pPr>
        <w:numPr>
          <w:ilvl w:val="0"/>
          <w:numId w:val="3"/>
        </w:numPr>
        <w:spacing w:after="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Die Eltern von </w:t>
      </w:r>
      <w:proofErr w:type="spellStart"/>
      <w:r w:rsidRPr="003E4C98">
        <w:rPr>
          <w:rFonts w:ascii="Times New Roman" w:eastAsia="Calibri" w:hAnsi="Times New Roman" w:cs="Times New Roman"/>
          <w:sz w:val="24"/>
          <w:szCs w:val="24"/>
          <w:lang w:val="de-DE"/>
        </w:rPr>
        <w:t>Seymen</w:t>
      </w:r>
      <w:proofErr w:type="spellEnd"/>
      <w:r w:rsidRPr="003E4C98">
        <w:rPr>
          <w:rFonts w:ascii="Times New Roman" w:eastAsia="Calibri" w:hAnsi="Times New Roman" w:cs="Times New Roman"/>
          <w:sz w:val="24"/>
          <w:szCs w:val="24"/>
          <w:lang w:val="de-DE"/>
        </w:rPr>
        <w:t xml:space="preserve"> und </w:t>
      </w:r>
      <w:proofErr w:type="spellStart"/>
      <w:r w:rsidRPr="003E4C98">
        <w:rPr>
          <w:rFonts w:ascii="Times New Roman" w:eastAsia="Calibri" w:hAnsi="Times New Roman" w:cs="Times New Roman"/>
          <w:sz w:val="24"/>
          <w:szCs w:val="24"/>
          <w:lang w:val="de-DE"/>
        </w:rPr>
        <w:t>Ensar</w:t>
      </w:r>
      <w:proofErr w:type="spellEnd"/>
      <w:r w:rsidRPr="003E4C98">
        <w:rPr>
          <w:rFonts w:ascii="Times New Roman" w:eastAsia="Calibri" w:hAnsi="Times New Roman" w:cs="Times New Roman"/>
          <w:sz w:val="24"/>
          <w:szCs w:val="24"/>
          <w:lang w:val="de-DE"/>
        </w:rPr>
        <w:t xml:space="preserve"> sprechen Deutsch besser als die Großeltern der beiden Jungs.</w:t>
      </w:r>
    </w:p>
    <w:p w:rsidR="003E4C98" w:rsidRPr="003E4C98" w:rsidRDefault="003E4C98" w:rsidP="003E4C98">
      <w:pPr>
        <w:spacing w:after="0"/>
        <w:ind w:left="72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 ( ) richtig ( ) falsch ( ) steht nicht im Text</w:t>
      </w:r>
    </w:p>
    <w:p w:rsidR="003E4C98" w:rsidRPr="003E4C98" w:rsidRDefault="003E4C98" w:rsidP="003E4C98">
      <w:pPr>
        <w:numPr>
          <w:ilvl w:val="0"/>
          <w:numId w:val="3"/>
        </w:numPr>
        <w:spacing w:after="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 In deutschen Schulen werden mehr als hundert Sprachen gesprochen. </w:t>
      </w:r>
    </w:p>
    <w:p w:rsidR="003E4C98" w:rsidRPr="003E4C98" w:rsidRDefault="003E4C98" w:rsidP="003E4C98">
      <w:pPr>
        <w:spacing w:after="0"/>
        <w:ind w:left="72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 ) richtig ( ) falsch ( ) steht nicht im Text </w:t>
      </w:r>
    </w:p>
    <w:p w:rsidR="003E4C98" w:rsidRPr="003E4C98" w:rsidRDefault="003E4C98" w:rsidP="003E4C98">
      <w:pPr>
        <w:numPr>
          <w:ilvl w:val="0"/>
          <w:numId w:val="3"/>
        </w:numPr>
        <w:spacing w:after="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In Nordrhein-Westfalen ist die Sprachvielfalt am größten. ( ) richtig ( ) falsch ( ) steht nicht im Text       </w:t>
      </w:r>
    </w:p>
    <w:p w:rsidR="003E4C98" w:rsidRPr="003E4C98" w:rsidRDefault="003E4C98" w:rsidP="003E4C98">
      <w:pPr>
        <w:numPr>
          <w:ilvl w:val="0"/>
          <w:numId w:val="3"/>
        </w:numPr>
        <w:spacing w:after="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lastRenderedPageBreak/>
        <w:t xml:space="preserve">Nicht alle Linguisten meinen, dass zwei Muttersprachen nebeneinander fehlerfrei funktionieren können. </w:t>
      </w:r>
    </w:p>
    <w:p w:rsidR="003E4C98" w:rsidRPr="003E4C98" w:rsidRDefault="003E4C98" w:rsidP="003E4C98">
      <w:pPr>
        <w:spacing w:after="0"/>
        <w:ind w:left="72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 ) richtig ( ) falsch ( ) steht nicht im Text </w:t>
      </w:r>
    </w:p>
    <w:p w:rsidR="003E4C98" w:rsidRPr="003E4C98" w:rsidRDefault="003E4C98" w:rsidP="003E4C98">
      <w:pPr>
        <w:numPr>
          <w:ilvl w:val="0"/>
          <w:numId w:val="3"/>
        </w:numPr>
        <w:spacing w:after="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Die Sprachexpertin </w:t>
      </w:r>
      <w:proofErr w:type="spellStart"/>
      <w:r w:rsidRPr="003E4C98">
        <w:rPr>
          <w:rFonts w:ascii="Times New Roman" w:eastAsia="Calibri" w:hAnsi="Times New Roman" w:cs="Times New Roman"/>
          <w:sz w:val="24"/>
          <w:szCs w:val="24"/>
          <w:lang w:val="de-DE"/>
        </w:rPr>
        <w:t>Bredthauer</w:t>
      </w:r>
      <w:proofErr w:type="spellEnd"/>
      <w:r w:rsidRPr="003E4C98">
        <w:rPr>
          <w:rFonts w:ascii="Times New Roman" w:eastAsia="Calibri" w:hAnsi="Times New Roman" w:cs="Times New Roman"/>
          <w:sz w:val="24"/>
          <w:szCs w:val="24"/>
          <w:lang w:val="de-DE"/>
        </w:rPr>
        <w:t xml:space="preserve"> meint, dass Frankreich und die Niederlande in der Mehrsprachigkeitsförderung viel weiter als Deutschland sind.</w:t>
      </w:r>
    </w:p>
    <w:p w:rsidR="003E4C98" w:rsidRPr="003E4C98" w:rsidRDefault="003E4C98" w:rsidP="003E4C98">
      <w:pPr>
        <w:spacing w:after="0"/>
        <w:ind w:left="72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 ( ) richtig ( ) falsch ( ) steht nicht im Text</w:t>
      </w:r>
    </w:p>
    <w:p w:rsidR="003E4C98" w:rsidRPr="003E4C98" w:rsidRDefault="003E4C98" w:rsidP="003E4C98">
      <w:pPr>
        <w:numPr>
          <w:ilvl w:val="0"/>
          <w:numId w:val="3"/>
        </w:numPr>
        <w:spacing w:after="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Lehrende sollten Muttersprachen der Schüler beherrschen. </w:t>
      </w:r>
    </w:p>
    <w:p w:rsidR="003E4C98" w:rsidRPr="003E4C98" w:rsidRDefault="003E4C98" w:rsidP="003E4C98">
      <w:pPr>
        <w:spacing w:after="0"/>
        <w:ind w:left="72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 richtig ( ) falsch ( ) steht nicht im Text</w:t>
      </w:r>
    </w:p>
    <w:p w:rsidR="003E4C98" w:rsidRPr="003E4C98" w:rsidRDefault="003E4C98" w:rsidP="003E4C98">
      <w:pPr>
        <w:numPr>
          <w:ilvl w:val="0"/>
          <w:numId w:val="3"/>
        </w:numPr>
        <w:spacing w:after="0"/>
        <w:contextualSpacing/>
        <w:jc w:val="both"/>
        <w:rPr>
          <w:rFonts w:ascii="Times New Roman" w:eastAsia="Calibri" w:hAnsi="Times New Roman" w:cs="Times New Roman"/>
          <w:sz w:val="24"/>
          <w:szCs w:val="24"/>
          <w:lang w:val="de-DE"/>
        </w:rPr>
      </w:pPr>
      <w:proofErr w:type="spellStart"/>
      <w:r w:rsidRPr="003E4C98">
        <w:rPr>
          <w:rFonts w:ascii="Times New Roman" w:eastAsia="Calibri" w:hAnsi="Times New Roman" w:cs="Times New Roman"/>
          <w:sz w:val="24"/>
          <w:szCs w:val="24"/>
          <w:lang w:val="de-DE"/>
        </w:rPr>
        <w:t>Seymen</w:t>
      </w:r>
      <w:proofErr w:type="spellEnd"/>
      <w:r w:rsidRPr="003E4C98">
        <w:rPr>
          <w:rFonts w:ascii="Times New Roman" w:eastAsia="Calibri" w:hAnsi="Times New Roman" w:cs="Times New Roman"/>
          <w:sz w:val="24"/>
          <w:szCs w:val="24"/>
          <w:lang w:val="de-DE"/>
        </w:rPr>
        <w:t xml:space="preserve"> und </w:t>
      </w:r>
      <w:proofErr w:type="spellStart"/>
      <w:r w:rsidRPr="003E4C98">
        <w:rPr>
          <w:rFonts w:ascii="Times New Roman" w:eastAsia="Calibri" w:hAnsi="Times New Roman" w:cs="Times New Roman"/>
          <w:sz w:val="24"/>
          <w:szCs w:val="24"/>
          <w:lang w:val="de-DE"/>
        </w:rPr>
        <w:t>Ensar</w:t>
      </w:r>
      <w:proofErr w:type="spellEnd"/>
      <w:r w:rsidRPr="003E4C98">
        <w:rPr>
          <w:rFonts w:ascii="Times New Roman" w:eastAsia="Calibri" w:hAnsi="Times New Roman" w:cs="Times New Roman"/>
          <w:sz w:val="24"/>
          <w:szCs w:val="24"/>
          <w:lang w:val="de-DE"/>
        </w:rPr>
        <w:t xml:space="preserve"> fällt Zweisprachigkeit nicht immer leicht. </w:t>
      </w:r>
    </w:p>
    <w:p w:rsidR="003E4C98" w:rsidRPr="003E4C98" w:rsidRDefault="003E4C98" w:rsidP="003E4C98">
      <w:pPr>
        <w:spacing w:after="0"/>
        <w:ind w:left="72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 richtig ( ) falsch ( ) steht nicht im Text</w:t>
      </w:r>
    </w:p>
    <w:p w:rsidR="003E4C98" w:rsidRPr="003E4C98" w:rsidRDefault="003E4C98" w:rsidP="003E4C98">
      <w:pPr>
        <w:numPr>
          <w:ilvl w:val="0"/>
          <w:numId w:val="3"/>
        </w:numPr>
        <w:spacing w:after="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Mit dem bilingualen Spracherwerb soll man je früher, desto besser anfangen.</w:t>
      </w:r>
    </w:p>
    <w:p w:rsidR="003E4C98" w:rsidRPr="003E4C98" w:rsidRDefault="003E4C98" w:rsidP="003E4C98">
      <w:pPr>
        <w:spacing w:after="0"/>
        <w:ind w:left="72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 ( ) richtig ( ) falsch ( ) steht nicht im Text </w:t>
      </w:r>
    </w:p>
    <w:p w:rsidR="003E4C98" w:rsidRPr="003E4C98" w:rsidRDefault="003E4C98" w:rsidP="003E4C98">
      <w:pPr>
        <w:numPr>
          <w:ilvl w:val="0"/>
          <w:numId w:val="3"/>
        </w:numPr>
        <w:spacing w:after="0"/>
        <w:contextualSpacing/>
        <w:jc w:val="both"/>
        <w:rPr>
          <w:rFonts w:ascii="Times New Roman" w:eastAsia="Calibri" w:hAnsi="Times New Roman" w:cs="Times New Roman"/>
          <w:sz w:val="24"/>
          <w:szCs w:val="24"/>
          <w:lang w:val="de-DE"/>
        </w:rPr>
      </w:pPr>
      <w:proofErr w:type="spellStart"/>
      <w:r w:rsidRPr="003E4C98">
        <w:rPr>
          <w:rFonts w:ascii="Times New Roman" w:eastAsia="Calibri" w:hAnsi="Times New Roman" w:cs="Times New Roman"/>
          <w:sz w:val="24"/>
          <w:szCs w:val="24"/>
          <w:lang w:val="de-DE"/>
        </w:rPr>
        <w:t>Mcеlvany</w:t>
      </w:r>
      <w:proofErr w:type="spellEnd"/>
      <w:r w:rsidRPr="003E4C98">
        <w:rPr>
          <w:rFonts w:ascii="Times New Roman" w:eastAsia="Calibri" w:hAnsi="Times New Roman" w:cs="Times New Roman"/>
          <w:sz w:val="24"/>
          <w:szCs w:val="24"/>
          <w:lang w:val="de-DE"/>
        </w:rPr>
        <w:t xml:space="preserve"> meint, dass nur begabte Menschen zwei Sprachen beherrschen können.</w:t>
      </w:r>
    </w:p>
    <w:p w:rsidR="003E4C98" w:rsidRPr="003E4C98" w:rsidRDefault="003E4C98" w:rsidP="003E4C98">
      <w:pPr>
        <w:spacing w:after="0"/>
        <w:ind w:left="720"/>
        <w:contextualSpacing/>
        <w:jc w:val="both"/>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 ( ) richtig ( ) falsch ( ) steht nicht im Text</w:t>
      </w:r>
    </w:p>
    <w:p w:rsidR="003E4C98" w:rsidRPr="003E4C98" w:rsidRDefault="003E4C98" w:rsidP="003E4C98">
      <w:pPr>
        <w:spacing w:after="0"/>
        <w:ind w:left="720"/>
        <w:contextualSpacing/>
        <w:jc w:val="center"/>
        <w:rPr>
          <w:rFonts w:ascii="Times New Roman" w:eastAsia="Calibri" w:hAnsi="Times New Roman" w:cs="Times New Roman"/>
          <w:b/>
          <w:bCs/>
          <w:color w:val="000000"/>
          <w:sz w:val="24"/>
          <w:szCs w:val="24"/>
          <w:u w:val="single"/>
          <w:lang w:val="de-DE"/>
        </w:rPr>
      </w:pPr>
      <w:r w:rsidRPr="003E4C98">
        <w:rPr>
          <w:rFonts w:ascii="Times New Roman" w:eastAsia="Calibri" w:hAnsi="Times New Roman" w:cs="Times New Roman"/>
          <w:b/>
          <w:bCs/>
          <w:color w:val="000000"/>
          <w:sz w:val="24"/>
          <w:szCs w:val="24"/>
          <w:u w:val="single"/>
          <w:lang w:val="de-DE"/>
        </w:rPr>
        <w:t xml:space="preserve">   TEIL 2</w:t>
      </w:r>
      <w:r w:rsidRPr="003E4C98">
        <w:rPr>
          <w:rFonts w:ascii="Times New Roman" w:eastAsia="Calibri" w:hAnsi="Times New Roman" w:cs="Times New Roman"/>
          <w:noProof/>
          <w:sz w:val="24"/>
          <w:szCs w:val="24"/>
          <w:lang w:eastAsia="ru-RU"/>
        </w:rPr>
        <mc:AlternateContent>
          <mc:Choice Requires="wps">
            <w:drawing>
              <wp:anchor distT="45720" distB="45720" distL="114300" distR="114300" simplePos="0" relativeHeight="251660288" behindDoc="0" locked="0" layoutInCell="1" allowOverlap="1">
                <wp:simplePos x="0" y="0"/>
                <wp:positionH relativeFrom="margin">
                  <wp:posOffset>0</wp:posOffset>
                </wp:positionH>
                <wp:positionV relativeFrom="paragraph">
                  <wp:posOffset>281940</wp:posOffset>
                </wp:positionV>
                <wp:extent cx="5928360" cy="800100"/>
                <wp:effectExtent l="0" t="0" r="15240" b="19050"/>
                <wp:wrapSquare wrapText="bothSides"/>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800100"/>
                        </a:xfrm>
                        <a:prstGeom prst="rect">
                          <a:avLst/>
                        </a:prstGeom>
                        <a:solidFill>
                          <a:srgbClr val="FFFFFF"/>
                        </a:solidFill>
                        <a:ln w="9525">
                          <a:solidFill>
                            <a:srgbClr val="000000"/>
                          </a:solidFill>
                          <a:miter lim="800000"/>
                          <a:headEnd/>
                          <a:tailEnd/>
                        </a:ln>
                      </wps:spPr>
                      <wps:txbx>
                        <w:txbxContent>
                          <w:p w:rsidR="003E4C98" w:rsidRPr="00715431" w:rsidRDefault="003E4C98" w:rsidP="003E4C98">
                            <w:pPr>
                              <w:rPr>
                                <w:rFonts w:ascii="Times New Roman" w:hAnsi="Times New Roman" w:cs="Times New Roman"/>
                                <w:sz w:val="24"/>
                                <w:szCs w:val="24"/>
                              </w:rPr>
                            </w:pPr>
                            <w:r w:rsidRPr="00715431">
                              <w:rPr>
                                <w:rFonts w:ascii="Times New Roman" w:hAnsi="Times New Roman" w:cs="Times New Roman"/>
                                <w:sz w:val="24"/>
                                <w:szCs w:val="24"/>
                                <w:lang w:val="de-DE"/>
                              </w:rPr>
                              <w:t xml:space="preserve">Finden Sie eine passende Fortsetzung zu jedem Satz, sodass ein sinnvoller Text entsteht. Die erste Antwort ist schon in die Tabelle unten eingetragen. </w:t>
                            </w:r>
                            <w:proofErr w:type="spellStart"/>
                            <w:r w:rsidRPr="00715431">
                              <w:rPr>
                                <w:rFonts w:ascii="Times New Roman" w:hAnsi="Times New Roman" w:cs="Times New Roman"/>
                                <w:sz w:val="24"/>
                                <w:szCs w:val="24"/>
                              </w:rPr>
                              <w:t>Achtung</w:t>
                            </w:r>
                            <w:proofErr w:type="spellEnd"/>
                            <w:r w:rsidRPr="00715431">
                              <w:rPr>
                                <w:rFonts w:ascii="Times New Roman" w:hAnsi="Times New Roman" w:cs="Times New Roman"/>
                                <w:sz w:val="24"/>
                                <w:szCs w:val="24"/>
                              </w:rPr>
                              <w:t xml:space="preserve">: </w:t>
                            </w:r>
                            <w:proofErr w:type="spellStart"/>
                            <w:r w:rsidRPr="00715431">
                              <w:rPr>
                                <w:rFonts w:ascii="Times New Roman" w:hAnsi="Times New Roman" w:cs="Times New Roman"/>
                                <w:sz w:val="24"/>
                                <w:szCs w:val="24"/>
                              </w:rPr>
                              <w:t>drei</w:t>
                            </w:r>
                            <w:proofErr w:type="spellEnd"/>
                            <w:r w:rsidRPr="00715431">
                              <w:rPr>
                                <w:rFonts w:ascii="Times New Roman" w:hAnsi="Times New Roman" w:cs="Times New Roman"/>
                                <w:sz w:val="24"/>
                                <w:szCs w:val="24"/>
                              </w:rPr>
                              <w:t xml:space="preserve"> </w:t>
                            </w:r>
                            <w:proofErr w:type="spellStart"/>
                            <w:r w:rsidRPr="00715431">
                              <w:rPr>
                                <w:rFonts w:ascii="Times New Roman" w:hAnsi="Times New Roman" w:cs="Times New Roman"/>
                                <w:sz w:val="24"/>
                                <w:szCs w:val="24"/>
                              </w:rPr>
                              <w:t>von</w:t>
                            </w:r>
                            <w:proofErr w:type="spellEnd"/>
                            <w:r w:rsidRPr="00715431">
                              <w:rPr>
                                <w:rFonts w:ascii="Times New Roman" w:hAnsi="Times New Roman" w:cs="Times New Roman"/>
                                <w:sz w:val="24"/>
                                <w:szCs w:val="24"/>
                              </w:rPr>
                              <w:t xml:space="preserve"> </w:t>
                            </w:r>
                            <w:proofErr w:type="spellStart"/>
                            <w:r w:rsidRPr="00715431">
                              <w:rPr>
                                <w:rFonts w:ascii="Times New Roman" w:hAnsi="Times New Roman" w:cs="Times New Roman"/>
                                <w:sz w:val="24"/>
                                <w:szCs w:val="24"/>
                              </w:rPr>
                              <w:t>den</w:t>
                            </w:r>
                            <w:proofErr w:type="spellEnd"/>
                            <w:r w:rsidRPr="00715431">
                              <w:rPr>
                                <w:rFonts w:ascii="Times New Roman" w:hAnsi="Times New Roman" w:cs="Times New Roman"/>
                                <w:sz w:val="24"/>
                                <w:szCs w:val="24"/>
                              </w:rPr>
                              <w:t xml:space="preserve"> </w:t>
                            </w:r>
                            <w:proofErr w:type="spellStart"/>
                            <w:r w:rsidRPr="00715431">
                              <w:rPr>
                                <w:rFonts w:ascii="Times New Roman" w:hAnsi="Times New Roman" w:cs="Times New Roman"/>
                                <w:sz w:val="24"/>
                                <w:szCs w:val="24"/>
                              </w:rPr>
                              <w:t>elf</w:t>
                            </w:r>
                            <w:proofErr w:type="spellEnd"/>
                            <w:r w:rsidRPr="00715431">
                              <w:rPr>
                                <w:rFonts w:ascii="Times New Roman" w:hAnsi="Times New Roman" w:cs="Times New Roman"/>
                                <w:sz w:val="24"/>
                                <w:szCs w:val="24"/>
                              </w:rPr>
                              <w:t xml:space="preserve"> </w:t>
                            </w:r>
                            <w:proofErr w:type="spellStart"/>
                            <w:r w:rsidRPr="00715431">
                              <w:rPr>
                                <w:rFonts w:ascii="Times New Roman" w:hAnsi="Times New Roman" w:cs="Times New Roman"/>
                                <w:sz w:val="24"/>
                                <w:szCs w:val="24"/>
                              </w:rPr>
                              <w:t>Fortsetzungen</w:t>
                            </w:r>
                            <w:proofErr w:type="spellEnd"/>
                            <w:r w:rsidRPr="00715431">
                              <w:rPr>
                                <w:rFonts w:ascii="Times New Roman" w:hAnsi="Times New Roman" w:cs="Times New Roman"/>
                                <w:sz w:val="24"/>
                                <w:szCs w:val="24"/>
                              </w:rPr>
                              <w:t xml:space="preserve"> </w:t>
                            </w:r>
                            <w:proofErr w:type="spellStart"/>
                            <w:r w:rsidRPr="00715431">
                              <w:rPr>
                                <w:rFonts w:ascii="Times New Roman" w:hAnsi="Times New Roman" w:cs="Times New Roman"/>
                                <w:sz w:val="24"/>
                                <w:szCs w:val="24"/>
                              </w:rPr>
                              <w:t>sind</w:t>
                            </w:r>
                            <w:proofErr w:type="spellEnd"/>
                            <w:r w:rsidRPr="00715431">
                              <w:rPr>
                                <w:rFonts w:ascii="Times New Roman" w:hAnsi="Times New Roman" w:cs="Times New Roman"/>
                                <w:sz w:val="24"/>
                                <w:szCs w:val="24"/>
                              </w:rPr>
                              <w:t xml:space="preserve"> </w:t>
                            </w:r>
                            <w:proofErr w:type="spellStart"/>
                            <w:r w:rsidRPr="00715431">
                              <w:rPr>
                                <w:rFonts w:ascii="Times New Roman" w:hAnsi="Times New Roman" w:cs="Times New Roman"/>
                                <w:sz w:val="24"/>
                                <w:szCs w:val="24"/>
                              </w:rPr>
                              <w:t>falsch</w:t>
                            </w:r>
                            <w:proofErr w:type="spellEnd"/>
                            <w:r w:rsidRPr="00715431">
                              <w:rPr>
                                <w:rFonts w:ascii="Times New Roman" w:hAnsi="Times New Roman" w:cs="Times New Roman"/>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Надпись 1" o:spid="_x0000_s1027" type="#_x0000_t202" style="position:absolute;left:0;text-align:left;margin-left:0;margin-top:22.2pt;width:466.8pt;height:63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">
                <v:textbox>
                  <w:txbxContent>
                    <w:p w:rsidR="003E4C98" w:rsidRPr="00715431" w:rsidRDefault="003E4C98" w:rsidP="003E4C98">
                      <w:pPr>
                        <w:rPr>
                          <w:rFonts w:ascii="Times New Roman" w:hAnsi="Times New Roman" w:cs="Times New Roman"/>
                          <w:sz w:val="24"/>
                          <w:szCs w:val="24"/>
                        </w:rPr>
                      </w:pPr>
                      <w:r w:rsidRPr="00715431">
                        <w:rPr>
                          <w:rFonts w:ascii="Times New Roman" w:hAnsi="Times New Roman" w:cs="Times New Roman"/>
                          <w:sz w:val="24"/>
                          <w:szCs w:val="24"/>
                          <w:lang w:val="de-DE"/>
                        </w:rPr>
                        <w:t xml:space="preserve">Finden Sie eine passende Fortsetzung zu jedem Satz, sodass ein sinnvoller Text entsteht. Die erste Antwort ist schon in die Tabelle unten eingetragen. </w:t>
                      </w:r>
                      <w:proofErr w:type="spellStart"/>
                      <w:r w:rsidRPr="00715431">
                        <w:rPr>
                          <w:rFonts w:ascii="Times New Roman" w:hAnsi="Times New Roman" w:cs="Times New Roman"/>
                          <w:sz w:val="24"/>
                          <w:szCs w:val="24"/>
                        </w:rPr>
                        <w:t>Achtung</w:t>
                      </w:r>
                      <w:proofErr w:type="spellEnd"/>
                      <w:r w:rsidRPr="00715431">
                        <w:rPr>
                          <w:rFonts w:ascii="Times New Roman" w:hAnsi="Times New Roman" w:cs="Times New Roman"/>
                          <w:sz w:val="24"/>
                          <w:szCs w:val="24"/>
                        </w:rPr>
                        <w:t xml:space="preserve">: </w:t>
                      </w:r>
                      <w:proofErr w:type="spellStart"/>
                      <w:r w:rsidRPr="00715431">
                        <w:rPr>
                          <w:rFonts w:ascii="Times New Roman" w:hAnsi="Times New Roman" w:cs="Times New Roman"/>
                          <w:sz w:val="24"/>
                          <w:szCs w:val="24"/>
                        </w:rPr>
                        <w:t>drei</w:t>
                      </w:r>
                      <w:proofErr w:type="spellEnd"/>
                      <w:r w:rsidRPr="00715431">
                        <w:rPr>
                          <w:rFonts w:ascii="Times New Roman" w:hAnsi="Times New Roman" w:cs="Times New Roman"/>
                          <w:sz w:val="24"/>
                          <w:szCs w:val="24"/>
                        </w:rPr>
                        <w:t xml:space="preserve"> </w:t>
                      </w:r>
                      <w:proofErr w:type="spellStart"/>
                      <w:r w:rsidRPr="00715431">
                        <w:rPr>
                          <w:rFonts w:ascii="Times New Roman" w:hAnsi="Times New Roman" w:cs="Times New Roman"/>
                          <w:sz w:val="24"/>
                          <w:szCs w:val="24"/>
                        </w:rPr>
                        <w:t>von</w:t>
                      </w:r>
                      <w:proofErr w:type="spellEnd"/>
                      <w:r w:rsidRPr="00715431">
                        <w:rPr>
                          <w:rFonts w:ascii="Times New Roman" w:hAnsi="Times New Roman" w:cs="Times New Roman"/>
                          <w:sz w:val="24"/>
                          <w:szCs w:val="24"/>
                        </w:rPr>
                        <w:t xml:space="preserve"> </w:t>
                      </w:r>
                      <w:proofErr w:type="spellStart"/>
                      <w:r w:rsidRPr="00715431">
                        <w:rPr>
                          <w:rFonts w:ascii="Times New Roman" w:hAnsi="Times New Roman" w:cs="Times New Roman"/>
                          <w:sz w:val="24"/>
                          <w:szCs w:val="24"/>
                        </w:rPr>
                        <w:t>den</w:t>
                      </w:r>
                      <w:proofErr w:type="spellEnd"/>
                      <w:r w:rsidRPr="00715431">
                        <w:rPr>
                          <w:rFonts w:ascii="Times New Roman" w:hAnsi="Times New Roman" w:cs="Times New Roman"/>
                          <w:sz w:val="24"/>
                          <w:szCs w:val="24"/>
                        </w:rPr>
                        <w:t xml:space="preserve"> </w:t>
                      </w:r>
                      <w:proofErr w:type="spellStart"/>
                      <w:r w:rsidRPr="00715431">
                        <w:rPr>
                          <w:rFonts w:ascii="Times New Roman" w:hAnsi="Times New Roman" w:cs="Times New Roman"/>
                          <w:sz w:val="24"/>
                          <w:szCs w:val="24"/>
                        </w:rPr>
                        <w:t>elf</w:t>
                      </w:r>
                      <w:proofErr w:type="spellEnd"/>
                      <w:r w:rsidRPr="00715431">
                        <w:rPr>
                          <w:rFonts w:ascii="Times New Roman" w:hAnsi="Times New Roman" w:cs="Times New Roman"/>
                          <w:sz w:val="24"/>
                          <w:szCs w:val="24"/>
                        </w:rPr>
                        <w:t xml:space="preserve"> </w:t>
                      </w:r>
                      <w:proofErr w:type="spellStart"/>
                      <w:r w:rsidRPr="00715431">
                        <w:rPr>
                          <w:rFonts w:ascii="Times New Roman" w:hAnsi="Times New Roman" w:cs="Times New Roman"/>
                          <w:sz w:val="24"/>
                          <w:szCs w:val="24"/>
                        </w:rPr>
                        <w:t>Fortsetzungen</w:t>
                      </w:r>
                      <w:proofErr w:type="spellEnd"/>
                      <w:r w:rsidRPr="00715431">
                        <w:rPr>
                          <w:rFonts w:ascii="Times New Roman" w:hAnsi="Times New Roman" w:cs="Times New Roman"/>
                          <w:sz w:val="24"/>
                          <w:szCs w:val="24"/>
                        </w:rPr>
                        <w:t xml:space="preserve"> </w:t>
                      </w:r>
                      <w:proofErr w:type="spellStart"/>
                      <w:r w:rsidRPr="00715431">
                        <w:rPr>
                          <w:rFonts w:ascii="Times New Roman" w:hAnsi="Times New Roman" w:cs="Times New Roman"/>
                          <w:sz w:val="24"/>
                          <w:szCs w:val="24"/>
                        </w:rPr>
                        <w:t>sind</w:t>
                      </w:r>
                      <w:proofErr w:type="spellEnd"/>
                      <w:r w:rsidRPr="00715431">
                        <w:rPr>
                          <w:rFonts w:ascii="Times New Roman" w:hAnsi="Times New Roman" w:cs="Times New Roman"/>
                          <w:sz w:val="24"/>
                          <w:szCs w:val="24"/>
                        </w:rPr>
                        <w:t xml:space="preserve"> </w:t>
                      </w:r>
                      <w:proofErr w:type="spellStart"/>
                      <w:r w:rsidRPr="00715431">
                        <w:rPr>
                          <w:rFonts w:ascii="Times New Roman" w:hAnsi="Times New Roman" w:cs="Times New Roman"/>
                          <w:sz w:val="24"/>
                          <w:szCs w:val="24"/>
                        </w:rPr>
                        <w:t>falsch</w:t>
                      </w:r>
                      <w:proofErr w:type="spellEnd"/>
                      <w:r w:rsidRPr="00715431">
                        <w:rPr>
                          <w:rFonts w:ascii="Times New Roman" w:hAnsi="Times New Roman" w:cs="Times New Roman"/>
                          <w:sz w:val="24"/>
                          <w:szCs w:val="24"/>
                        </w:rPr>
                        <w:t>!</w:t>
                      </w:r>
                    </w:p>
                  </w:txbxContent>
                </v:textbox>
                <w10:wrap type="square" anchorx="margin"/>
              </v:shape>
            </w:pict>
          </mc:Fallback>
        </mc:AlternateContent>
      </w:r>
    </w:p>
    <w:p w:rsidR="003E4C98" w:rsidRPr="003E4C98" w:rsidRDefault="003E4C98" w:rsidP="003E4C98">
      <w:pPr>
        <w:ind w:left="720"/>
        <w:contextualSpacing/>
        <w:jc w:val="center"/>
        <w:rPr>
          <w:rFonts w:ascii="Times New Roman" w:eastAsia="Calibri" w:hAnsi="Times New Roman" w:cs="Times New Roman"/>
          <w:b/>
          <w:sz w:val="28"/>
          <w:szCs w:val="28"/>
          <w:lang w:val="de-DE"/>
        </w:rPr>
      </w:pPr>
      <w:r w:rsidRPr="003E4C98">
        <w:rPr>
          <w:rFonts w:ascii="Times New Roman" w:eastAsia="Calibri" w:hAnsi="Times New Roman" w:cs="Times New Roman"/>
          <w:b/>
          <w:sz w:val="28"/>
          <w:szCs w:val="28"/>
          <w:lang w:val="de-DE"/>
        </w:rPr>
        <w:t>Warum gilt Freitag, der 13., als Unglückstag</w:t>
      </w:r>
    </w:p>
    <w:tbl>
      <w:tblPr>
        <w:tblStyle w:val="a3"/>
        <w:tblW w:w="0" w:type="auto"/>
        <w:tblInd w:w="720" w:type="dxa"/>
        <w:tblLook w:val="04A0" w:firstRow="1" w:lastRow="0" w:firstColumn="1" w:lastColumn="0" w:noHBand="0" w:noVBand="1"/>
      </w:tblPr>
      <w:tblGrid>
        <w:gridCol w:w="4507"/>
        <w:gridCol w:w="4344"/>
      </w:tblGrid>
      <w:tr w:rsidR="003E4C98" w:rsidRPr="003E4C98" w:rsidTr="00DD31D8">
        <w:tc>
          <w:tcPr>
            <w:tcW w:w="4507" w:type="dxa"/>
          </w:tcPr>
          <w:p w:rsidR="003E4C98" w:rsidRPr="003E4C98" w:rsidRDefault="00E01867" w:rsidP="003E4C98">
            <w:pPr>
              <w:contextualSpacing/>
              <w:jc w:val="center"/>
              <w:rPr>
                <w:rFonts w:ascii="Times New Roman" w:eastAsia="Calibri" w:hAnsi="Times New Roman" w:cs="Times New Roman"/>
                <w:b/>
                <w:bCs/>
                <w:sz w:val="24"/>
                <w:szCs w:val="24"/>
                <w:lang w:val="de-DE"/>
              </w:rPr>
            </w:pPr>
            <w:r>
              <w:rPr>
                <w:rFonts w:ascii="Times New Roman" w:eastAsia="Calibri" w:hAnsi="Times New Roman" w:cs="Times New Roman"/>
                <w:sz w:val="24"/>
                <w:szCs w:val="24"/>
                <w:lang w:val="de-DE"/>
              </w:rPr>
              <w:t>1.</w:t>
            </w:r>
            <w:r w:rsidR="003E4C98" w:rsidRPr="003E4C98">
              <w:rPr>
                <w:rFonts w:ascii="Times New Roman" w:eastAsia="Calibri" w:hAnsi="Times New Roman" w:cs="Times New Roman"/>
                <w:sz w:val="24"/>
                <w:szCs w:val="24"/>
                <w:lang w:val="de-DE"/>
              </w:rPr>
              <w:t>Die Wurzeln des Glaubens, dass dieser Tag nur Pech bringen kann, …</w:t>
            </w:r>
          </w:p>
        </w:tc>
        <w:tc>
          <w:tcPr>
            <w:tcW w:w="4344" w:type="dxa"/>
          </w:tcPr>
          <w:p w:rsidR="003E4C98" w:rsidRPr="003E4C98" w:rsidRDefault="00E01867" w:rsidP="003E4C98">
            <w:pPr>
              <w:contextualSpacing/>
              <w:jc w:val="center"/>
              <w:rPr>
                <w:rFonts w:ascii="Times New Roman" w:eastAsia="Calibri" w:hAnsi="Times New Roman" w:cs="Times New Roman"/>
                <w:b/>
                <w:bCs/>
                <w:sz w:val="24"/>
                <w:szCs w:val="24"/>
                <w:lang w:val="de-DE"/>
              </w:rPr>
            </w:pPr>
            <w:r>
              <w:rPr>
                <w:rFonts w:ascii="Times New Roman" w:eastAsia="Calibri" w:hAnsi="Times New Roman" w:cs="Times New Roman"/>
                <w:sz w:val="24"/>
                <w:szCs w:val="24"/>
                <w:lang w:val="de-DE"/>
              </w:rPr>
              <w:t xml:space="preserve">A </w:t>
            </w:r>
            <w:r w:rsidR="003E4C98" w:rsidRPr="003E4C98">
              <w:rPr>
                <w:rFonts w:ascii="Times New Roman" w:eastAsia="Calibri" w:hAnsi="Times New Roman" w:cs="Times New Roman"/>
                <w:sz w:val="24"/>
                <w:szCs w:val="24"/>
                <w:lang w:val="de-DE"/>
              </w:rPr>
              <w:t>und als Hochzeitstermin ist dieser Tag auch mehr als unbeliebt</w:t>
            </w:r>
          </w:p>
        </w:tc>
      </w:tr>
      <w:tr w:rsidR="003E4C98" w:rsidRPr="003E4C98" w:rsidTr="00DD31D8">
        <w:tc>
          <w:tcPr>
            <w:tcW w:w="4507" w:type="dxa"/>
          </w:tcPr>
          <w:p w:rsidR="003E4C98" w:rsidRPr="003E4C98" w:rsidRDefault="00E01867" w:rsidP="003E4C98">
            <w:pPr>
              <w:contextualSpacing/>
              <w:jc w:val="center"/>
              <w:rPr>
                <w:rFonts w:ascii="Times New Roman" w:eastAsia="Calibri" w:hAnsi="Times New Roman" w:cs="Times New Roman"/>
                <w:b/>
                <w:bCs/>
                <w:sz w:val="24"/>
                <w:szCs w:val="24"/>
                <w:lang w:val="de-DE"/>
              </w:rPr>
            </w:pPr>
            <w:r>
              <w:rPr>
                <w:rFonts w:ascii="Times New Roman" w:eastAsia="Calibri" w:hAnsi="Times New Roman" w:cs="Times New Roman"/>
                <w:sz w:val="24"/>
                <w:szCs w:val="24"/>
                <w:lang w:val="de-DE"/>
              </w:rPr>
              <w:t>2.</w:t>
            </w:r>
            <w:r w:rsidR="003E4C98" w:rsidRPr="003E4C98">
              <w:rPr>
                <w:rFonts w:ascii="Times New Roman" w:eastAsia="Calibri" w:hAnsi="Times New Roman" w:cs="Times New Roman"/>
                <w:sz w:val="24"/>
                <w:szCs w:val="24"/>
                <w:lang w:val="de-DE"/>
              </w:rPr>
              <w:t>Sowohl in der Literatur als auch in Filmen taucht das Datum immer wieder …</w:t>
            </w:r>
          </w:p>
        </w:tc>
        <w:tc>
          <w:tcPr>
            <w:tcW w:w="4344" w:type="dxa"/>
          </w:tcPr>
          <w:p w:rsidR="003E4C98" w:rsidRPr="003E4C98" w:rsidRDefault="00E01867" w:rsidP="003E4C98">
            <w:pPr>
              <w:contextualSpacing/>
              <w:jc w:val="center"/>
              <w:rPr>
                <w:rFonts w:ascii="Times New Roman" w:eastAsia="Calibri" w:hAnsi="Times New Roman" w:cs="Times New Roman"/>
                <w:b/>
                <w:bCs/>
                <w:sz w:val="24"/>
                <w:szCs w:val="24"/>
                <w:lang w:val="de-DE"/>
              </w:rPr>
            </w:pPr>
            <w:r>
              <w:rPr>
                <w:rFonts w:ascii="Times New Roman" w:eastAsia="Calibri" w:hAnsi="Times New Roman" w:cs="Times New Roman"/>
                <w:sz w:val="24"/>
                <w:szCs w:val="24"/>
                <w:lang w:val="de-DE"/>
              </w:rPr>
              <w:t xml:space="preserve">B </w:t>
            </w:r>
            <w:r w:rsidR="003E4C98" w:rsidRPr="003E4C98">
              <w:rPr>
                <w:rFonts w:ascii="Times New Roman" w:eastAsia="Calibri" w:hAnsi="Times New Roman" w:cs="Times New Roman"/>
                <w:sz w:val="24"/>
                <w:szCs w:val="24"/>
                <w:lang w:val="de-DE"/>
              </w:rPr>
              <w:t>sieht man dem Freitag hingegen gelassen entgegen</w:t>
            </w:r>
          </w:p>
        </w:tc>
      </w:tr>
      <w:tr w:rsidR="003E4C98" w:rsidRPr="003E4C98" w:rsidTr="00DD31D8">
        <w:tc>
          <w:tcPr>
            <w:tcW w:w="4507" w:type="dxa"/>
          </w:tcPr>
          <w:p w:rsidR="003E4C98" w:rsidRPr="003E4C98" w:rsidRDefault="00E01867" w:rsidP="003E4C98">
            <w:pPr>
              <w:contextualSpacing/>
              <w:jc w:val="center"/>
              <w:rPr>
                <w:rFonts w:ascii="Times New Roman" w:eastAsia="Calibri" w:hAnsi="Times New Roman" w:cs="Times New Roman"/>
                <w:b/>
                <w:bCs/>
                <w:sz w:val="24"/>
                <w:szCs w:val="24"/>
                <w:lang w:val="de-DE"/>
              </w:rPr>
            </w:pPr>
            <w:r>
              <w:rPr>
                <w:rFonts w:ascii="Times New Roman" w:eastAsia="Calibri" w:hAnsi="Times New Roman" w:cs="Times New Roman"/>
                <w:sz w:val="24"/>
                <w:szCs w:val="24"/>
                <w:lang w:val="de-DE"/>
              </w:rPr>
              <w:t>3.</w:t>
            </w:r>
            <w:r w:rsidR="003E4C98" w:rsidRPr="003E4C98">
              <w:rPr>
                <w:rFonts w:ascii="Times New Roman" w:eastAsia="Calibri" w:hAnsi="Times New Roman" w:cs="Times New Roman"/>
                <w:sz w:val="24"/>
                <w:szCs w:val="24"/>
                <w:lang w:val="de-DE"/>
              </w:rPr>
              <w:t>Sei es als Anlass, um einen Horrorfilm noch gruseliger erscheinen zu lassen, …</w:t>
            </w:r>
          </w:p>
        </w:tc>
        <w:tc>
          <w:tcPr>
            <w:tcW w:w="4344" w:type="dxa"/>
          </w:tcPr>
          <w:p w:rsidR="003E4C98" w:rsidRPr="003E4C98" w:rsidRDefault="00E01867" w:rsidP="003E4C98">
            <w:pPr>
              <w:contextualSpacing/>
              <w:jc w:val="center"/>
              <w:rPr>
                <w:rFonts w:ascii="Times New Roman" w:eastAsia="Calibri" w:hAnsi="Times New Roman" w:cs="Times New Roman"/>
                <w:b/>
                <w:bCs/>
                <w:sz w:val="24"/>
                <w:szCs w:val="24"/>
                <w:lang w:val="de-DE"/>
              </w:rPr>
            </w:pPr>
            <w:r>
              <w:rPr>
                <w:rFonts w:ascii="Times New Roman" w:eastAsia="Calibri" w:hAnsi="Times New Roman" w:cs="Times New Roman"/>
                <w:sz w:val="24"/>
                <w:szCs w:val="24"/>
                <w:lang w:val="de-DE"/>
              </w:rPr>
              <w:t xml:space="preserve">C </w:t>
            </w:r>
            <w:r w:rsidR="003E4C98" w:rsidRPr="003E4C98">
              <w:rPr>
                <w:rFonts w:ascii="Times New Roman" w:eastAsia="Calibri" w:hAnsi="Times New Roman" w:cs="Times New Roman"/>
                <w:sz w:val="24"/>
                <w:szCs w:val="24"/>
                <w:lang w:val="de-DE"/>
              </w:rPr>
              <w:t>der 13. gibt es übrigens auch einen Namen.</w:t>
            </w:r>
          </w:p>
        </w:tc>
      </w:tr>
      <w:tr w:rsidR="003E4C98" w:rsidRPr="003E4C98" w:rsidTr="00DD31D8">
        <w:tc>
          <w:tcPr>
            <w:tcW w:w="4507" w:type="dxa"/>
          </w:tcPr>
          <w:p w:rsidR="003E4C98" w:rsidRPr="003E4C98" w:rsidRDefault="00E01867" w:rsidP="003E4C98">
            <w:pPr>
              <w:contextualSpacing/>
              <w:jc w:val="center"/>
              <w:rPr>
                <w:rFonts w:ascii="Times New Roman" w:eastAsia="Calibri" w:hAnsi="Times New Roman" w:cs="Times New Roman"/>
                <w:b/>
                <w:bCs/>
                <w:sz w:val="24"/>
                <w:szCs w:val="24"/>
                <w:lang w:val="de-DE"/>
              </w:rPr>
            </w:pPr>
            <w:r>
              <w:rPr>
                <w:rFonts w:ascii="Times New Roman" w:eastAsia="Calibri" w:hAnsi="Times New Roman" w:cs="Times New Roman"/>
                <w:sz w:val="24"/>
                <w:szCs w:val="24"/>
                <w:lang w:val="de-DE"/>
              </w:rPr>
              <w:t>4.</w:t>
            </w:r>
            <w:r w:rsidR="003E4C98" w:rsidRPr="003E4C98">
              <w:rPr>
                <w:rFonts w:ascii="Times New Roman" w:eastAsia="Calibri" w:hAnsi="Times New Roman" w:cs="Times New Roman"/>
                <w:sz w:val="24"/>
                <w:szCs w:val="24"/>
                <w:lang w:val="de-DE"/>
              </w:rPr>
              <w:t>Dabei ist statistisch längst bewiesen, dass dieser spezielle Tag …</w:t>
            </w:r>
          </w:p>
        </w:tc>
        <w:tc>
          <w:tcPr>
            <w:tcW w:w="4344" w:type="dxa"/>
          </w:tcPr>
          <w:p w:rsidR="003E4C98" w:rsidRPr="003E4C98" w:rsidRDefault="00E01867" w:rsidP="003E4C98">
            <w:pPr>
              <w:contextualSpacing/>
              <w:jc w:val="center"/>
              <w:rPr>
                <w:rFonts w:ascii="Times New Roman" w:eastAsia="Calibri" w:hAnsi="Times New Roman" w:cs="Times New Roman"/>
                <w:b/>
                <w:bCs/>
                <w:sz w:val="24"/>
                <w:szCs w:val="24"/>
                <w:lang w:val="de-DE"/>
              </w:rPr>
            </w:pPr>
            <w:r>
              <w:rPr>
                <w:rFonts w:ascii="Times New Roman" w:eastAsia="Calibri" w:hAnsi="Times New Roman" w:cs="Times New Roman"/>
                <w:sz w:val="24"/>
                <w:szCs w:val="24"/>
                <w:lang w:val="de-DE"/>
              </w:rPr>
              <w:t xml:space="preserve">D </w:t>
            </w:r>
            <w:r w:rsidR="003E4C98" w:rsidRPr="003E4C98">
              <w:rPr>
                <w:rFonts w:ascii="Times New Roman" w:eastAsia="Calibri" w:hAnsi="Times New Roman" w:cs="Times New Roman"/>
                <w:sz w:val="24"/>
                <w:szCs w:val="24"/>
                <w:lang w:val="de-DE"/>
              </w:rPr>
              <w:t>dass ihnen am Freitag, den 13. etwas passieren könnte.</w:t>
            </w:r>
          </w:p>
        </w:tc>
      </w:tr>
      <w:tr w:rsidR="003E4C98" w:rsidRPr="003E4C98" w:rsidTr="00DD31D8">
        <w:tc>
          <w:tcPr>
            <w:tcW w:w="4507" w:type="dxa"/>
          </w:tcPr>
          <w:p w:rsidR="003E4C98" w:rsidRPr="003E4C98" w:rsidRDefault="00E01867" w:rsidP="003E4C98">
            <w:pPr>
              <w:contextualSpacing/>
              <w:jc w:val="center"/>
              <w:rPr>
                <w:rFonts w:ascii="Times New Roman" w:eastAsia="Calibri" w:hAnsi="Times New Roman" w:cs="Times New Roman"/>
                <w:b/>
                <w:bCs/>
                <w:sz w:val="24"/>
                <w:szCs w:val="24"/>
                <w:lang w:val="de-DE"/>
              </w:rPr>
            </w:pPr>
            <w:r>
              <w:rPr>
                <w:rFonts w:ascii="Times New Roman" w:eastAsia="Calibri" w:hAnsi="Times New Roman" w:cs="Times New Roman"/>
                <w:sz w:val="24"/>
                <w:szCs w:val="24"/>
                <w:lang w:val="de-DE"/>
              </w:rPr>
              <w:t>5.</w:t>
            </w:r>
            <w:r w:rsidR="003E4C98" w:rsidRPr="003E4C98">
              <w:rPr>
                <w:rFonts w:ascii="Times New Roman" w:eastAsia="Calibri" w:hAnsi="Times New Roman" w:cs="Times New Roman"/>
                <w:sz w:val="24"/>
                <w:szCs w:val="24"/>
                <w:lang w:val="de-DE"/>
              </w:rPr>
              <w:t>Trotzdem verzichten viele Hotels auf die Zimmernummer 13, Flugzeuge haben keine 13. Sitzreihe, …</w:t>
            </w:r>
          </w:p>
        </w:tc>
        <w:tc>
          <w:tcPr>
            <w:tcW w:w="4344" w:type="dxa"/>
          </w:tcPr>
          <w:p w:rsidR="003E4C98" w:rsidRPr="003E4C98" w:rsidRDefault="00E01867" w:rsidP="003E4C98">
            <w:pPr>
              <w:contextualSpacing/>
              <w:jc w:val="center"/>
              <w:rPr>
                <w:rFonts w:ascii="Times New Roman" w:eastAsia="Calibri" w:hAnsi="Times New Roman" w:cs="Times New Roman"/>
                <w:b/>
                <w:bCs/>
                <w:sz w:val="24"/>
                <w:szCs w:val="24"/>
                <w:lang w:val="de-DE"/>
              </w:rPr>
            </w:pPr>
            <w:r>
              <w:rPr>
                <w:rFonts w:ascii="Times New Roman" w:eastAsia="Calibri" w:hAnsi="Times New Roman" w:cs="Times New Roman"/>
                <w:sz w:val="24"/>
                <w:szCs w:val="24"/>
                <w:lang w:val="de-DE"/>
              </w:rPr>
              <w:t xml:space="preserve">E. </w:t>
            </w:r>
            <w:r w:rsidR="003E4C98" w:rsidRPr="003E4C98">
              <w:rPr>
                <w:rFonts w:ascii="Times New Roman" w:eastAsia="Calibri" w:hAnsi="Times New Roman" w:cs="Times New Roman"/>
                <w:sz w:val="24"/>
                <w:szCs w:val="24"/>
                <w:lang w:val="de-DE"/>
              </w:rPr>
              <w:t>als Tag des Unglücks auf.</w:t>
            </w:r>
          </w:p>
        </w:tc>
      </w:tr>
      <w:tr w:rsidR="003E4C98" w:rsidRPr="003E4C98" w:rsidTr="00DD31D8">
        <w:tc>
          <w:tcPr>
            <w:tcW w:w="4507" w:type="dxa"/>
          </w:tcPr>
          <w:p w:rsidR="003E4C98" w:rsidRPr="003E4C98" w:rsidRDefault="00E01867" w:rsidP="003E4C98">
            <w:pPr>
              <w:contextualSpacing/>
              <w:jc w:val="center"/>
              <w:rPr>
                <w:rFonts w:ascii="Times New Roman" w:eastAsia="Calibri" w:hAnsi="Times New Roman" w:cs="Times New Roman"/>
                <w:b/>
                <w:bCs/>
                <w:sz w:val="24"/>
                <w:szCs w:val="24"/>
                <w:lang w:val="de-DE"/>
              </w:rPr>
            </w:pPr>
            <w:r>
              <w:rPr>
                <w:rFonts w:ascii="Times New Roman" w:eastAsia="Calibri" w:hAnsi="Times New Roman" w:cs="Times New Roman"/>
                <w:sz w:val="24"/>
                <w:szCs w:val="24"/>
                <w:lang w:val="de-DE"/>
              </w:rPr>
              <w:t>6.</w:t>
            </w:r>
            <w:r w:rsidR="003E4C98" w:rsidRPr="003E4C98">
              <w:rPr>
                <w:rFonts w:ascii="Times New Roman" w:eastAsia="Calibri" w:hAnsi="Times New Roman" w:cs="Times New Roman"/>
                <w:sz w:val="24"/>
                <w:szCs w:val="24"/>
                <w:lang w:val="de-DE"/>
              </w:rPr>
              <w:t>Laut der Umfrage einer großen Versicherungsgesellschaft von 2018 gemeinsam mit dem Meinungsforschungsinstitut „Kantar TNS“ haben allerdings nur zehn Prozent aller Deutschen Angst,</w:t>
            </w:r>
          </w:p>
        </w:tc>
        <w:tc>
          <w:tcPr>
            <w:tcW w:w="4344" w:type="dxa"/>
          </w:tcPr>
          <w:p w:rsidR="003E4C98" w:rsidRPr="003E4C98" w:rsidRDefault="00E01867" w:rsidP="003E4C98">
            <w:pPr>
              <w:contextualSpacing/>
              <w:jc w:val="center"/>
              <w:rPr>
                <w:rFonts w:ascii="Times New Roman" w:eastAsia="Calibri" w:hAnsi="Times New Roman" w:cs="Times New Roman"/>
                <w:b/>
                <w:bCs/>
                <w:sz w:val="24"/>
                <w:szCs w:val="24"/>
                <w:lang w:val="de-DE"/>
              </w:rPr>
            </w:pPr>
            <w:r>
              <w:rPr>
                <w:rFonts w:ascii="Times New Roman" w:eastAsia="Calibri" w:hAnsi="Times New Roman" w:cs="Times New Roman"/>
                <w:sz w:val="24"/>
                <w:szCs w:val="24"/>
                <w:lang w:val="de-DE"/>
              </w:rPr>
              <w:t xml:space="preserve">F. </w:t>
            </w:r>
            <w:r w:rsidR="003E4C98" w:rsidRPr="003E4C98">
              <w:rPr>
                <w:rFonts w:ascii="Times New Roman" w:eastAsia="Calibri" w:hAnsi="Times New Roman" w:cs="Times New Roman"/>
                <w:sz w:val="24"/>
                <w:szCs w:val="24"/>
                <w:lang w:val="de-DE"/>
              </w:rPr>
              <w:t>während die Nordlichter das ganze eher als Unfug abtun.</w:t>
            </w:r>
          </w:p>
        </w:tc>
      </w:tr>
      <w:tr w:rsidR="003E4C98" w:rsidRPr="003E4C98" w:rsidTr="00DD31D8">
        <w:tc>
          <w:tcPr>
            <w:tcW w:w="4507" w:type="dxa"/>
          </w:tcPr>
          <w:p w:rsidR="003E4C98" w:rsidRPr="003E4C98" w:rsidRDefault="00E01867" w:rsidP="003E4C98">
            <w:pPr>
              <w:contextualSpacing/>
              <w:jc w:val="center"/>
              <w:rPr>
                <w:rFonts w:ascii="Times New Roman" w:eastAsia="Calibri" w:hAnsi="Times New Roman" w:cs="Times New Roman"/>
                <w:b/>
                <w:bCs/>
                <w:sz w:val="24"/>
                <w:szCs w:val="24"/>
                <w:lang w:val="de-DE"/>
              </w:rPr>
            </w:pPr>
            <w:r>
              <w:rPr>
                <w:rFonts w:ascii="Times New Roman" w:eastAsia="Calibri" w:hAnsi="Times New Roman" w:cs="Times New Roman"/>
                <w:sz w:val="24"/>
                <w:szCs w:val="24"/>
                <w:lang w:val="de-DE"/>
              </w:rPr>
              <w:t>7.</w:t>
            </w:r>
            <w:r w:rsidR="003E4C98" w:rsidRPr="003E4C98">
              <w:rPr>
                <w:rFonts w:ascii="Times New Roman" w:eastAsia="Calibri" w:hAnsi="Times New Roman" w:cs="Times New Roman"/>
                <w:sz w:val="24"/>
                <w:szCs w:val="24"/>
                <w:lang w:val="de-DE"/>
              </w:rPr>
              <w:t>Die meisten davon leben in Süddeutschland, …</w:t>
            </w:r>
          </w:p>
        </w:tc>
        <w:tc>
          <w:tcPr>
            <w:tcW w:w="4344" w:type="dxa"/>
          </w:tcPr>
          <w:p w:rsidR="003E4C98" w:rsidRPr="003E4C98" w:rsidRDefault="00E01867" w:rsidP="003E4C98">
            <w:pPr>
              <w:contextualSpacing/>
              <w:jc w:val="center"/>
              <w:rPr>
                <w:rFonts w:ascii="Times New Roman" w:eastAsia="Calibri" w:hAnsi="Times New Roman" w:cs="Times New Roman"/>
                <w:b/>
                <w:bCs/>
                <w:sz w:val="24"/>
                <w:szCs w:val="24"/>
                <w:lang w:val="de-DE"/>
              </w:rPr>
            </w:pPr>
            <w:r>
              <w:rPr>
                <w:rFonts w:ascii="Times New Roman" w:eastAsia="Calibri" w:hAnsi="Times New Roman" w:cs="Times New Roman"/>
                <w:sz w:val="24"/>
                <w:szCs w:val="24"/>
                <w:lang w:val="de-DE"/>
              </w:rPr>
              <w:t xml:space="preserve">G. </w:t>
            </w:r>
            <w:bookmarkStart w:id="0" w:name="_GoBack"/>
            <w:bookmarkEnd w:id="0"/>
            <w:r w:rsidR="003E4C98" w:rsidRPr="003E4C98">
              <w:rPr>
                <w:rFonts w:ascii="Times New Roman" w:eastAsia="Calibri" w:hAnsi="Times New Roman" w:cs="Times New Roman"/>
                <w:sz w:val="24"/>
                <w:szCs w:val="24"/>
                <w:lang w:val="de-DE"/>
              </w:rPr>
              <w:t>sich an diesem Kalendertag bewusst vorsichtig verhalten.</w:t>
            </w:r>
          </w:p>
        </w:tc>
      </w:tr>
      <w:tr w:rsidR="003E4C98" w:rsidRPr="003E4C98" w:rsidTr="00DD31D8">
        <w:tc>
          <w:tcPr>
            <w:tcW w:w="4507" w:type="dxa"/>
          </w:tcPr>
          <w:p w:rsidR="003E4C98" w:rsidRPr="003E4C98" w:rsidRDefault="00E01867" w:rsidP="003E4C98">
            <w:pPr>
              <w:contextualSpacing/>
              <w:jc w:val="center"/>
              <w:rPr>
                <w:rFonts w:ascii="Times New Roman" w:eastAsia="Calibri" w:hAnsi="Times New Roman" w:cs="Times New Roman"/>
                <w:b/>
                <w:bCs/>
                <w:sz w:val="24"/>
                <w:szCs w:val="24"/>
                <w:lang w:val="de-DE"/>
              </w:rPr>
            </w:pPr>
            <w:r>
              <w:rPr>
                <w:rFonts w:ascii="Times New Roman" w:eastAsia="Calibri" w:hAnsi="Times New Roman" w:cs="Times New Roman"/>
                <w:sz w:val="24"/>
                <w:szCs w:val="24"/>
                <w:lang w:val="de-DE"/>
              </w:rPr>
              <w:t>8.</w:t>
            </w:r>
            <w:r w:rsidR="003E4C98" w:rsidRPr="003E4C98">
              <w:rPr>
                <w:rFonts w:ascii="Times New Roman" w:eastAsia="Calibri" w:hAnsi="Times New Roman" w:cs="Times New Roman"/>
                <w:sz w:val="24"/>
                <w:szCs w:val="24"/>
                <w:lang w:val="de-DE"/>
              </w:rPr>
              <w:t>Überraschend hingegen ist die Tatsache, dass es offenbar die 30- bis 39-Jährigen sind, die am abergläubischsten sind und …</w:t>
            </w:r>
          </w:p>
        </w:tc>
        <w:tc>
          <w:tcPr>
            <w:tcW w:w="4344" w:type="dxa"/>
          </w:tcPr>
          <w:p w:rsidR="003E4C98" w:rsidRPr="003E4C98" w:rsidRDefault="00E01867" w:rsidP="003E4C98">
            <w:pPr>
              <w:contextualSpacing/>
              <w:jc w:val="center"/>
              <w:rPr>
                <w:rFonts w:ascii="Times New Roman" w:eastAsia="Calibri" w:hAnsi="Times New Roman" w:cs="Times New Roman"/>
                <w:b/>
                <w:bCs/>
                <w:sz w:val="24"/>
                <w:szCs w:val="24"/>
                <w:lang w:val="de-DE"/>
              </w:rPr>
            </w:pPr>
            <w:r>
              <w:rPr>
                <w:rFonts w:ascii="Times New Roman" w:eastAsia="Calibri" w:hAnsi="Times New Roman" w:cs="Times New Roman"/>
                <w:sz w:val="24"/>
                <w:szCs w:val="24"/>
                <w:lang w:val="de-DE"/>
              </w:rPr>
              <w:t xml:space="preserve">H. </w:t>
            </w:r>
            <w:r w:rsidR="003E4C98" w:rsidRPr="003E4C98">
              <w:rPr>
                <w:rFonts w:ascii="Times New Roman" w:eastAsia="Calibri" w:hAnsi="Times New Roman" w:cs="Times New Roman"/>
                <w:sz w:val="24"/>
                <w:szCs w:val="24"/>
                <w:lang w:val="de-DE"/>
              </w:rPr>
              <w:t>oder als Erklärung für vorausgegangene Unfälle oder Tode.</w:t>
            </w:r>
          </w:p>
        </w:tc>
      </w:tr>
      <w:tr w:rsidR="003E4C98" w:rsidRPr="003E4C98" w:rsidTr="00DD31D8">
        <w:trPr>
          <w:trHeight w:val="180"/>
        </w:trPr>
        <w:tc>
          <w:tcPr>
            <w:tcW w:w="4507" w:type="dxa"/>
            <w:vMerge w:val="restart"/>
          </w:tcPr>
          <w:p w:rsidR="003E4C98" w:rsidRPr="003E4C98" w:rsidRDefault="003E4C98" w:rsidP="003E4C98">
            <w:pPr>
              <w:contextualSpacing/>
              <w:jc w:val="center"/>
              <w:rPr>
                <w:rFonts w:ascii="Times New Roman" w:eastAsia="Calibri" w:hAnsi="Times New Roman" w:cs="Times New Roman"/>
                <w:sz w:val="24"/>
                <w:szCs w:val="24"/>
                <w:lang w:val="de-DE"/>
              </w:rPr>
            </w:pPr>
          </w:p>
        </w:tc>
        <w:tc>
          <w:tcPr>
            <w:tcW w:w="4344" w:type="dxa"/>
          </w:tcPr>
          <w:p w:rsidR="003E4C98" w:rsidRPr="003E4C98" w:rsidRDefault="00E01867" w:rsidP="003E4C98">
            <w:pPr>
              <w:contextualSpacing/>
              <w:jc w:val="center"/>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I </w:t>
            </w:r>
            <w:r w:rsidR="003E4C98" w:rsidRPr="003E4C98">
              <w:rPr>
                <w:rFonts w:ascii="Times New Roman" w:eastAsia="Calibri" w:hAnsi="Times New Roman" w:cs="Times New Roman"/>
                <w:sz w:val="24"/>
                <w:szCs w:val="24"/>
                <w:lang w:val="de-DE"/>
              </w:rPr>
              <w:t>das Kalenderdatum ein wenig zu entmystifizieren</w:t>
            </w:r>
          </w:p>
        </w:tc>
      </w:tr>
      <w:tr w:rsidR="003E4C98" w:rsidRPr="003E4C98" w:rsidTr="00DD31D8">
        <w:trPr>
          <w:trHeight w:val="180"/>
        </w:trPr>
        <w:tc>
          <w:tcPr>
            <w:tcW w:w="4507" w:type="dxa"/>
            <w:vMerge/>
          </w:tcPr>
          <w:p w:rsidR="003E4C98" w:rsidRPr="003E4C98" w:rsidRDefault="003E4C98" w:rsidP="003E4C98">
            <w:pPr>
              <w:contextualSpacing/>
              <w:jc w:val="center"/>
              <w:rPr>
                <w:rFonts w:ascii="Times New Roman" w:eastAsia="Calibri" w:hAnsi="Times New Roman" w:cs="Times New Roman"/>
                <w:sz w:val="24"/>
                <w:szCs w:val="24"/>
                <w:lang w:val="de-DE"/>
              </w:rPr>
            </w:pPr>
          </w:p>
        </w:tc>
        <w:tc>
          <w:tcPr>
            <w:tcW w:w="4344" w:type="dxa"/>
          </w:tcPr>
          <w:p w:rsidR="003E4C98" w:rsidRPr="003E4C98" w:rsidRDefault="00E01867" w:rsidP="003E4C98">
            <w:pPr>
              <w:contextualSpacing/>
              <w:jc w:val="center"/>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J </w:t>
            </w:r>
            <w:r w:rsidR="003E4C98" w:rsidRPr="003E4C98">
              <w:rPr>
                <w:rFonts w:ascii="Times New Roman" w:eastAsia="Calibri" w:hAnsi="Times New Roman" w:cs="Times New Roman"/>
                <w:sz w:val="24"/>
                <w:szCs w:val="24"/>
                <w:lang w:val="de-DE"/>
              </w:rPr>
              <w:t>reichen viele Jahrhunderte zurück.</w:t>
            </w:r>
          </w:p>
        </w:tc>
      </w:tr>
      <w:tr w:rsidR="003E4C98" w:rsidRPr="003E4C98" w:rsidTr="00DD31D8">
        <w:trPr>
          <w:trHeight w:val="180"/>
        </w:trPr>
        <w:tc>
          <w:tcPr>
            <w:tcW w:w="4507" w:type="dxa"/>
            <w:vMerge/>
          </w:tcPr>
          <w:p w:rsidR="003E4C98" w:rsidRPr="003E4C98" w:rsidRDefault="003E4C98" w:rsidP="003E4C98">
            <w:pPr>
              <w:contextualSpacing/>
              <w:jc w:val="center"/>
              <w:rPr>
                <w:rFonts w:ascii="Times New Roman" w:eastAsia="Calibri" w:hAnsi="Times New Roman" w:cs="Times New Roman"/>
                <w:sz w:val="24"/>
                <w:szCs w:val="24"/>
                <w:lang w:val="de-DE"/>
              </w:rPr>
            </w:pPr>
          </w:p>
        </w:tc>
        <w:tc>
          <w:tcPr>
            <w:tcW w:w="4344" w:type="dxa"/>
          </w:tcPr>
          <w:p w:rsidR="003E4C98" w:rsidRPr="003E4C98" w:rsidRDefault="00E01867" w:rsidP="003E4C98">
            <w:pPr>
              <w:contextualSpacing/>
              <w:jc w:val="center"/>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K </w:t>
            </w:r>
            <w:r w:rsidR="003E4C98" w:rsidRPr="003E4C98">
              <w:rPr>
                <w:rFonts w:ascii="Times New Roman" w:eastAsia="Calibri" w:hAnsi="Times New Roman" w:cs="Times New Roman"/>
                <w:sz w:val="24"/>
                <w:szCs w:val="24"/>
                <w:lang w:val="de-DE"/>
              </w:rPr>
              <w:t>keinen Einfluss auf die Unfallhäufigkeit hat</w:t>
            </w:r>
          </w:p>
        </w:tc>
      </w:tr>
    </w:tbl>
    <w:p w:rsidR="003E4C98" w:rsidRPr="003E4C98" w:rsidRDefault="003E4C98" w:rsidP="003E4C98">
      <w:pPr>
        <w:spacing w:after="0"/>
        <w:ind w:left="720"/>
        <w:contextualSpacing/>
        <w:jc w:val="right"/>
        <w:rPr>
          <w:rFonts w:ascii="Times New Roman" w:eastAsia="Calibri" w:hAnsi="Times New Roman" w:cs="Times New Roman"/>
          <w:b/>
          <w:bCs/>
          <w:sz w:val="24"/>
          <w:szCs w:val="24"/>
          <w:lang w:val="de-DE"/>
        </w:rPr>
      </w:pPr>
      <w:r w:rsidRPr="003E4C98">
        <w:rPr>
          <w:rFonts w:ascii="Times New Roman" w:eastAsia="Calibri" w:hAnsi="Times New Roman" w:cs="Times New Roman"/>
          <w:b/>
          <w:bCs/>
          <w:sz w:val="24"/>
          <w:szCs w:val="24"/>
        </w:rPr>
        <w:t>Максимальный</w:t>
      </w:r>
      <w:r w:rsidRPr="003E4C98">
        <w:rPr>
          <w:rFonts w:ascii="Times New Roman" w:eastAsia="Calibri" w:hAnsi="Times New Roman" w:cs="Times New Roman"/>
          <w:b/>
          <w:bCs/>
          <w:sz w:val="24"/>
          <w:szCs w:val="24"/>
          <w:lang w:val="de-DE"/>
        </w:rPr>
        <w:t xml:space="preserve"> </w:t>
      </w:r>
      <w:r w:rsidRPr="003E4C98">
        <w:rPr>
          <w:rFonts w:ascii="Times New Roman" w:eastAsia="Calibri" w:hAnsi="Times New Roman" w:cs="Times New Roman"/>
          <w:b/>
          <w:bCs/>
          <w:sz w:val="24"/>
          <w:szCs w:val="24"/>
        </w:rPr>
        <w:t>балл</w:t>
      </w:r>
      <w:r w:rsidRPr="003E4C98">
        <w:rPr>
          <w:rFonts w:ascii="Times New Roman" w:eastAsia="Calibri" w:hAnsi="Times New Roman" w:cs="Times New Roman"/>
          <w:b/>
          <w:bCs/>
          <w:sz w:val="24"/>
          <w:szCs w:val="24"/>
          <w:lang w:val="de-DE"/>
        </w:rPr>
        <w:t xml:space="preserve"> – 20</w:t>
      </w:r>
    </w:p>
    <w:p w:rsidR="003E4C98" w:rsidRPr="003E4C98" w:rsidRDefault="003E4C98" w:rsidP="003E4C98">
      <w:pPr>
        <w:spacing w:after="0"/>
        <w:ind w:left="720"/>
        <w:contextualSpacing/>
        <w:jc w:val="center"/>
        <w:rPr>
          <w:rFonts w:ascii="Times New Roman" w:eastAsia="Calibri" w:hAnsi="Times New Roman" w:cs="Times New Roman"/>
          <w:b/>
          <w:bCs/>
          <w:sz w:val="24"/>
          <w:szCs w:val="24"/>
          <w:u w:val="single"/>
          <w:lang w:val="de-DE"/>
        </w:rPr>
      </w:pPr>
      <w:r w:rsidRPr="003E4C98">
        <w:rPr>
          <w:rFonts w:ascii="Times New Roman" w:eastAsia="Calibri" w:hAnsi="Times New Roman" w:cs="Times New Roman"/>
          <w:b/>
          <w:bCs/>
          <w:sz w:val="24"/>
          <w:szCs w:val="24"/>
          <w:u w:val="single"/>
          <w:lang w:val="de-DE"/>
        </w:rPr>
        <w:lastRenderedPageBreak/>
        <w:t>III. Lexik und Grammatik</w:t>
      </w:r>
    </w:p>
    <w:p w:rsidR="003E4C98" w:rsidRPr="003E4C98" w:rsidRDefault="003E4C98" w:rsidP="003E4C98">
      <w:pPr>
        <w:spacing w:after="0"/>
        <w:ind w:left="720"/>
        <w:contextualSpacing/>
        <w:jc w:val="center"/>
        <w:rPr>
          <w:rFonts w:ascii="Times New Roman" w:eastAsia="Calibri" w:hAnsi="Times New Roman" w:cs="Times New Roman"/>
          <w:b/>
          <w:bCs/>
          <w:sz w:val="24"/>
          <w:szCs w:val="24"/>
          <w:u w:val="single"/>
          <w:lang w:val="de-DE"/>
        </w:rPr>
      </w:pPr>
      <w:r w:rsidRPr="003E4C98">
        <w:rPr>
          <w:rFonts w:ascii="Times New Roman" w:eastAsia="Calibri" w:hAnsi="Times New Roman" w:cs="Times New Roman"/>
          <w:b/>
          <w:bCs/>
          <w:sz w:val="24"/>
          <w:szCs w:val="24"/>
          <w:u w:val="single"/>
          <w:lang w:val="de-DE"/>
        </w:rPr>
        <w:t>(</w:t>
      </w:r>
      <w:proofErr w:type="spellStart"/>
      <w:r w:rsidRPr="003E4C98">
        <w:rPr>
          <w:rFonts w:ascii="Times New Roman" w:eastAsia="Calibri" w:hAnsi="Times New Roman" w:cs="Times New Roman"/>
          <w:b/>
          <w:bCs/>
          <w:sz w:val="24"/>
          <w:szCs w:val="24"/>
          <w:u w:val="single"/>
        </w:rPr>
        <w:t>Лексико</w:t>
      </w:r>
      <w:proofErr w:type="spellEnd"/>
      <w:r w:rsidRPr="003E4C98">
        <w:rPr>
          <w:rFonts w:ascii="Times New Roman" w:eastAsia="Calibri" w:hAnsi="Times New Roman" w:cs="Times New Roman"/>
          <w:b/>
          <w:bCs/>
          <w:sz w:val="24"/>
          <w:szCs w:val="24"/>
          <w:u w:val="single"/>
          <w:lang w:val="de-DE"/>
        </w:rPr>
        <w:t>-</w:t>
      </w:r>
      <w:r w:rsidRPr="003E4C98">
        <w:rPr>
          <w:rFonts w:ascii="Times New Roman" w:eastAsia="Calibri" w:hAnsi="Times New Roman" w:cs="Times New Roman"/>
          <w:b/>
          <w:bCs/>
          <w:sz w:val="24"/>
          <w:szCs w:val="24"/>
          <w:u w:val="single"/>
        </w:rPr>
        <w:t>грамматическое</w:t>
      </w:r>
      <w:r w:rsidRPr="003E4C98">
        <w:rPr>
          <w:rFonts w:ascii="Times New Roman" w:eastAsia="Calibri" w:hAnsi="Times New Roman" w:cs="Times New Roman"/>
          <w:b/>
          <w:bCs/>
          <w:sz w:val="24"/>
          <w:szCs w:val="24"/>
          <w:u w:val="single"/>
          <w:lang w:val="de-DE"/>
        </w:rPr>
        <w:t xml:space="preserve"> </w:t>
      </w:r>
      <w:r w:rsidRPr="003E4C98">
        <w:rPr>
          <w:rFonts w:ascii="Times New Roman" w:eastAsia="Calibri" w:hAnsi="Times New Roman" w:cs="Times New Roman"/>
          <w:b/>
          <w:bCs/>
          <w:sz w:val="24"/>
          <w:szCs w:val="24"/>
          <w:u w:val="single"/>
        </w:rPr>
        <w:t>задание</w:t>
      </w:r>
      <w:r w:rsidRPr="003E4C98">
        <w:rPr>
          <w:rFonts w:ascii="Times New Roman" w:eastAsia="Calibri" w:hAnsi="Times New Roman" w:cs="Times New Roman"/>
          <w:b/>
          <w:bCs/>
          <w:sz w:val="24"/>
          <w:szCs w:val="24"/>
          <w:u w:val="single"/>
          <w:lang w:val="de-DE"/>
        </w:rPr>
        <w:t>)</w:t>
      </w:r>
    </w:p>
    <w:p w:rsidR="003E4C98" w:rsidRPr="003E4C98" w:rsidRDefault="003E4C98" w:rsidP="003E4C98">
      <w:pPr>
        <w:ind w:left="720"/>
        <w:contextualSpacing/>
        <w:jc w:val="center"/>
        <w:rPr>
          <w:rFonts w:ascii="Calibri" w:eastAsia="Calibri" w:hAnsi="Calibri" w:cs="Times New Roman"/>
          <w:lang w:val="de-DE"/>
        </w:rPr>
      </w:pPr>
      <w:r w:rsidRPr="003E4C98">
        <w:rPr>
          <w:rFonts w:ascii="Times New Roman" w:eastAsia="Calibri" w:hAnsi="Times New Roman" w:cs="Times New Roman"/>
          <w:b/>
          <w:sz w:val="28"/>
          <w:szCs w:val="28"/>
          <w:lang w:val="de-DE"/>
        </w:rPr>
        <w:t>Aufgabe 1. Lesen Sie den Text zum ersten Mal. Setzen Sie in die Lücken 1–11 die Wörter, die nach dem Text kommen, in richtiger Form ein. Gebrauchen Sie jedes Wort nur einmal. Passen Sie auf: 9 Wörter bleiben übrig.</w:t>
      </w:r>
      <w:r w:rsidRPr="003E4C98">
        <w:rPr>
          <w:rFonts w:ascii="Calibri" w:eastAsia="Calibri" w:hAnsi="Calibri" w:cs="Times New Roman"/>
          <w:lang w:val="de-DE"/>
        </w:rPr>
        <w:t xml:space="preserve"> </w:t>
      </w:r>
    </w:p>
    <w:p w:rsidR="003E4C98" w:rsidRPr="003E4C98" w:rsidRDefault="003E4C98" w:rsidP="003E4C98">
      <w:pPr>
        <w:ind w:left="720" w:firstLine="696"/>
        <w:contextualSpacing/>
        <w:rPr>
          <w:rFonts w:ascii="Times New Roman" w:eastAsia="Calibri" w:hAnsi="Times New Roman" w:cs="Times New Roman"/>
          <w:sz w:val="24"/>
          <w:szCs w:val="24"/>
          <w:lang w:val="de-DE"/>
        </w:rPr>
      </w:pPr>
      <w:r w:rsidRPr="003E4C98">
        <w:rPr>
          <w:rFonts w:ascii="Times New Roman" w:eastAsia="Calibri" w:hAnsi="Times New Roman" w:cs="Times New Roman"/>
          <w:sz w:val="24"/>
          <w:szCs w:val="24"/>
          <w:lang w:val="de-DE"/>
        </w:rPr>
        <w:t xml:space="preserve">Zwischen Eulenaugen und Igelstacheln Anti-Cafés, in denen man für die verbrachte Zeit zahlt und Stubentiger kraulen kann, </w:t>
      </w:r>
      <w:proofErr w:type="gramStart"/>
      <w:r w:rsidRPr="003E4C98">
        <w:rPr>
          <w:rFonts w:ascii="Times New Roman" w:eastAsia="Calibri" w:hAnsi="Times New Roman" w:cs="Times New Roman"/>
          <w:sz w:val="24"/>
          <w:szCs w:val="24"/>
          <w:lang w:val="de-DE"/>
        </w:rPr>
        <w:t>haben</w:t>
      </w:r>
      <w:proofErr w:type="gramEnd"/>
      <w:r w:rsidRPr="003E4C98">
        <w:rPr>
          <w:rFonts w:ascii="Times New Roman" w:eastAsia="Calibri" w:hAnsi="Times New Roman" w:cs="Times New Roman"/>
          <w:sz w:val="24"/>
          <w:szCs w:val="24"/>
          <w:lang w:val="de-DE"/>
        </w:rPr>
        <w:t xml:space="preserve"> sich in Moskau längst fest etabliert. Doch die kuscheligen Kater müssen sich mittlerweile gegen kuriose Konkurrenz </w:t>
      </w:r>
      <w:r w:rsidRPr="003E4C98">
        <w:rPr>
          <w:rFonts w:ascii="Times New Roman" w:eastAsia="Calibri" w:hAnsi="Times New Roman" w:cs="Times New Roman"/>
          <w:b/>
          <w:sz w:val="24"/>
          <w:szCs w:val="24"/>
          <w:lang w:val="de-DE"/>
        </w:rPr>
        <w:t>A</w:t>
      </w:r>
      <w:r w:rsidRPr="003E4C98">
        <w:rPr>
          <w:rFonts w:ascii="Times New Roman" w:eastAsia="Calibri" w:hAnsi="Times New Roman" w:cs="Times New Roman"/>
          <w:sz w:val="24"/>
          <w:szCs w:val="24"/>
          <w:lang w:val="de-DE"/>
        </w:rPr>
        <w:t xml:space="preserve">____ allen Seiten wehren. Die City-Experte haben die originellsten Cafés unter die Lupe </w:t>
      </w:r>
      <w:r w:rsidRPr="003E4C98">
        <w:rPr>
          <w:rFonts w:ascii="Times New Roman" w:eastAsia="Calibri" w:hAnsi="Times New Roman" w:cs="Times New Roman"/>
          <w:b/>
          <w:sz w:val="24"/>
          <w:szCs w:val="24"/>
          <w:lang w:val="de-DE"/>
        </w:rPr>
        <w:t>1_</w:t>
      </w:r>
      <w:r w:rsidRPr="003E4C98">
        <w:rPr>
          <w:rFonts w:ascii="Times New Roman" w:eastAsia="Calibri" w:hAnsi="Times New Roman" w:cs="Times New Roman"/>
          <w:sz w:val="24"/>
          <w:szCs w:val="24"/>
          <w:lang w:val="de-DE"/>
        </w:rPr>
        <w:t xml:space="preserve">_____. Platz eins auf </w:t>
      </w:r>
      <w:r w:rsidRPr="003E4C98">
        <w:rPr>
          <w:rFonts w:ascii="Times New Roman" w:eastAsia="Calibri" w:hAnsi="Times New Roman" w:cs="Times New Roman"/>
          <w:b/>
          <w:sz w:val="24"/>
          <w:szCs w:val="24"/>
          <w:lang w:val="de-DE"/>
        </w:rPr>
        <w:t>B</w:t>
      </w:r>
      <w:r w:rsidRPr="003E4C98">
        <w:rPr>
          <w:rFonts w:ascii="Times New Roman" w:eastAsia="Calibri" w:hAnsi="Times New Roman" w:cs="Times New Roman"/>
          <w:sz w:val="24"/>
          <w:szCs w:val="24"/>
          <w:lang w:val="de-DE"/>
        </w:rPr>
        <w:t xml:space="preserve">_____ Liste ist das „Eulenhaus“, das erste und vorläufig einzige Café in Russland, in dem acht Eulen verschiedener Art die </w:t>
      </w:r>
      <w:r w:rsidRPr="003E4C98">
        <w:rPr>
          <w:rFonts w:ascii="Times New Roman" w:eastAsia="Calibri" w:hAnsi="Times New Roman" w:cs="Times New Roman"/>
          <w:b/>
          <w:sz w:val="24"/>
          <w:szCs w:val="24"/>
          <w:lang w:val="de-DE"/>
        </w:rPr>
        <w:t>2</w:t>
      </w:r>
      <w:r w:rsidRPr="003E4C98">
        <w:rPr>
          <w:rFonts w:ascii="Times New Roman" w:eastAsia="Calibri" w:hAnsi="Times New Roman" w:cs="Times New Roman"/>
          <w:sz w:val="24"/>
          <w:szCs w:val="24"/>
          <w:lang w:val="de-DE"/>
        </w:rPr>
        <w:t>______ regieren. Die großen, dunklen Augen der nachtaktiven Tiere wirken geradezu magisch und laden in Gedanken verlorene</w:t>
      </w:r>
      <w:r w:rsidRPr="003E4C98">
        <w:rPr>
          <w:rFonts w:ascii="Times New Roman" w:eastAsia="Calibri" w:hAnsi="Times New Roman" w:cs="Times New Roman"/>
          <w:b/>
          <w:sz w:val="24"/>
          <w:szCs w:val="24"/>
          <w:lang w:val="de-DE"/>
        </w:rPr>
        <w:t xml:space="preserve"> 3</w:t>
      </w:r>
      <w:r w:rsidRPr="003E4C98">
        <w:rPr>
          <w:rFonts w:ascii="Times New Roman" w:eastAsia="Calibri" w:hAnsi="Times New Roman" w:cs="Times New Roman"/>
          <w:sz w:val="24"/>
          <w:szCs w:val="24"/>
          <w:lang w:val="de-DE"/>
        </w:rPr>
        <w:t>_____ zum Versinken ein. Die Eulen bewegen sich frei im Raum, können fotografiert, gestreichelt und auf dem Arm</w:t>
      </w:r>
      <w:r w:rsidRPr="003E4C98">
        <w:rPr>
          <w:rFonts w:ascii="Times New Roman" w:eastAsia="Calibri" w:hAnsi="Times New Roman" w:cs="Times New Roman"/>
          <w:b/>
          <w:sz w:val="24"/>
          <w:szCs w:val="24"/>
          <w:lang w:val="de-DE"/>
        </w:rPr>
        <w:t xml:space="preserve"> 4</w:t>
      </w:r>
      <w:r w:rsidRPr="003E4C98">
        <w:rPr>
          <w:rFonts w:ascii="Times New Roman" w:eastAsia="Calibri" w:hAnsi="Times New Roman" w:cs="Times New Roman"/>
          <w:sz w:val="24"/>
          <w:szCs w:val="24"/>
          <w:lang w:val="de-DE"/>
        </w:rPr>
        <w:t>_____</w:t>
      </w:r>
      <w:proofErr w:type="gramStart"/>
      <w:r w:rsidRPr="003E4C98">
        <w:rPr>
          <w:rFonts w:ascii="Times New Roman" w:eastAsia="Calibri" w:hAnsi="Times New Roman" w:cs="Times New Roman"/>
          <w:sz w:val="24"/>
          <w:szCs w:val="24"/>
          <w:lang w:val="de-DE"/>
        </w:rPr>
        <w:t>_ ,</w:t>
      </w:r>
      <w:proofErr w:type="gramEnd"/>
      <w:r w:rsidRPr="003E4C98">
        <w:rPr>
          <w:rFonts w:ascii="Times New Roman" w:eastAsia="Calibri" w:hAnsi="Times New Roman" w:cs="Times New Roman"/>
          <w:sz w:val="24"/>
          <w:szCs w:val="24"/>
          <w:lang w:val="de-DE"/>
        </w:rPr>
        <w:t xml:space="preserve"> sowie unter Beaufsichtigung, gefüttert werden. Wenn nachtaktive Raubvögel nicht so Ihr </w:t>
      </w:r>
      <w:r w:rsidRPr="003E4C98">
        <w:rPr>
          <w:rFonts w:ascii="Times New Roman" w:eastAsia="Calibri" w:hAnsi="Times New Roman" w:cs="Times New Roman"/>
          <w:b/>
          <w:sz w:val="24"/>
          <w:szCs w:val="24"/>
          <w:lang w:val="de-DE"/>
        </w:rPr>
        <w:t>5______</w:t>
      </w:r>
      <w:r w:rsidRPr="003E4C98">
        <w:rPr>
          <w:rFonts w:ascii="Times New Roman" w:eastAsia="Calibri" w:hAnsi="Times New Roman" w:cs="Times New Roman"/>
          <w:sz w:val="24"/>
          <w:szCs w:val="24"/>
          <w:lang w:val="de-DE"/>
        </w:rPr>
        <w:t xml:space="preserve"> sind und Sie eher kleine Igel charmant finden, dann ist das „</w:t>
      </w:r>
      <w:proofErr w:type="spellStart"/>
      <w:r w:rsidRPr="003E4C98">
        <w:rPr>
          <w:rFonts w:ascii="Times New Roman" w:eastAsia="Calibri" w:hAnsi="Times New Roman" w:cs="Times New Roman"/>
          <w:sz w:val="24"/>
          <w:szCs w:val="24"/>
          <w:lang w:val="de-DE"/>
        </w:rPr>
        <w:t>Escheminutka</w:t>
      </w:r>
      <w:proofErr w:type="spellEnd"/>
      <w:r w:rsidRPr="003E4C98">
        <w:rPr>
          <w:rFonts w:ascii="Times New Roman" w:eastAsia="Calibri" w:hAnsi="Times New Roman" w:cs="Times New Roman"/>
          <w:sz w:val="24"/>
          <w:szCs w:val="24"/>
          <w:lang w:val="de-DE"/>
        </w:rPr>
        <w:t>“ genau das Richtige für Sie. Hier lebt gleich eine ganze Reihe von afrikanischen Weißbauchigeln,</w:t>
      </w:r>
      <w:r w:rsidRPr="003E4C98">
        <w:rPr>
          <w:rFonts w:ascii="Times New Roman" w:eastAsia="Calibri" w:hAnsi="Times New Roman" w:cs="Times New Roman"/>
          <w:b/>
          <w:sz w:val="24"/>
          <w:szCs w:val="24"/>
          <w:lang w:val="de-DE"/>
        </w:rPr>
        <w:t xml:space="preserve"> C</w:t>
      </w:r>
      <w:r w:rsidRPr="003E4C98">
        <w:rPr>
          <w:rFonts w:ascii="Times New Roman" w:eastAsia="Calibri" w:hAnsi="Times New Roman" w:cs="Times New Roman"/>
          <w:sz w:val="24"/>
          <w:szCs w:val="24"/>
          <w:lang w:val="de-DE"/>
        </w:rPr>
        <w:t xml:space="preserve">______ Äußeres die Gäste ebenfalls niedlich finden. Die Rasse wurde künstlich als Haustier </w:t>
      </w:r>
      <w:r w:rsidRPr="003E4C98">
        <w:rPr>
          <w:rFonts w:ascii="Times New Roman" w:eastAsia="Calibri" w:hAnsi="Times New Roman" w:cs="Times New Roman"/>
          <w:b/>
          <w:sz w:val="24"/>
          <w:szCs w:val="24"/>
          <w:lang w:val="de-DE"/>
        </w:rPr>
        <w:t>6</w:t>
      </w:r>
      <w:r w:rsidRPr="003E4C98">
        <w:rPr>
          <w:rFonts w:ascii="Times New Roman" w:eastAsia="Calibri" w:hAnsi="Times New Roman" w:cs="Times New Roman"/>
          <w:sz w:val="24"/>
          <w:szCs w:val="24"/>
          <w:lang w:val="de-DE"/>
        </w:rPr>
        <w:t xml:space="preserve">______ und hat entsprechend etwas </w:t>
      </w:r>
      <w:r w:rsidRPr="003E4C98">
        <w:rPr>
          <w:rFonts w:ascii="Times New Roman" w:eastAsia="Calibri" w:hAnsi="Times New Roman" w:cs="Times New Roman"/>
          <w:b/>
          <w:sz w:val="24"/>
          <w:szCs w:val="24"/>
          <w:lang w:val="de-DE"/>
        </w:rPr>
        <w:t>7</w:t>
      </w:r>
      <w:r w:rsidRPr="003E4C98">
        <w:rPr>
          <w:rFonts w:ascii="Times New Roman" w:eastAsia="Calibri" w:hAnsi="Times New Roman" w:cs="Times New Roman"/>
          <w:sz w:val="24"/>
          <w:szCs w:val="24"/>
          <w:lang w:val="de-DE"/>
        </w:rPr>
        <w:t xml:space="preserve">______ Stacheln. Zudem </w:t>
      </w:r>
      <w:r w:rsidRPr="003E4C98">
        <w:rPr>
          <w:rFonts w:ascii="Times New Roman" w:eastAsia="Calibri" w:hAnsi="Times New Roman" w:cs="Times New Roman"/>
          <w:b/>
          <w:sz w:val="24"/>
          <w:szCs w:val="24"/>
          <w:lang w:val="de-DE"/>
        </w:rPr>
        <w:t>D</w:t>
      </w:r>
      <w:r w:rsidRPr="003E4C98">
        <w:rPr>
          <w:rFonts w:ascii="Times New Roman" w:eastAsia="Calibri" w:hAnsi="Times New Roman" w:cs="Times New Roman"/>
          <w:sz w:val="24"/>
          <w:szCs w:val="24"/>
          <w:lang w:val="de-DE"/>
        </w:rPr>
        <w:t xml:space="preserve">_____ sie an Menschen gewöhnt und kann problemlos </w:t>
      </w:r>
      <w:r w:rsidRPr="003E4C98">
        <w:rPr>
          <w:rFonts w:ascii="Times New Roman" w:eastAsia="Calibri" w:hAnsi="Times New Roman" w:cs="Times New Roman"/>
          <w:b/>
          <w:sz w:val="24"/>
          <w:szCs w:val="24"/>
          <w:lang w:val="de-DE"/>
        </w:rPr>
        <w:t>8</w:t>
      </w:r>
      <w:r w:rsidRPr="003E4C98">
        <w:rPr>
          <w:rFonts w:ascii="Times New Roman" w:eastAsia="Calibri" w:hAnsi="Times New Roman" w:cs="Times New Roman"/>
          <w:sz w:val="24"/>
          <w:szCs w:val="24"/>
          <w:lang w:val="de-DE"/>
        </w:rPr>
        <w:t xml:space="preserve">______ werden. Egal ob die Igel </w:t>
      </w:r>
      <w:r w:rsidRPr="003E4C98">
        <w:rPr>
          <w:rFonts w:ascii="Times New Roman" w:eastAsia="Calibri" w:hAnsi="Times New Roman" w:cs="Times New Roman"/>
          <w:b/>
          <w:sz w:val="24"/>
          <w:szCs w:val="24"/>
          <w:lang w:val="de-DE"/>
        </w:rPr>
        <w:t>E</w:t>
      </w:r>
      <w:r w:rsidRPr="003E4C98">
        <w:rPr>
          <w:rFonts w:ascii="Times New Roman" w:eastAsia="Calibri" w:hAnsi="Times New Roman" w:cs="Times New Roman"/>
          <w:sz w:val="24"/>
          <w:szCs w:val="24"/>
          <w:lang w:val="de-DE"/>
        </w:rPr>
        <w:t xml:space="preserve">_____ Bauch gekrault oder </w:t>
      </w:r>
      <w:r w:rsidRPr="003E4C98">
        <w:rPr>
          <w:rFonts w:ascii="Times New Roman" w:eastAsia="Calibri" w:hAnsi="Times New Roman" w:cs="Times New Roman"/>
          <w:b/>
          <w:sz w:val="24"/>
          <w:szCs w:val="24"/>
          <w:lang w:val="de-DE"/>
        </w:rPr>
        <w:t>F</w:t>
      </w:r>
      <w:r w:rsidRPr="003E4C98">
        <w:rPr>
          <w:rFonts w:ascii="Times New Roman" w:eastAsia="Calibri" w:hAnsi="Times New Roman" w:cs="Times New Roman"/>
          <w:sz w:val="24"/>
          <w:szCs w:val="24"/>
          <w:lang w:val="de-DE"/>
        </w:rPr>
        <w:t xml:space="preserve">_____ den Rücken gestreichelt werden, die 600 Gramm schweren Zwerge strahlen irgendwie Wärme, Wonne und Zufriedenheit aus. Das steckt an! Außerdem garantiert diese Mischung auf jeden Fall ein hohes Maß an </w:t>
      </w:r>
      <w:proofErr w:type="spellStart"/>
      <w:r w:rsidRPr="003E4C98">
        <w:rPr>
          <w:rFonts w:ascii="Times New Roman" w:eastAsia="Calibri" w:hAnsi="Times New Roman" w:cs="Times New Roman"/>
          <w:sz w:val="24"/>
          <w:szCs w:val="24"/>
          <w:lang w:val="de-DE"/>
        </w:rPr>
        <w:t>Instragramability</w:t>
      </w:r>
      <w:proofErr w:type="spellEnd"/>
      <w:r w:rsidRPr="003E4C98">
        <w:rPr>
          <w:rFonts w:ascii="Times New Roman" w:eastAsia="Calibri" w:hAnsi="Times New Roman" w:cs="Times New Roman"/>
          <w:sz w:val="24"/>
          <w:szCs w:val="24"/>
          <w:lang w:val="de-DE"/>
        </w:rPr>
        <w:t xml:space="preserve">, </w:t>
      </w:r>
      <w:r w:rsidRPr="003E4C98">
        <w:rPr>
          <w:rFonts w:ascii="Times New Roman" w:eastAsia="Calibri" w:hAnsi="Times New Roman" w:cs="Times New Roman"/>
          <w:b/>
          <w:sz w:val="24"/>
          <w:szCs w:val="24"/>
          <w:lang w:val="de-DE"/>
        </w:rPr>
        <w:t>G</w:t>
      </w:r>
      <w:r w:rsidRPr="003E4C98">
        <w:rPr>
          <w:rFonts w:ascii="Times New Roman" w:eastAsia="Calibri" w:hAnsi="Times New Roman" w:cs="Times New Roman"/>
          <w:sz w:val="24"/>
          <w:szCs w:val="24"/>
          <w:lang w:val="de-DE"/>
        </w:rPr>
        <w:t xml:space="preserve">_____ das Café gerade auch bei jungen Leuten beliebt ist, die sich gern mit den piepsigen </w:t>
      </w:r>
      <w:r w:rsidRPr="003E4C98">
        <w:rPr>
          <w:rFonts w:ascii="Times New Roman" w:eastAsia="Calibri" w:hAnsi="Times New Roman" w:cs="Times New Roman"/>
          <w:b/>
          <w:sz w:val="24"/>
          <w:szCs w:val="24"/>
          <w:lang w:val="de-DE"/>
        </w:rPr>
        <w:t>9______</w:t>
      </w:r>
      <w:r w:rsidRPr="003E4C98">
        <w:rPr>
          <w:rFonts w:ascii="Times New Roman" w:eastAsia="Calibri" w:hAnsi="Times New Roman" w:cs="Times New Roman"/>
          <w:sz w:val="24"/>
          <w:szCs w:val="24"/>
          <w:lang w:val="de-DE"/>
        </w:rPr>
        <w:t xml:space="preserve"> fotografieren. Wer dagegen nicht unbedingt Körperkontakt mit Tieren braucht, sollte sich im „Café </w:t>
      </w:r>
      <w:proofErr w:type="spellStart"/>
      <w:r w:rsidRPr="003E4C98">
        <w:rPr>
          <w:rFonts w:ascii="Times New Roman" w:eastAsia="Calibri" w:hAnsi="Times New Roman" w:cs="Times New Roman"/>
          <w:sz w:val="24"/>
          <w:szCs w:val="24"/>
          <w:lang w:val="de-DE"/>
        </w:rPr>
        <w:t>Nemo</w:t>
      </w:r>
      <w:proofErr w:type="spellEnd"/>
      <w:r w:rsidRPr="003E4C98">
        <w:rPr>
          <w:rFonts w:ascii="Times New Roman" w:eastAsia="Calibri" w:hAnsi="Times New Roman" w:cs="Times New Roman"/>
          <w:sz w:val="24"/>
          <w:szCs w:val="24"/>
          <w:lang w:val="de-DE"/>
        </w:rPr>
        <w:t xml:space="preserve">“ wohlfühlen, </w:t>
      </w:r>
      <w:r w:rsidRPr="003E4C98">
        <w:rPr>
          <w:rFonts w:ascii="Times New Roman" w:eastAsia="Calibri" w:hAnsi="Times New Roman" w:cs="Times New Roman"/>
          <w:b/>
          <w:sz w:val="24"/>
          <w:szCs w:val="24"/>
          <w:lang w:val="de-DE"/>
        </w:rPr>
        <w:t>H</w:t>
      </w:r>
      <w:r w:rsidRPr="003E4C98">
        <w:rPr>
          <w:rFonts w:ascii="Times New Roman" w:eastAsia="Calibri" w:hAnsi="Times New Roman" w:cs="Times New Roman"/>
          <w:sz w:val="24"/>
          <w:szCs w:val="24"/>
          <w:lang w:val="de-DE"/>
        </w:rPr>
        <w:t xml:space="preserve">______ in der Mitte des Raums ein großes Aquarium steht. Hier kann man zu seinem Espresso und einem frischen Stück Kuchen die </w:t>
      </w:r>
      <w:r w:rsidRPr="003E4C98">
        <w:rPr>
          <w:rFonts w:ascii="Times New Roman" w:eastAsia="Calibri" w:hAnsi="Times New Roman" w:cs="Times New Roman"/>
          <w:b/>
          <w:sz w:val="24"/>
          <w:szCs w:val="24"/>
          <w:lang w:val="de-DE"/>
        </w:rPr>
        <w:t>10</w:t>
      </w:r>
      <w:r w:rsidRPr="003E4C98">
        <w:rPr>
          <w:rFonts w:ascii="Times New Roman" w:eastAsia="Calibri" w:hAnsi="Times New Roman" w:cs="Times New Roman"/>
          <w:sz w:val="24"/>
          <w:szCs w:val="24"/>
          <w:lang w:val="de-DE"/>
        </w:rPr>
        <w:t xml:space="preserve">_____ Schwimmbewegungen einer Schildkröte bewundern. Auch das Dahingleiten von Rochen, Oktopus und natürlich des namensgebenden </w:t>
      </w:r>
      <w:proofErr w:type="spellStart"/>
      <w:r w:rsidRPr="003E4C98">
        <w:rPr>
          <w:rFonts w:ascii="Times New Roman" w:eastAsia="Calibri" w:hAnsi="Times New Roman" w:cs="Times New Roman"/>
          <w:sz w:val="24"/>
          <w:szCs w:val="24"/>
          <w:lang w:val="de-DE"/>
        </w:rPr>
        <w:t>Clownfischs</w:t>
      </w:r>
      <w:proofErr w:type="spellEnd"/>
      <w:r w:rsidRPr="003E4C98">
        <w:rPr>
          <w:rFonts w:ascii="Times New Roman" w:eastAsia="Calibri" w:hAnsi="Times New Roman" w:cs="Times New Roman"/>
          <w:sz w:val="24"/>
          <w:szCs w:val="24"/>
          <w:lang w:val="de-DE"/>
        </w:rPr>
        <w:t xml:space="preserve"> wirkt beruhigend </w:t>
      </w:r>
      <w:r w:rsidRPr="003E4C98">
        <w:rPr>
          <w:rFonts w:ascii="Times New Roman" w:eastAsia="Calibri" w:hAnsi="Times New Roman" w:cs="Times New Roman"/>
          <w:b/>
          <w:sz w:val="24"/>
          <w:szCs w:val="24"/>
          <w:lang w:val="de-DE"/>
        </w:rPr>
        <w:t>I_____</w:t>
      </w:r>
      <w:r w:rsidRPr="003E4C98">
        <w:rPr>
          <w:rFonts w:ascii="Times New Roman" w:eastAsia="Calibri" w:hAnsi="Times New Roman" w:cs="Times New Roman"/>
          <w:sz w:val="24"/>
          <w:szCs w:val="24"/>
          <w:lang w:val="de-DE"/>
        </w:rPr>
        <w:t xml:space="preserve"> die Nerven und kann neue Inspiration verschaffen. Entsprechend kann ein Besuch hier ein originelles </w:t>
      </w:r>
      <w:r w:rsidRPr="003E4C98">
        <w:rPr>
          <w:rFonts w:ascii="Times New Roman" w:eastAsia="Calibri" w:hAnsi="Times New Roman" w:cs="Times New Roman"/>
          <w:b/>
          <w:sz w:val="24"/>
          <w:szCs w:val="24"/>
          <w:lang w:val="de-DE"/>
        </w:rPr>
        <w:t>11</w:t>
      </w:r>
      <w:r w:rsidRPr="003E4C98">
        <w:rPr>
          <w:rFonts w:ascii="Times New Roman" w:eastAsia="Calibri" w:hAnsi="Times New Roman" w:cs="Times New Roman"/>
          <w:sz w:val="24"/>
          <w:szCs w:val="24"/>
          <w:lang w:val="de-DE"/>
        </w:rPr>
        <w:t xml:space="preserve">______ sein: für jedes Kind – oder aber für ein unvergessliches Treffen. </w:t>
      </w:r>
    </w:p>
    <w:p w:rsidR="003E4C98" w:rsidRPr="003E4C98" w:rsidRDefault="003E4C98" w:rsidP="003E4C98">
      <w:pPr>
        <w:ind w:left="720"/>
        <w:contextualSpacing/>
        <w:jc w:val="center"/>
        <w:rPr>
          <w:rFonts w:ascii="Times New Roman" w:eastAsia="Calibri" w:hAnsi="Times New Roman" w:cs="Times New Roman"/>
          <w:b/>
          <w:bCs/>
          <w:sz w:val="24"/>
          <w:szCs w:val="24"/>
          <w:lang w:val="de-DE"/>
        </w:rPr>
      </w:pPr>
    </w:p>
    <w:tbl>
      <w:tblPr>
        <w:tblStyle w:val="a3"/>
        <w:tblW w:w="0" w:type="auto"/>
        <w:tblInd w:w="720" w:type="dxa"/>
        <w:tblLook w:val="04A0" w:firstRow="1" w:lastRow="0" w:firstColumn="1" w:lastColumn="0" w:noHBand="0" w:noVBand="1"/>
      </w:tblPr>
      <w:tblGrid>
        <w:gridCol w:w="4440"/>
        <w:gridCol w:w="4411"/>
      </w:tblGrid>
      <w:tr w:rsidR="003E4C98" w:rsidRPr="003E4C98" w:rsidTr="00DD31D8">
        <w:tc>
          <w:tcPr>
            <w:tcW w:w="4440"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Liebe</w:t>
            </w:r>
            <w:proofErr w:type="spellEnd"/>
          </w:p>
        </w:tc>
        <w:tc>
          <w:tcPr>
            <w:tcW w:w="4411"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essen</w:t>
            </w:r>
            <w:proofErr w:type="spellEnd"/>
          </w:p>
        </w:tc>
      </w:tr>
      <w:tr w:rsidR="003E4C98" w:rsidRPr="003E4C98" w:rsidTr="00DD31D8">
        <w:tc>
          <w:tcPr>
            <w:tcW w:w="4440"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berühren</w:t>
            </w:r>
            <w:proofErr w:type="spellEnd"/>
          </w:p>
        </w:tc>
        <w:tc>
          <w:tcPr>
            <w:tcW w:w="4411"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halten</w:t>
            </w:r>
            <w:proofErr w:type="spellEnd"/>
          </w:p>
        </w:tc>
      </w:tr>
      <w:tr w:rsidR="003E4C98" w:rsidRPr="003E4C98" w:rsidTr="00DD31D8">
        <w:tc>
          <w:tcPr>
            <w:tcW w:w="4440"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nehmen</w:t>
            </w:r>
            <w:proofErr w:type="spellEnd"/>
          </w:p>
        </w:tc>
        <w:tc>
          <w:tcPr>
            <w:tcW w:w="4411"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Geschenk</w:t>
            </w:r>
            <w:proofErr w:type="spellEnd"/>
          </w:p>
        </w:tc>
      </w:tr>
      <w:tr w:rsidR="003E4C98" w:rsidRPr="003E4C98" w:rsidTr="00DD31D8">
        <w:tc>
          <w:tcPr>
            <w:tcW w:w="4440"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Gesellschaft</w:t>
            </w:r>
            <w:proofErr w:type="spellEnd"/>
          </w:p>
        </w:tc>
        <w:tc>
          <w:tcPr>
            <w:tcW w:w="4411"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Party</w:t>
            </w:r>
            <w:proofErr w:type="spellEnd"/>
          </w:p>
        </w:tc>
      </w:tr>
      <w:tr w:rsidR="003E4C98" w:rsidRPr="003E4C98" w:rsidTr="00DD31D8">
        <w:tc>
          <w:tcPr>
            <w:tcW w:w="4440"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beobachten</w:t>
            </w:r>
            <w:proofErr w:type="spellEnd"/>
          </w:p>
        </w:tc>
        <w:tc>
          <w:tcPr>
            <w:tcW w:w="4411"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Freund</w:t>
            </w:r>
            <w:proofErr w:type="spellEnd"/>
          </w:p>
        </w:tc>
      </w:tr>
      <w:tr w:rsidR="003E4C98" w:rsidRPr="003E4C98" w:rsidTr="00DD31D8">
        <w:tc>
          <w:tcPr>
            <w:tcW w:w="4440"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ruhig</w:t>
            </w:r>
            <w:proofErr w:type="spellEnd"/>
          </w:p>
        </w:tc>
        <w:tc>
          <w:tcPr>
            <w:tcW w:w="4411"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züchten</w:t>
            </w:r>
            <w:proofErr w:type="spellEnd"/>
          </w:p>
        </w:tc>
      </w:tr>
      <w:tr w:rsidR="003E4C98" w:rsidRPr="003E4C98" w:rsidTr="00DD31D8">
        <w:tc>
          <w:tcPr>
            <w:tcW w:w="4440"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Besucher</w:t>
            </w:r>
            <w:proofErr w:type="spellEnd"/>
          </w:p>
        </w:tc>
        <w:tc>
          <w:tcPr>
            <w:tcW w:w="4411"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weich</w:t>
            </w:r>
            <w:proofErr w:type="spellEnd"/>
          </w:p>
        </w:tc>
      </w:tr>
      <w:tr w:rsidR="003E4C98" w:rsidRPr="003E4C98" w:rsidTr="00DD31D8">
        <w:tc>
          <w:tcPr>
            <w:tcW w:w="4440"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bewegen</w:t>
            </w:r>
            <w:proofErr w:type="spellEnd"/>
          </w:p>
        </w:tc>
        <w:tc>
          <w:tcPr>
            <w:tcW w:w="4411"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Welt</w:t>
            </w:r>
            <w:proofErr w:type="spellEnd"/>
          </w:p>
        </w:tc>
      </w:tr>
      <w:tr w:rsidR="003E4C98" w:rsidRPr="003E4C98" w:rsidTr="00DD31D8">
        <w:tc>
          <w:tcPr>
            <w:tcW w:w="4440"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Stress</w:t>
            </w:r>
            <w:proofErr w:type="spellEnd"/>
          </w:p>
        </w:tc>
        <w:tc>
          <w:tcPr>
            <w:tcW w:w="4411"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Erde</w:t>
            </w:r>
            <w:proofErr w:type="spellEnd"/>
          </w:p>
        </w:tc>
      </w:tr>
      <w:tr w:rsidR="003E4C98" w:rsidRPr="003E4C98" w:rsidTr="00DD31D8">
        <w:tc>
          <w:tcPr>
            <w:tcW w:w="4440"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Fal</w:t>
            </w:r>
            <w:proofErr w:type="spellEnd"/>
            <w:r w:rsidRPr="003E4C98">
              <w:rPr>
                <w:rFonts w:ascii="Times New Roman" w:eastAsia="Calibri" w:hAnsi="Times New Roman" w:cs="Times New Roman"/>
                <w:sz w:val="28"/>
                <w:szCs w:val="28"/>
                <w:lang w:val="de-DE"/>
              </w:rPr>
              <w:t>l</w:t>
            </w:r>
          </w:p>
        </w:tc>
        <w:tc>
          <w:tcPr>
            <w:tcW w:w="4411" w:type="dxa"/>
          </w:tcPr>
          <w:p w:rsidR="003E4C98" w:rsidRPr="003E4C98" w:rsidRDefault="003E4C98" w:rsidP="003E4C98">
            <w:pPr>
              <w:contextualSpacing/>
              <w:jc w:val="center"/>
              <w:rPr>
                <w:rFonts w:ascii="Times New Roman" w:eastAsia="Calibri" w:hAnsi="Times New Roman" w:cs="Times New Roman"/>
                <w:b/>
                <w:bCs/>
                <w:sz w:val="28"/>
                <w:szCs w:val="28"/>
                <w:lang w:val="de-DE"/>
              </w:rPr>
            </w:pPr>
            <w:proofErr w:type="spellStart"/>
            <w:r w:rsidRPr="003E4C98">
              <w:rPr>
                <w:rFonts w:ascii="Times New Roman" w:eastAsia="Calibri" w:hAnsi="Times New Roman" w:cs="Times New Roman"/>
                <w:sz w:val="28"/>
                <w:szCs w:val="28"/>
              </w:rPr>
              <w:t>heftig</w:t>
            </w:r>
            <w:proofErr w:type="spellEnd"/>
          </w:p>
        </w:tc>
      </w:tr>
    </w:tbl>
    <w:p w:rsidR="003E4C98" w:rsidRPr="003E4C98" w:rsidRDefault="003E4C98" w:rsidP="003E4C98">
      <w:pPr>
        <w:ind w:left="720"/>
        <w:contextualSpacing/>
        <w:jc w:val="center"/>
        <w:rPr>
          <w:rFonts w:ascii="Times New Roman" w:eastAsia="Calibri" w:hAnsi="Times New Roman" w:cs="Times New Roman"/>
          <w:sz w:val="28"/>
          <w:szCs w:val="28"/>
          <w:lang w:val="de-DE"/>
        </w:rPr>
      </w:pPr>
      <w:r w:rsidRPr="003E4C98">
        <w:rPr>
          <w:rFonts w:ascii="Times New Roman" w:eastAsia="Calibri" w:hAnsi="Times New Roman" w:cs="Times New Roman"/>
          <w:sz w:val="28"/>
          <w:szCs w:val="28"/>
          <w:lang w:val="de-DE"/>
        </w:rPr>
        <w:lastRenderedPageBreak/>
        <w:t>Aufgabe 2. Lesen Sie den Text noch einmal. Fügen Sie nun in die Lücken A–I je ein Wort ein, das grammatisch in den Kontext hineinpasst. Wichtig! Jede der Lücken 1–11 und A–I soll durch nur EIN Wort ergänzt werden.</w:t>
      </w:r>
    </w:p>
    <w:p w:rsidR="003E4C98" w:rsidRPr="003E4C98" w:rsidRDefault="003E4C98" w:rsidP="003E4C98">
      <w:pPr>
        <w:ind w:left="720"/>
        <w:contextualSpacing/>
        <w:jc w:val="center"/>
        <w:rPr>
          <w:rFonts w:ascii="Times New Roman" w:eastAsia="Calibri" w:hAnsi="Times New Roman" w:cs="Times New Roman"/>
          <w:sz w:val="28"/>
          <w:szCs w:val="28"/>
          <w:lang w:val="de-DE"/>
        </w:rPr>
      </w:pPr>
    </w:p>
    <w:p w:rsidR="003E4C98" w:rsidRPr="003E4C98" w:rsidRDefault="003E4C98" w:rsidP="003E4C98">
      <w:pPr>
        <w:spacing w:after="0"/>
        <w:ind w:left="720"/>
        <w:contextualSpacing/>
        <w:jc w:val="right"/>
        <w:rPr>
          <w:rFonts w:ascii="Times New Roman" w:eastAsia="Calibri" w:hAnsi="Times New Roman" w:cs="Times New Roman"/>
          <w:b/>
          <w:bCs/>
          <w:sz w:val="24"/>
          <w:szCs w:val="24"/>
        </w:rPr>
      </w:pPr>
      <w:r w:rsidRPr="003E4C98">
        <w:rPr>
          <w:rFonts w:ascii="Times New Roman" w:eastAsia="Calibri" w:hAnsi="Times New Roman" w:cs="Times New Roman"/>
          <w:b/>
          <w:bCs/>
          <w:sz w:val="24"/>
          <w:szCs w:val="24"/>
        </w:rPr>
        <w:t>Максимальный балл – 20</w:t>
      </w:r>
    </w:p>
    <w:p w:rsidR="003E4C98" w:rsidRPr="003E4C98" w:rsidRDefault="003E4C98" w:rsidP="003E4C98">
      <w:pPr>
        <w:ind w:left="720"/>
        <w:contextualSpacing/>
        <w:jc w:val="center"/>
        <w:rPr>
          <w:rFonts w:ascii="Times New Roman" w:eastAsia="Calibri" w:hAnsi="Times New Roman" w:cs="Times New Roman"/>
          <w:sz w:val="28"/>
          <w:szCs w:val="28"/>
        </w:rPr>
      </w:pPr>
    </w:p>
    <w:p w:rsidR="003E4C98" w:rsidRPr="003E4C98" w:rsidRDefault="003E4C98" w:rsidP="003E4C98">
      <w:pPr>
        <w:spacing w:after="0"/>
        <w:ind w:left="720"/>
        <w:contextualSpacing/>
        <w:jc w:val="center"/>
        <w:rPr>
          <w:rFonts w:ascii="Times New Roman" w:eastAsia="Calibri" w:hAnsi="Times New Roman" w:cs="Times New Roman"/>
          <w:b/>
          <w:bCs/>
          <w:sz w:val="24"/>
          <w:szCs w:val="24"/>
          <w:u w:val="single"/>
        </w:rPr>
      </w:pPr>
    </w:p>
    <w:p w:rsidR="003E4C98" w:rsidRPr="003E4C98" w:rsidRDefault="003E4C98" w:rsidP="003E4C98">
      <w:pPr>
        <w:spacing w:after="0"/>
        <w:ind w:left="720"/>
        <w:contextualSpacing/>
        <w:jc w:val="center"/>
        <w:rPr>
          <w:rFonts w:ascii="Times New Roman" w:eastAsia="Calibri" w:hAnsi="Times New Roman" w:cs="Times New Roman"/>
          <w:b/>
          <w:bCs/>
          <w:sz w:val="24"/>
          <w:szCs w:val="24"/>
          <w:u w:val="single"/>
        </w:rPr>
      </w:pPr>
    </w:p>
    <w:p w:rsidR="003E4C98" w:rsidRPr="003E4C98" w:rsidRDefault="003E4C98" w:rsidP="003E4C98">
      <w:pPr>
        <w:shd w:val="clear" w:color="auto" w:fill="FFFFFF"/>
        <w:spacing w:after="120" w:line="240" w:lineRule="auto"/>
        <w:jc w:val="center"/>
        <w:rPr>
          <w:rFonts w:ascii="Times New Roman" w:eastAsia="Times New Roman" w:hAnsi="Times New Roman" w:cs="Times New Roman"/>
          <w:b/>
          <w:bCs/>
          <w:color w:val="000000"/>
          <w:sz w:val="24"/>
          <w:szCs w:val="24"/>
          <w:lang w:eastAsia="ru-RU"/>
        </w:rPr>
      </w:pPr>
      <w:r w:rsidRPr="003E4C98">
        <w:rPr>
          <w:rFonts w:ascii="Times New Roman" w:eastAsia="Times New Roman" w:hAnsi="Times New Roman" w:cs="Times New Roman"/>
          <w:b/>
          <w:bCs/>
          <w:color w:val="000000"/>
          <w:sz w:val="24"/>
          <w:szCs w:val="24"/>
          <w:lang w:val="en-US" w:eastAsia="ru-RU"/>
        </w:rPr>
        <w:t>IV</w:t>
      </w:r>
      <w:r w:rsidRPr="003E4C98">
        <w:rPr>
          <w:rFonts w:ascii="Times New Roman" w:eastAsia="Times New Roman" w:hAnsi="Times New Roman" w:cs="Times New Roman"/>
          <w:b/>
          <w:bCs/>
          <w:color w:val="000000"/>
          <w:sz w:val="24"/>
          <w:szCs w:val="24"/>
          <w:lang w:eastAsia="ru-RU"/>
        </w:rPr>
        <w:t xml:space="preserve">. </w:t>
      </w:r>
      <w:proofErr w:type="spellStart"/>
      <w:r w:rsidRPr="003E4C98">
        <w:rPr>
          <w:rFonts w:ascii="Times New Roman" w:eastAsia="Times New Roman" w:hAnsi="Times New Roman" w:cs="Times New Roman"/>
          <w:b/>
          <w:bCs/>
          <w:color w:val="000000"/>
          <w:sz w:val="24"/>
          <w:szCs w:val="24"/>
          <w:lang w:val="en-US" w:eastAsia="ru-RU"/>
        </w:rPr>
        <w:t>Landeskunde</w:t>
      </w:r>
      <w:proofErr w:type="spellEnd"/>
    </w:p>
    <w:p w:rsidR="003E4C98" w:rsidRPr="003E4C98" w:rsidRDefault="003E4C98" w:rsidP="003E4C98">
      <w:pPr>
        <w:spacing w:after="0"/>
        <w:jc w:val="center"/>
        <w:rPr>
          <w:rFonts w:ascii="Times New Roman" w:eastAsia="Calibri" w:hAnsi="Times New Roman" w:cs="Times New Roman"/>
          <w:b/>
          <w:sz w:val="24"/>
          <w:szCs w:val="24"/>
          <w:u w:val="single"/>
        </w:rPr>
      </w:pPr>
      <w:r w:rsidRPr="003E4C98">
        <w:rPr>
          <w:rFonts w:ascii="Times New Roman" w:eastAsia="Calibri" w:hAnsi="Times New Roman" w:cs="Times New Roman"/>
          <w:b/>
          <w:sz w:val="24"/>
          <w:szCs w:val="24"/>
          <w:u w:val="single"/>
        </w:rPr>
        <w:t>(Страноведение)</w:t>
      </w:r>
    </w:p>
    <w:p w:rsidR="003E4C98" w:rsidRPr="003E4C98" w:rsidRDefault="003E4C98" w:rsidP="003E4C98">
      <w:pPr>
        <w:shd w:val="clear" w:color="auto" w:fill="FFFFFF"/>
        <w:spacing w:after="120" w:line="240" w:lineRule="auto"/>
        <w:ind w:left="720"/>
        <w:rPr>
          <w:rFonts w:ascii="Times New Roman" w:eastAsia="Times New Roman" w:hAnsi="Times New Roman" w:cs="Times New Roman"/>
          <w:b/>
          <w:color w:val="000000"/>
          <w:sz w:val="24"/>
          <w:szCs w:val="24"/>
          <w:lang w:val="de-DE" w:eastAsia="ru-RU"/>
        </w:rPr>
      </w:pPr>
      <w:r w:rsidRPr="003E4C98">
        <w:rPr>
          <w:rFonts w:ascii="Times New Roman" w:eastAsia="Times New Roman" w:hAnsi="Times New Roman" w:cs="Times New Roman"/>
          <w:b/>
          <w:i/>
          <w:iCs/>
          <w:color w:val="000000"/>
          <w:sz w:val="24"/>
          <w:szCs w:val="24"/>
          <w:lang w:val="de-DE" w:eastAsia="ru-RU"/>
        </w:rPr>
        <w:t>Kreuze die richtige Antwort an. Nur eine Antwort ist richtig.</w:t>
      </w:r>
    </w:p>
    <w:p w:rsidR="003E4C98" w:rsidRPr="003E4C98" w:rsidRDefault="003E4C98" w:rsidP="003E4C98">
      <w:pPr>
        <w:numPr>
          <w:ilvl w:val="0"/>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sidRPr="003E4C98">
        <w:rPr>
          <w:rFonts w:ascii="Times New Roman" w:eastAsia="Times New Roman" w:hAnsi="Times New Roman" w:cs="Times New Roman"/>
          <w:color w:val="000000"/>
          <w:sz w:val="24"/>
          <w:szCs w:val="24"/>
          <w:lang w:val="de-DE" w:eastAsia="ru-RU"/>
        </w:rPr>
        <w:t>Wo wurde Erich Kästner geboren?</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en-US" w:eastAsia="ru-RU"/>
        </w:rPr>
        <w:t>in Leipzig</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proofErr w:type="spellStart"/>
      <w:r w:rsidRPr="003E4C98">
        <w:rPr>
          <w:rFonts w:ascii="Times New Roman" w:eastAsia="Times New Roman" w:hAnsi="Times New Roman" w:cs="Times New Roman"/>
          <w:color w:val="000000"/>
          <w:sz w:val="24"/>
          <w:szCs w:val="24"/>
          <w:lang w:eastAsia="ru-RU"/>
        </w:rPr>
        <w:t>in</w:t>
      </w:r>
      <w:proofErr w:type="spellEnd"/>
      <w:r w:rsidRPr="003E4C98">
        <w:rPr>
          <w:rFonts w:ascii="Times New Roman" w:eastAsia="Times New Roman" w:hAnsi="Times New Roman" w:cs="Times New Roman"/>
          <w:color w:val="000000"/>
          <w:sz w:val="24"/>
          <w:szCs w:val="24"/>
          <w:lang w:eastAsia="ru-RU"/>
        </w:rPr>
        <w:t xml:space="preserve"> </w:t>
      </w:r>
      <w:r w:rsidRPr="003E4C98">
        <w:rPr>
          <w:rFonts w:ascii="Times New Roman" w:eastAsia="Times New Roman" w:hAnsi="Times New Roman" w:cs="Times New Roman"/>
          <w:color w:val="000000"/>
          <w:sz w:val="24"/>
          <w:szCs w:val="24"/>
          <w:lang w:val="en-US" w:eastAsia="ru-RU"/>
        </w:rPr>
        <w:t>Dresden</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en-US" w:eastAsia="ru-RU"/>
        </w:rPr>
        <w:t xml:space="preserve">in </w:t>
      </w:r>
      <w:r w:rsidRPr="003E4C98">
        <w:rPr>
          <w:rFonts w:ascii="Times New Roman" w:eastAsia="Times New Roman" w:hAnsi="Times New Roman" w:cs="Times New Roman"/>
          <w:color w:val="000000"/>
          <w:sz w:val="24"/>
          <w:szCs w:val="24"/>
          <w:lang w:val="de-DE" w:eastAsia="ru-RU"/>
        </w:rPr>
        <w:t>München</w:t>
      </w:r>
    </w:p>
    <w:p w:rsidR="003E4C98" w:rsidRPr="003E4C98" w:rsidRDefault="003E4C98" w:rsidP="003E4C98">
      <w:pPr>
        <w:shd w:val="clear" w:color="auto" w:fill="FFFFFF"/>
        <w:spacing w:after="120" w:line="240" w:lineRule="auto"/>
        <w:rPr>
          <w:rFonts w:ascii="Times New Roman" w:eastAsia="Times New Roman" w:hAnsi="Times New Roman" w:cs="Times New Roman"/>
          <w:color w:val="000000"/>
          <w:sz w:val="24"/>
          <w:szCs w:val="24"/>
          <w:lang w:eastAsia="ru-RU"/>
        </w:rPr>
      </w:pPr>
    </w:p>
    <w:p w:rsidR="003E4C98" w:rsidRPr="003E4C98" w:rsidRDefault="003E4C98" w:rsidP="003E4C98">
      <w:pPr>
        <w:numPr>
          <w:ilvl w:val="0"/>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sidRPr="003E4C98">
        <w:rPr>
          <w:rFonts w:ascii="Times New Roman" w:eastAsia="Times New Roman" w:hAnsi="Times New Roman" w:cs="Times New Roman"/>
          <w:color w:val="000000"/>
          <w:sz w:val="24"/>
          <w:szCs w:val="24"/>
          <w:lang w:val="de-DE" w:eastAsia="ru-RU"/>
        </w:rPr>
        <w:t>Für welchen Film hat Erich Kästner ein Drehbuch geschrieben?</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de-DE" w:eastAsia="ru-RU"/>
        </w:rPr>
        <w:t>Für  „Münchhausen“</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sidRPr="003E4C98">
        <w:rPr>
          <w:rFonts w:ascii="Times New Roman" w:eastAsia="Times New Roman" w:hAnsi="Times New Roman" w:cs="Times New Roman"/>
          <w:color w:val="000000"/>
          <w:sz w:val="24"/>
          <w:szCs w:val="24"/>
          <w:lang w:val="de-DE" w:eastAsia="ru-RU"/>
        </w:rPr>
        <w:t>Für  „Emil und die Detektive“</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de-DE" w:eastAsia="ru-RU"/>
        </w:rPr>
        <w:t>Für „Pünktchen Anton“</w:t>
      </w:r>
    </w:p>
    <w:p w:rsidR="003E4C98" w:rsidRPr="003E4C98" w:rsidRDefault="003E4C98" w:rsidP="003E4C98">
      <w:pPr>
        <w:shd w:val="clear" w:color="auto" w:fill="FFFFFF"/>
        <w:spacing w:after="120" w:line="240" w:lineRule="auto"/>
        <w:rPr>
          <w:rFonts w:ascii="Times New Roman" w:eastAsia="Times New Roman" w:hAnsi="Times New Roman" w:cs="Times New Roman"/>
          <w:color w:val="000000"/>
          <w:sz w:val="24"/>
          <w:szCs w:val="24"/>
          <w:lang w:eastAsia="ru-RU"/>
        </w:rPr>
      </w:pPr>
    </w:p>
    <w:p w:rsidR="003E4C98" w:rsidRPr="003E4C98" w:rsidRDefault="003E4C98" w:rsidP="003E4C98">
      <w:pPr>
        <w:numPr>
          <w:ilvl w:val="0"/>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sidRPr="003E4C98">
        <w:rPr>
          <w:rFonts w:ascii="Times New Roman" w:eastAsia="Times New Roman" w:hAnsi="Times New Roman" w:cs="Times New Roman"/>
          <w:color w:val="000000"/>
          <w:sz w:val="24"/>
          <w:szCs w:val="24"/>
          <w:lang w:val="de-DE" w:eastAsia="ru-RU"/>
        </w:rPr>
        <w:t>In welcher Stadt hat Kästner studiert?</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proofErr w:type="spellStart"/>
      <w:r w:rsidRPr="003E4C98">
        <w:rPr>
          <w:rFonts w:ascii="Times New Roman" w:eastAsia="Times New Roman" w:hAnsi="Times New Roman" w:cs="Times New Roman"/>
          <w:color w:val="000000"/>
          <w:sz w:val="24"/>
          <w:szCs w:val="24"/>
          <w:lang w:eastAsia="ru-RU"/>
        </w:rPr>
        <w:t>in</w:t>
      </w:r>
      <w:proofErr w:type="spellEnd"/>
      <w:r w:rsidRPr="003E4C98">
        <w:rPr>
          <w:rFonts w:ascii="Times New Roman" w:eastAsia="Times New Roman" w:hAnsi="Times New Roman" w:cs="Times New Roman"/>
          <w:color w:val="000000"/>
          <w:sz w:val="24"/>
          <w:szCs w:val="24"/>
          <w:lang w:eastAsia="ru-RU"/>
        </w:rPr>
        <w:t xml:space="preserve"> </w:t>
      </w:r>
      <w:r w:rsidRPr="003E4C98">
        <w:rPr>
          <w:rFonts w:ascii="Times New Roman" w:eastAsia="Times New Roman" w:hAnsi="Times New Roman" w:cs="Times New Roman"/>
          <w:color w:val="000000"/>
          <w:sz w:val="24"/>
          <w:szCs w:val="24"/>
          <w:lang w:val="de-DE" w:eastAsia="ru-RU"/>
        </w:rPr>
        <w:t>Berlin</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proofErr w:type="spellStart"/>
      <w:r w:rsidRPr="003E4C98">
        <w:rPr>
          <w:rFonts w:ascii="Times New Roman" w:eastAsia="Times New Roman" w:hAnsi="Times New Roman" w:cs="Times New Roman"/>
          <w:color w:val="000000"/>
          <w:sz w:val="24"/>
          <w:szCs w:val="24"/>
          <w:lang w:eastAsia="ru-RU"/>
        </w:rPr>
        <w:t>in</w:t>
      </w:r>
      <w:proofErr w:type="spellEnd"/>
      <w:r w:rsidRPr="003E4C98">
        <w:rPr>
          <w:rFonts w:ascii="Times New Roman" w:eastAsia="Times New Roman" w:hAnsi="Times New Roman" w:cs="Times New Roman"/>
          <w:color w:val="000000"/>
          <w:sz w:val="24"/>
          <w:szCs w:val="24"/>
          <w:lang w:eastAsia="ru-RU"/>
        </w:rPr>
        <w:t xml:space="preserve"> </w:t>
      </w:r>
      <w:r w:rsidRPr="003E4C98">
        <w:rPr>
          <w:rFonts w:ascii="Times New Roman" w:eastAsia="Times New Roman" w:hAnsi="Times New Roman" w:cs="Times New Roman"/>
          <w:color w:val="000000"/>
          <w:sz w:val="24"/>
          <w:szCs w:val="24"/>
          <w:lang w:val="de-DE" w:eastAsia="ru-RU"/>
        </w:rPr>
        <w:t>Leipzig</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proofErr w:type="spellStart"/>
      <w:r w:rsidRPr="003E4C98">
        <w:rPr>
          <w:rFonts w:ascii="Times New Roman" w:eastAsia="Times New Roman" w:hAnsi="Times New Roman" w:cs="Times New Roman"/>
          <w:color w:val="000000"/>
          <w:sz w:val="24"/>
          <w:szCs w:val="24"/>
          <w:lang w:eastAsia="ru-RU"/>
        </w:rPr>
        <w:t>in</w:t>
      </w:r>
      <w:proofErr w:type="spellEnd"/>
      <w:r w:rsidRPr="003E4C98">
        <w:rPr>
          <w:rFonts w:ascii="Times New Roman" w:eastAsia="Times New Roman" w:hAnsi="Times New Roman" w:cs="Times New Roman"/>
          <w:color w:val="000000"/>
          <w:sz w:val="24"/>
          <w:szCs w:val="24"/>
          <w:lang w:eastAsia="ru-RU"/>
        </w:rPr>
        <w:t xml:space="preserve"> </w:t>
      </w:r>
      <w:r w:rsidRPr="003E4C98">
        <w:rPr>
          <w:rFonts w:ascii="Times New Roman" w:eastAsia="Times New Roman" w:hAnsi="Times New Roman" w:cs="Times New Roman"/>
          <w:color w:val="000000"/>
          <w:sz w:val="24"/>
          <w:szCs w:val="24"/>
          <w:lang w:val="de-DE" w:eastAsia="ru-RU"/>
        </w:rPr>
        <w:t>Dresden</w:t>
      </w:r>
    </w:p>
    <w:p w:rsidR="003E4C98" w:rsidRPr="003E4C98" w:rsidRDefault="003E4C98" w:rsidP="003E4C98">
      <w:pPr>
        <w:shd w:val="clear" w:color="auto" w:fill="FFFFFF"/>
        <w:spacing w:after="120" w:line="240" w:lineRule="auto"/>
        <w:rPr>
          <w:rFonts w:ascii="Times New Roman" w:eastAsia="Times New Roman" w:hAnsi="Times New Roman" w:cs="Times New Roman"/>
          <w:color w:val="000000"/>
          <w:sz w:val="24"/>
          <w:szCs w:val="24"/>
          <w:lang w:eastAsia="ru-RU"/>
        </w:rPr>
      </w:pPr>
    </w:p>
    <w:p w:rsidR="003E4C98" w:rsidRPr="003E4C98" w:rsidRDefault="003E4C98" w:rsidP="003E4C98">
      <w:pPr>
        <w:numPr>
          <w:ilvl w:val="0"/>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sidRPr="003E4C98">
        <w:rPr>
          <w:rFonts w:ascii="Times New Roman" w:eastAsia="Times New Roman" w:hAnsi="Times New Roman" w:cs="Times New Roman"/>
          <w:color w:val="000000"/>
          <w:sz w:val="24"/>
          <w:szCs w:val="24"/>
          <w:lang w:val="de-DE" w:eastAsia="ru-RU"/>
        </w:rPr>
        <w:t>Wo wurde Erich Kästner gestorben?</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proofErr w:type="spellStart"/>
      <w:r w:rsidRPr="003E4C98">
        <w:rPr>
          <w:rFonts w:ascii="Times New Roman" w:eastAsia="Times New Roman" w:hAnsi="Times New Roman" w:cs="Times New Roman"/>
          <w:color w:val="000000"/>
          <w:sz w:val="24"/>
          <w:szCs w:val="24"/>
          <w:lang w:eastAsia="ru-RU"/>
        </w:rPr>
        <w:t>in</w:t>
      </w:r>
      <w:proofErr w:type="spellEnd"/>
      <w:r w:rsidRPr="003E4C98">
        <w:rPr>
          <w:rFonts w:ascii="Times New Roman" w:eastAsia="Times New Roman" w:hAnsi="Times New Roman" w:cs="Times New Roman"/>
          <w:color w:val="000000"/>
          <w:sz w:val="24"/>
          <w:szCs w:val="24"/>
          <w:lang w:eastAsia="ru-RU"/>
        </w:rPr>
        <w:t xml:space="preserve"> </w:t>
      </w:r>
      <w:r w:rsidRPr="003E4C98">
        <w:rPr>
          <w:rFonts w:ascii="Times New Roman" w:eastAsia="Times New Roman" w:hAnsi="Times New Roman" w:cs="Times New Roman"/>
          <w:color w:val="000000"/>
          <w:sz w:val="24"/>
          <w:szCs w:val="24"/>
          <w:lang w:val="de-DE" w:eastAsia="ru-RU"/>
        </w:rPr>
        <w:t>Leipzig</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proofErr w:type="spellStart"/>
      <w:r w:rsidRPr="003E4C98">
        <w:rPr>
          <w:rFonts w:ascii="Times New Roman" w:eastAsia="Times New Roman" w:hAnsi="Times New Roman" w:cs="Times New Roman"/>
          <w:color w:val="000000"/>
          <w:sz w:val="24"/>
          <w:szCs w:val="24"/>
          <w:lang w:eastAsia="ru-RU"/>
        </w:rPr>
        <w:t>in</w:t>
      </w:r>
      <w:proofErr w:type="spellEnd"/>
      <w:r w:rsidRPr="003E4C98">
        <w:rPr>
          <w:rFonts w:ascii="Times New Roman" w:eastAsia="Times New Roman" w:hAnsi="Times New Roman" w:cs="Times New Roman"/>
          <w:color w:val="000000"/>
          <w:sz w:val="24"/>
          <w:szCs w:val="24"/>
          <w:lang w:eastAsia="ru-RU"/>
        </w:rPr>
        <w:t xml:space="preserve"> </w:t>
      </w:r>
      <w:r w:rsidRPr="003E4C98">
        <w:rPr>
          <w:rFonts w:ascii="Times New Roman" w:eastAsia="Times New Roman" w:hAnsi="Times New Roman" w:cs="Times New Roman"/>
          <w:color w:val="000000"/>
          <w:sz w:val="24"/>
          <w:szCs w:val="24"/>
          <w:lang w:val="de-DE" w:eastAsia="ru-RU"/>
        </w:rPr>
        <w:t>München</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proofErr w:type="spellStart"/>
      <w:r w:rsidRPr="003E4C98">
        <w:rPr>
          <w:rFonts w:ascii="Times New Roman" w:eastAsia="Times New Roman" w:hAnsi="Times New Roman" w:cs="Times New Roman"/>
          <w:color w:val="000000"/>
          <w:sz w:val="24"/>
          <w:szCs w:val="24"/>
          <w:lang w:eastAsia="ru-RU"/>
        </w:rPr>
        <w:t>in</w:t>
      </w:r>
      <w:proofErr w:type="spellEnd"/>
      <w:r w:rsidRPr="003E4C98">
        <w:rPr>
          <w:rFonts w:ascii="Times New Roman" w:eastAsia="Times New Roman" w:hAnsi="Times New Roman" w:cs="Times New Roman"/>
          <w:color w:val="000000"/>
          <w:sz w:val="24"/>
          <w:szCs w:val="24"/>
          <w:lang w:eastAsia="ru-RU"/>
        </w:rPr>
        <w:t xml:space="preserve"> </w:t>
      </w:r>
      <w:r w:rsidRPr="003E4C98">
        <w:rPr>
          <w:rFonts w:ascii="Times New Roman" w:eastAsia="Times New Roman" w:hAnsi="Times New Roman" w:cs="Times New Roman"/>
          <w:color w:val="000000"/>
          <w:sz w:val="24"/>
          <w:szCs w:val="24"/>
          <w:lang w:val="de-DE" w:eastAsia="ru-RU"/>
        </w:rPr>
        <w:t>Köln</w:t>
      </w:r>
    </w:p>
    <w:p w:rsidR="003E4C98" w:rsidRPr="003E4C98" w:rsidRDefault="003E4C98" w:rsidP="003E4C98">
      <w:pPr>
        <w:shd w:val="clear" w:color="auto" w:fill="FFFFFF"/>
        <w:spacing w:after="120" w:line="240" w:lineRule="auto"/>
        <w:rPr>
          <w:rFonts w:ascii="Times New Roman" w:eastAsia="Times New Roman" w:hAnsi="Times New Roman" w:cs="Times New Roman"/>
          <w:color w:val="000000"/>
          <w:sz w:val="24"/>
          <w:szCs w:val="24"/>
          <w:lang w:eastAsia="ru-RU"/>
        </w:rPr>
      </w:pPr>
    </w:p>
    <w:p w:rsidR="003E4C98" w:rsidRPr="003E4C98" w:rsidRDefault="003E4C98" w:rsidP="003E4C98">
      <w:pPr>
        <w:numPr>
          <w:ilvl w:val="0"/>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sidRPr="003E4C98">
        <w:rPr>
          <w:rFonts w:ascii="Times New Roman" w:eastAsia="Times New Roman" w:hAnsi="Times New Roman" w:cs="Times New Roman"/>
          <w:color w:val="000000"/>
          <w:sz w:val="24"/>
          <w:szCs w:val="24"/>
          <w:lang w:val="de-DE" w:eastAsia="ru-RU"/>
        </w:rPr>
        <w:t>Was war Kästners Vater von Beruf?</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proofErr w:type="spellStart"/>
      <w:r w:rsidRPr="003E4C98">
        <w:rPr>
          <w:rFonts w:ascii="Times New Roman" w:eastAsia="Times New Roman" w:hAnsi="Times New Roman" w:cs="Times New Roman"/>
          <w:color w:val="000000"/>
          <w:sz w:val="24"/>
          <w:szCs w:val="24"/>
          <w:lang w:val="de-DE" w:eastAsia="ru-RU"/>
        </w:rPr>
        <w:t>Volksschuler</w:t>
      </w:r>
      <w:proofErr w:type="spellEnd"/>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proofErr w:type="spellStart"/>
      <w:r w:rsidRPr="003E4C98">
        <w:rPr>
          <w:rFonts w:ascii="Times New Roman" w:eastAsia="Times New Roman" w:hAnsi="Times New Roman" w:cs="Times New Roman"/>
          <w:color w:val="000000"/>
          <w:sz w:val="24"/>
          <w:szCs w:val="24"/>
          <w:lang w:val="en-US" w:eastAsia="ru-RU"/>
        </w:rPr>
        <w:t>Schriftsteller</w:t>
      </w:r>
      <w:proofErr w:type="spellEnd"/>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de-DE" w:eastAsia="ru-RU"/>
        </w:rPr>
        <w:t>Sattlermeister</w:t>
      </w:r>
    </w:p>
    <w:p w:rsidR="003E4C98" w:rsidRPr="003E4C98" w:rsidRDefault="003E4C98" w:rsidP="003E4C98">
      <w:pPr>
        <w:shd w:val="clear" w:color="auto" w:fill="FFFFFF"/>
        <w:spacing w:after="120" w:line="240" w:lineRule="auto"/>
        <w:rPr>
          <w:rFonts w:ascii="Times New Roman" w:eastAsia="Times New Roman" w:hAnsi="Times New Roman" w:cs="Times New Roman"/>
          <w:color w:val="000000"/>
          <w:sz w:val="24"/>
          <w:szCs w:val="24"/>
          <w:lang w:eastAsia="ru-RU"/>
        </w:rPr>
      </w:pPr>
    </w:p>
    <w:p w:rsidR="003E4C98" w:rsidRPr="003E4C98" w:rsidRDefault="003E4C98" w:rsidP="003E4C98">
      <w:pPr>
        <w:numPr>
          <w:ilvl w:val="0"/>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sidRPr="003E4C98">
        <w:rPr>
          <w:rFonts w:ascii="Times New Roman" w:eastAsia="Times New Roman" w:hAnsi="Times New Roman" w:cs="Times New Roman"/>
          <w:color w:val="000000"/>
          <w:sz w:val="24"/>
          <w:szCs w:val="24"/>
          <w:lang w:val="de-DE" w:eastAsia="ru-RU"/>
        </w:rPr>
        <w:t>In welchem Jahr wurde das erste Buch von Kästner „Herz auf Taille“ herausgegeben?</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proofErr w:type="spellStart"/>
      <w:r w:rsidRPr="003E4C98">
        <w:rPr>
          <w:rFonts w:ascii="Times New Roman" w:eastAsia="Times New Roman" w:hAnsi="Times New Roman" w:cs="Times New Roman"/>
          <w:color w:val="000000"/>
          <w:sz w:val="24"/>
          <w:szCs w:val="24"/>
          <w:lang w:eastAsia="ru-RU"/>
        </w:rPr>
        <w:t>in</w:t>
      </w:r>
      <w:proofErr w:type="spellEnd"/>
      <w:r w:rsidRPr="003E4C98">
        <w:rPr>
          <w:rFonts w:ascii="Times New Roman" w:eastAsia="Times New Roman" w:hAnsi="Times New Roman" w:cs="Times New Roman"/>
          <w:color w:val="000000"/>
          <w:sz w:val="24"/>
          <w:szCs w:val="24"/>
          <w:lang w:eastAsia="ru-RU"/>
        </w:rPr>
        <w:t xml:space="preserve"> </w:t>
      </w:r>
      <w:r w:rsidRPr="003E4C98">
        <w:rPr>
          <w:rFonts w:ascii="Times New Roman" w:eastAsia="Times New Roman" w:hAnsi="Times New Roman" w:cs="Times New Roman"/>
          <w:color w:val="000000"/>
          <w:sz w:val="24"/>
          <w:szCs w:val="24"/>
          <w:lang w:val="de-DE" w:eastAsia="ru-RU"/>
        </w:rPr>
        <w:t>1930</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de-DE" w:eastAsia="ru-RU"/>
        </w:rPr>
        <w:lastRenderedPageBreak/>
        <w:t>in 1935</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proofErr w:type="spellStart"/>
      <w:r w:rsidRPr="003E4C98">
        <w:rPr>
          <w:rFonts w:ascii="Times New Roman" w:eastAsia="Times New Roman" w:hAnsi="Times New Roman" w:cs="Times New Roman"/>
          <w:color w:val="000000"/>
          <w:sz w:val="24"/>
          <w:szCs w:val="24"/>
          <w:lang w:eastAsia="ru-RU"/>
        </w:rPr>
        <w:t>in</w:t>
      </w:r>
      <w:proofErr w:type="spellEnd"/>
      <w:r w:rsidRPr="003E4C98">
        <w:rPr>
          <w:rFonts w:ascii="Times New Roman" w:eastAsia="Times New Roman" w:hAnsi="Times New Roman" w:cs="Times New Roman"/>
          <w:color w:val="000000"/>
          <w:sz w:val="24"/>
          <w:szCs w:val="24"/>
          <w:lang w:eastAsia="ru-RU"/>
        </w:rPr>
        <w:t xml:space="preserve"> </w:t>
      </w:r>
      <w:r w:rsidRPr="003E4C98">
        <w:rPr>
          <w:rFonts w:ascii="Times New Roman" w:eastAsia="Times New Roman" w:hAnsi="Times New Roman" w:cs="Times New Roman"/>
          <w:color w:val="000000"/>
          <w:sz w:val="24"/>
          <w:szCs w:val="24"/>
          <w:lang w:val="de-DE" w:eastAsia="ru-RU"/>
        </w:rPr>
        <w:t>1928</w:t>
      </w:r>
    </w:p>
    <w:p w:rsidR="003E4C98" w:rsidRPr="003E4C98" w:rsidRDefault="003E4C98" w:rsidP="003E4C98">
      <w:pPr>
        <w:shd w:val="clear" w:color="auto" w:fill="FFFFFF"/>
        <w:spacing w:after="120" w:line="240" w:lineRule="auto"/>
        <w:rPr>
          <w:rFonts w:ascii="Times New Roman" w:eastAsia="Times New Roman" w:hAnsi="Times New Roman" w:cs="Times New Roman"/>
          <w:color w:val="000000"/>
          <w:sz w:val="24"/>
          <w:szCs w:val="24"/>
          <w:lang w:eastAsia="ru-RU"/>
        </w:rPr>
      </w:pPr>
    </w:p>
    <w:p w:rsidR="003E4C98" w:rsidRPr="003E4C98" w:rsidRDefault="003E4C98" w:rsidP="003E4C98">
      <w:pPr>
        <w:numPr>
          <w:ilvl w:val="0"/>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sidRPr="003E4C98">
        <w:rPr>
          <w:rFonts w:ascii="Times New Roman" w:eastAsia="Times New Roman" w:hAnsi="Times New Roman" w:cs="Times New Roman"/>
          <w:color w:val="000000"/>
          <w:sz w:val="24"/>
          <w:szCs w:val="24"/>
          <w:lang w:val="de-DE" w:eastAsia="ru-RU"/>
        </w:rPr>
        <w:t xml:space="preserve">Wie </w:t>
      </w:r>
      <w:proofErr w:type="spellStart"/>
      <w:r w:rsidRPr="003E4C98">
        <w:rPr>
          <w:rFonts w:ascii="Times New Roman" w:eastAsia="Times New Roman" w:hAnsi="Times New Roman" w:cs="Times New Roman"/>
          <w:color w:val="000000"/>
          <w:sz w:val="24"/>
          <w:szCs w:val="24"/>
          <w:lang w:val="de-DE" w:eastAsia="ru-RU"/>
        </w:rPr>
        <w:t>heisst</w:t>
      </w:r>
      <w:proofErr w:type="spellEnd"/>
      <w:r w:rsidRPr="003E4C98">
        <w:rPr>
          <w:rFonts w:ascii="Times New Roman" w:eastAsia="Times New Roman" w:hAnsi="Times New Roman" w:cs="Times New Roman"/>
          <w:color w:val="000000"/>
          <w:sz w:val="24"/>
          <w:szCs w:val="24"/>
          <w:lang w:val="de-DE" w:eastAsia="ru-RU"/>
        </w:rPr>
        <w:t xml:space="preserve"> das berühmteste Kinderbuch von Kästner auf Deutsch?</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en-US" w:eastAsia="ru-RU"/>
        </w:rPr>
        <w:t xml:space="preserve">Das </w:t>
      </w:r>
      <w:proofErr w:type="spellStart"/>
      <w:r w:rsidRPr="003E4C98">
        <w:rPr>
          <w:rFonts w:ascii="Times New Roman" w:eastAsia="Times New Roman" w:hAnsi="Times New Roman" w:cs="Times New Roman"/>
          <w:color w:val="000000"/>
          <w:sz w:val="24"/>
          <w:szCs w:val="24"/>
          <w:lang w:val="en-US" w:eastAsia="ru-RU"/>
        </w:rPr>
        <w:t>doppelte</w:t>
      </w:r>
      <w:proofErr w:type="spellEnd"/>
      <w:r w:rsidRPr="003E4C98">
        <w:rPr>
          <w:rFonts w:ascii="Times New Roman" w:eastAsia="Times New Roman" w:hAnsi="Times New Roman" w:cs="Times New Roman"/>
          <w:color w:val="000000"/>
          <w:sz w:val="24"/>
          <w:szCs w:val="24"/>
          <w:lang w:val="en-US" w:eastAsia="ru-RU"/>
        </w:rPr>
        <w:t xml:space="preserve"> </w:t>
      </w:r>
      <w:proofErr w:type="spellStart"/>
      <w:r w:rsidRPr="003E4C98">
        <w:rPr>
          <w:rFonts w:ascii="Times New Roman" w:eastAsia="Times New Roman" w:hAnsi="Times New Roman" w:cs="Times New Roman"/>
          <w:color w:val="000000"/>
          <w:sz w:val="24"/>
          <w:szCs w:val="24"/>
          <w:lang w:val="en-US" w:eastAsia="ru-RU"/>
        </w:rPr>
        <w:t>Lottchen</w:t>
      </w:r>
      <w:proofErr w:type="spellEnd"/>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en-US" w:eastAsia="ru-RU"/>
        </w:rPr>
        <w:t xml:space="preserve">Die Bremer </w:t>
      </w:r>
      <w:proofErr w:type="spellStart"/>
      <w:r w:rsidRPr="003E4C98">
        <w:rPr>
          <w:rFonts w:ascii="Times New Roman" w:eastAsia="Times New Roman" w:hAnsi="Times New Roman" w:cs="Times New Roman"/>
          <w:color w:val="000000"/>
          <w:sz w:val="24"/>
          <w:szCs w:val="24"/>
          <w:lang w:val="en-US" w:eastAsia="ru-RU"/>
        </w:rPr>
        <w:t>Stadtmusikanten</w:t>
      </w:r>
      <w:proofErr w:type="spellEnd"/>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de-DE" w:eastAsia="ru-RU"/>
        </w:rPr>
        <w:t xml:space="preserve">Abenteuer von Tom </w:t>
      </w:r>
      <w:proofErr w:type="spellStart"/>
      <w:r w:rsidRPr="003E4C98">
        <w:rPr>
          <w:rFonts w:ascii="Times New Roman" w:eastAsia="Times New Roman" w:hAnsi="Times New Roman" w:cs="Times New Roman"/>
          <w:color w:val="000000"/>
          <w:sz w:val="24"/>
          <w:szCs w:val="24"/>
          <w:lang w:val="de-DE" w:eastAsia="ru-RU"/>
        </w:rPr>
        <w:t>Sawer</w:t>
      </w:r>
      <w:proofErr w:type="spellEnd"/>
    </w:p>
    <w:p w:rsidR="003E4C98" w:rsidRPr="003E4C98" w:rsidRDefault="003E4C98" w:rsidP="003E4C98">
      <w:pPr>
        <w:shd w:val="clear" w:color="auto" w:fill="FFFFFF"/>
        <w:spacing w:after="120" w:line="240" w:lineRule="auto"/>
        <w:rPr>
          <w:rFonts w:ascii="Times New Roman" w:eastAsia="Times New Roman" w:hAnsi="Times New Roman" w:cs="Times New Roman"/>
          <w:color w:val="000000"/>
          <w:sz w:val="24"/>
          <w:szCs w:val="24"/>
          <w:lang w:eastAsia="ru-RU"/>
        </w:rPr>
      </w:pPr>
    </w:p>
    <w:p w:rsidR="003E4C98" w:rsidRPr="003E4C98" w:rsidRDefault="003E4C98" w:rsidP="003E4C98">
      <w:pPr>
        <w:numPr>
          <w:ilvl w:val="0"/>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sidRPr="003E4C98">
        <w:rPr>
          <w:rFonts w:ascii="Times New Roman" w:eastAsia="Times New Roman" w:hAnsi="Times New Roman" w:cs="Times New Roman"/>
          <w:color w:val="000000"/>
          <w:sz w:val="24"/>
          <w:szCs w:val="24"/>
          <w:lang w:val="de-DE" w:eastAsia="ru-RU"/>
        </w:rPr>
        <w:t>Was wollte Erich Kästner von Beruf werden?</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de-DE" w:eastAsia="ru-RU"/>
        </w:rPr>
        <w:t>Lehrer</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proofErr w:type="spellStart"/>
      <w:r w:rsidRPr="003E4C98">
        <w:rPr>
          <w:rFonts w:ascii="Times New Roman" w:eastAsia="Times New Roman" w:hAnsi="Times New Roman" w:cs="Times New Roman"/>
          <w:color w:val="000000"/>
          <w:sz w:val="24"/>
          <w:szCs w:val="24"/>
          <w:lang w:val="de-DE" w:eastAsia="ru-RU"/>
        </w:rPr>
        <w:t>Müsiker</w:t>
      </w:r>
      <w:proofErr w:type="spellEnd"/>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de-DE" w:eastAsia="ru-RU"/>
        </w:rPr>
        <w:t>Politiker</w:t>
      </w:r>
    </w:p>
    <w:p w:rsidR="003E4C98" w:rsidRPr="003E4C98" w:rsidRDefault="003E4C98" w:rsidP="003E4C98">
      <w:pPr>
        <w:shd w:val="clear" w:color="auto" w:fill="FFFFFF"/>
        <w:spacing w:after="120" w:line="240" w:lineRule="auto"/>
        <w:rPr>
          <w:rFonts w:ascii="Times New Roman" w:eastAsia="Times New Roman" w:hAnsi="Times New Roman" w:cs="Times New Roman"/>
          <w:color w:val="000000"/>
          <w:sz w:val="24"/>
          <w:szCs w:val="24"/>
          <w:lang w:eastAsia="ru-RU"/>
        </w:rPr>
      </w:pPr>
    </w:p>
    <w:p w:rsidR="003E4C98" w:rsidRPr="003E4C98" w:rsidRDefault="003E4C98" w:rsidP="003E4C98">
      <w:pPr>
        <w:numPr>
          <w:ilvl w:val="0"/>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sidRPr="003E4C98">
        <w:rPr>
          <w:rFonts w:ascii="Times New Roman" w:eastAsia="Times New Roman" w:hAnsi="Times New Roman" w:cs="Times New Roman"/>
          <w:color w:val="000000"/>
          <w:sz w:val="24"/>
          <w:szCs w:val="24"/>
          <w:lang w:val="de-DE" w:eastAsia="ru-RU"/>
        </w:rPr>
        <w:t xml:space="preserve">Welche </w:t>
      </w:r>
      <w:proofErr w:type="spellStart"/>
      <w:r w:rsidRPr="003E4C98">
        <w:rPr>
          <w:rFonts w:ascii="Times New Roman" w:eastAsia="Times New Roman" w:hAnsi="Times New Roman" w:cs="Times New Roman"/>
          <w:color w:val="000000"/>
          <w:sz w:val="24"/>
          <w:szCs w:val="24"/>
          <w:lang w:val="de-DE" w:eastAsia="ru-RU"/>
        </w:rPr>
        <w:t>Auszeichung.hat</w:t>
      </w:r>
      <w:proofErr w:type="spellEnd"/>
      <w:r w:rsidRPr="003E4C98">
        <w:rPr>
          <w:rFonts w:ascii="Times New Roman" w:eastAsia="Times New Roman" w:hAnsi="Times New Roman" w:cs="Times New Roman"/>
          <w:color w:val="000000"/>
          <w:sz w:val="24"/>
          <w:szCs w:val="24"/>
          <w:lang w:val="de-DE" w:eastAsia="ru-RU"/>
        </w:rPr>
        <w:t xml:space="preserve"> Kästner bekommen?</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de-DE" w:eastAsia="ru-RU"/>
        </w:rPr>
        <w:t>Emanuel-Kant Medaille</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de-DE" w:eastAsia="ru-RU"/>
        </w:rPr>
        <w:t>Hans-Christian-Andersen Medaille</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sidRPr="003E4C98">
        <w:rPr>
          <w:rFonts w:ascii="Times New Roman" w:eastAsia="Times New Roman" w:hAnsi="Times New Roman" w:cs="Times New Roman"/>
          <w:color w:val="000000"/>
          <w:sz w:val="24"/>
          <w:szCs w:val="24"/>
          <w:lang w:val="de-DE" w:eastAsia="ru-RU"/>
        </w:rPr>
        <w:t>Erich Maria Remarque Medaille</w:t>
      </w:r>
    </w:p>
    <w:p w:rsidR="003E4C98" w:rsidRPr="003E4C98" w:rsidRDefault="003E4C98" w:rsidP="003E4C98">
      <w:pPr>
        <w:shd w:val="clear" w:color="auto" w:fill="FFFFFF"/>
        <w:spacing w:after="120" w:line="240" w:lineRule="auto"/>
        <w:rPr>
          <w:rFonts w:ascii="Times New Roman" w:eastAsia="Times New Roman" w:hAnsi="Times New Roman" w:cs="Times New Roman"/>
          <w:color w:val="000000"/>
          <w:sz w:val="24"/>
          <w:szCs w:val="24"/>
          <w:lang w:val="en-US" w:eastAsia="ru-RU"/>
        </w:rPr>
      </w:pPr>
    </w:p>
    <w:p w:rsidR="003E4C98" w:rsidRPr="003E4C98" w:rsidRDefault="003E4C98" w:rsidP="003E4C98">
      <w:pPr>
        <w:numPr>
          <w:ilvl w:val="0"/>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sidRPr="003E4C98">
        <w:rPr>
          <w:rFonts w:ascii="Times New Roman" w:eastAsia="Times New Roman" w:hAnsi="Times New Roman" w:cs="Times New Roman"/>
          <w:color w:val="000000"/>
          <w:sz w:val="24"/>
          <w:szCs w:val="24"/>
          <w:lang w:val="de-DE" w:eastAsia="ru-RU"/>
        </w:rPr>
        <w:t xml:space="preserve">In </w:t>
      </w:r>
      <w:proofErr w:type="gramStart"/>
      <w:r w:rsidRPr="003E4C98">
        <w:rPr>
          <w:rFonts w:ascii="Times New Roman" w:eastAsia="Times New Roman" w:hAnsi="Times New Roman" w:cs="Times New Roman"/>
          <w:color w:val="000000"/>
          <w:sz w:val="24"/>
          <w:szCs w:val="24"/>
          <w:lang w:val="de-DE" w:eastAsia="ru-RU"/>
        </w:rPr>
        <w:t>welcher</w:t>
      </w:r>
      <w:proofErr w:type="gramEnd"/>
      <w:r w:rsidRPr="003E4C98">
        <w:rPr>
          <w:rFonts w:ascii="Times New Roman" w:eastAsia="Times New Roman" w:hAnsi="Times New Roman" w:cs="Times New Roman"/>
          <w:color w:val="000000"/>
          <w:sz w:val="24"/>
          <w:szCs w:val="24"/>
          <w:lang w:val="de-DE" w:eastAsia="ru-RU"/>
        </w:rPr>
        <w:t xml:space="preserve"> Jahrhundert lebte Emmanuil Kant?</w:t>
      </w:r>
    </w:p>
    <w:p w:rsidR="003E4C98" w:rsidRPr="003E4C98" w:rsidRDefault="003E4C98" w:rsidP="003E4C98">
      <w:pPr>
        <w:numPr>
          <w:ilvl w:val="0"/>
          <w:numId w:val="2"/>
        </w:numPr>
        <w:shd w:val="clear" w:color="auto" w:fill="FFFFFF"/>
        <w:spacing w:after="120" w:line="240" w:lineRule="auto"/>
        <w:rPr>
          <w:rFonts w:ascii="Times New Roman" w:eastAsia="Times New Roman" w:hAnsi="Times New Roman" w:cs="Times New Roman"/>
          <w:color w:val="000000"/>
          <w:sz w:val="24"/>
          <w:szCs w:val="24"/>
          <w:lang w:val="en-US" w:eastAsia="ru-RU"/>
        </w:rPr>
      </w:pPr>
      <w:r w:rsidRPr="003E4C98">
        <w:rPr>
          <w:rFonts w:ascii="Times New Roman" w:eastAsia="Times New Roman" w:hAnsi="Times New Roman" w:cs="Times New Roman"/>
          <w:color w:val="000000"/>
          <w:sz w:val="24"/>
          <w:szCs w:val="24"/>
          <w:lang w:val="de-DE" w:eastAsia="ru-RU"/>
        </w:rPr>
        <w:t xml:space="preserve"> </w:t>
      </w:r>
      <w:r w:rsidRPr="003E4C98">
        <w:rPr>
          <w:rFonts w:ascii="Times New Roman" w:eastAsia="Times New Roman" w:hAnsi="Times New Roman" w:cs="Times New Roman"/>
          <w:color w:val="000000"/>
          <w:sz w:val="24"/>
          <w:szCs w:val="24"/>
          <w:lang w:val="en-US" w:eastAsia="ru-RU"/>
        </w:rPr>
        <w:t xml:space="preserve">in XX </w:t>
      </w:r>
      <w:proofErr w:type="spellStart"/>
      <w:r w:rsidRPr="003E4C98">
        <w:rPr>
          <w:rFonts w:ascii="Times New Roman" w:eastAsia="Times New Roman" w:hAnsi="Times New Roman" w:cs="Times New Roman"/>
          <w:color w:val="000000"/>
          <w:sz w:val="24"/>
          <w:szCs w:val="24"/>
          <w:lang w:val="en-US" w:eastAsia="ru-RU"/>
        </w:rPr>
        <w:t>Jahrhundert</w:t>
      </w:r>
      <w:proofErr w:type="spellEnd"/>
    </w:p>
    <w:p w:rsidR="003E4C98" w:rsidRPr="003E4C98" w:rsidRDefault="003E4C98" w:rsidP="003E4C98">
      <w:pPr>
        <w:numPr>
          <w:ilvl w:val="0"/>
          <w:numId w:val="2"/>
        </w:numPr>
        <w:shd w:val="clear" w:color="auto" w:fill="FFFFFF"/>
        <w:spacing w:after="120" w:line="240" w:lineRule="auto"/>
        <w:rPr>
          <w:rFonts w:ascii="Times New Roman" w:eastAsia="Times New Roman" w:hAnsi="Times New Roman" w:cs="Times New Roman"/>
          <w:color w:val="000000"/>
          <w:sz w:val="24"/>
          <w:szCs w:val="24"/>
          <w:lang w:val="en-US" w:eastAsia="ru-RU"/>
        </w:rPr>
      </w:pPr>
      <w:r w:rsidRPr="003E4C98">
        <w:rPr>
          <w:rFonts w:ascii="Times New Roman" w:eastAsia="Times New Roman" w:hAnsi="Times New Roman" w:cs="Times New Roman"/>
          <w:color w:val="000000"/>
          <w:sz w:val="24"/>
          <w:szCs w:val="24"/>
          <w:lang w:val="en-US" w:eastAsia="ru-RU"/>
        </w:rPr>
        <w:t xml:space="preserve">in XIX </w:t>
      </w:r>
      <w:proofErr w:type="spellStart"/>
      <w:r w:rsidRPr="003E4C98">
        <w:rPr>
          <w:rFonts w:ascii="Times New Roman" w:eastAsia="Times New Roman" w:hAnsi="Times New Roman" w:cs="Times New Roman"/>
          <w:color w:val="000000"/>
          <w:sz w:val="24"/>
          <w:szCs w:val="24"/>
          <w:lang w:val="en-US" w:eastAsia="ru-RU"/>
        </w:rPr>
        <w:t>Jahrhundert</w:t>
      </w:r>
      <w:proofErr w:type="spellEnd"/>
    </w:p>
    <w:p w:rsidR="003E4C98" w:rsidRPr="003E4C98" w:rsidRDefault="003E4C98" w:rsidP="003E4C98">
      <w:pPr>
        <w:numPr>
          <w:ilvl w:val="0"/>
          <w:numId w:val="2"/>
        </w:numPr>
        <w:shd w:val="clear" w:color="auto" w:fill="FFFFFF"/>
        <w:spacing w:after="120" w:line="240" w:lineRule="auto"/>
        <w:rPr>
          <w:rFonts w:ascii="Times New Roman" w:eastAsia="Times New Roman" w:hAnsi="Times New Roman" w:cs="Times New Roman"/>
          <w:color w:val="000000"/>
          <w:sz w:val="24"/>
          <w:szCs w:val="24"/>
          <w:lang w:val="en-US" w:eastAsia="ru-RU"/>
        </w:rPr>
      </w:pPr>
      <w:r w:rsidRPr="003E4C98">
        <w:rPr>
          <w:rFonts w:ascii="Times New Roman" w:eastAsia="Times New Roman" w:hAnsi="Times New Roman" w:cs="Times New Roman"/>
          <w:color w:val="000000"/>
          <w:sz w:val="24"/>
          <w:szCs w:val="24"/>
          <w:lang w:val="en-US" w:eastAsia="ru-RU"/>
        </w:rPr>
        <w:t xml:space="preserve">in  VIII </w:t>
      </w:r>
      <w:proofErr w:type="spellStart"/>
      <w:r w:rsidRPr="003E4C98">
        <w:rPr>
          <w:rFonts w:ascii="Times New Roman" w:eastAsia="Times New Roman" w:hAnsi="Times New Roman" w:cs="Times New Roman"/>
          <w:color w:val="000000"/>
          <w:sz w:val="24"/>
          <w:szCs w:val="24"/>
          <w:lang w:val="en-US" w:eastAsia="ru-RU"/>
        </w:rPr>
        <w:t>Jahrhundert</w:t>
      </w:r>
      <w:proofErr w:type="spellEnd"/>
    </w:p>
    <w:p w:rsidR="003E4C98" w:rsidRPr="003E4C98" w:rsidRDefault="003E4C98" w:rsidP="003E4C98">
      <w:pPr>
        <w:shd w:val="clear" w:color="auto" w:fill="FFFFFF"/>
        <w:spacing w:after="120" w:line="240" w:lineRule="auto"/>
        <w:rPr>
          <w:rFonts w:ascii="Times New Roman" w:eastAsia="Times New Roman" w:hAnsi="Times New Roman" w:cs="Times New Roman"/>
          <w:color w:val="000000"/>
          <w:sz w:val="24"/>
          <w:szCs w:val="24"/>
          <w:lang w:val="en-US" w:eastAsia="ru-RU"/>
        </w:rPr>
      </w:pPr>
    </w:p>
    <w:p w:rsidR="003E4C98" w:rsidRPr="003E4C98" w:rsidRDefault="003E4C98" w:rsidP="003E4C98">
      <w:pPr>
        <w:numPr>
          <w:ilvl w:val="0"/>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sidRPr="003E4C98">
        <w:rPr>
          <w:rFonts w:ascii="Times New Roman" w:eastAsia="Times New Roman" w:hAnsi="Times New Roman" w:cs="Times New Roman"/>
          <w:color w:val="000000"/>
          <w:sz w:val="24"/>
          <w:szCs w:val="24"/>
          <w:lang w:val="de-DE" w:eastAsia="ru-RU"/>
        </w:rPr>
        <w:t>In welcher Stadt lebte Kant?</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en-US" w:eastAsia="ru-RU"/>
        </w:rPr>
        <w:t xml:space="preserve">in </w:t>
      </w:r>
      <w:proofErr w:type="spellStart"/>
      <w:r w:rsidRPr="003E4C98">
        <w:rPr>
          <w:rFonts w:ascii="Times New Roman" w:eastAsia="Times New Roman" w:hAnsi="Times New Roman" w:cs="Times New Roman"/>
          <w:color w:val="000000"/>
          <w:sz w:val="24"/>
          <w:szCs w:val="24"/>
          <w:lang w:val="en-US" w:eastAsia="ru-RU"/>
        </w:rPr>
        <w:t>Königsberg</w:t>
      </w:r>
      <w:proofErr w:type="spellEnd"/>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proofErr w:type="spellStart"/>
      <w:r w:rsidRPr="003E4C98">
        <w:rPr>
          <w:rFonts w:ascii="Times New Roman" w:eastAsia="Times New Roman" w:hAnsi="Times New Roman" w:cs="Times New Roman"/>
          <w:color w:val="000000"/>
          <w:sz w:val="24"/>
          <w:szCs w:val="24"/>
          <w:lang w:eastAsia="ru-RU"/>
        </w:rPr>
        <w:t>in</w:t>
      </w:r>
      <w:proofErr w:type="spellEnd"/>
      <w:r w:rsidRPr="003E4C98">
        <w:rPr>
          <w:rFonts w:ascii="Times New Roman" w:eastAsia="Times New Roman" w:hAnsi="Times New Roman" w:cs="Times New Roman"/>
          <w:color w:val="000000"/>
          <w:sz w:val="24"/>
          <w:szCs w:val="24"/>
          <w:lang w:eastAsia="ru-RU"/>
        </w:rPr>
        <w:t xml:space="preserve"> </w:t>
      </w:r>
      <w:r w:rsidRPr="003E4C98">
        <w:rPr>
          <w:rFonts w:ascii="Times New Roman" w:eastAsia="Times New Roman" w:hAnsi="Times New Roman" w:cs="Times New Roman"/>
          <w:color w:val="000000"/>
          <w:sz w:val="24"/>
          <w:szCs w:val="24"/>
          <w:lang w:val="de-DE" w:eastAsia="ru-RU"/>
        </w:rPr>
        <w:t>Berlin</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de-DE" w:eastAsia="ru-RU"/>
        </w:rPr>
        <w:t>in Bremen</w:t>
      </w:r>
    </w:p>
    <w:p w:rsidR="003E4C98" w:rsidRPr="003E4C98" w:rsidRDefault="003E4C98" w:rsidP="003E4C98">
      <w:pPr>
        <w:shd w:val="clear" w:color="auto" w:fill="FFFFFF"/>
        <w:spacing w:after="120" w:line="240" w:lineRule="auto"/>
        <w:rPr>
          <w:rFonts w:ascii="Times New Roman" w:eastAsia="Times New Roman" w:hAnsi="Times New Roman" w:cs="Times New Roman"/>
          <w:color w:val="000000"/>
          <w:sz w:val="24"/>
          <w:szCs w:val="24"/>
          <w:lang w:eastAsia="ru-RU"/>
        </w:rPr>
      </w:pPr>
    </w:p>
    <w:p w:rsidR="003E4C98" w:rsidRPr="003E4C98" w:rsidRDefault="003E4C98" w:rsidP="003E4C98">
      <w:pPr>
        <w:numPr>
          <w:ilvl w:val="0"/>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sidRPr="003E4C98">
        <w:rPr>
          <w:rFonts w:ascii="Times New Roman" w:eastAsia="Times New Roman" w:hAnsi="Times New Roman" w:cs="Times New Roman"/>
          <w:color w:val="000000"/>
          <w:sz w:val="24"/>
          <w:szCs w:val="24"/>
          <w:lang w:val="de-DE" w:eastAsia="ru-RU"/>
        </w:rPr>
        <w:t>Welche Worte wurden von Kant vor dem Tod ausgesprochen??</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en-US" w:eastAsia="ru-RU"/>
        </w:rPr>
        <w:t xml:space="preserve">Die Welt </w:t>
      </w:r>
      <w:proofErr w:type="spellStart"/>
      <w:proofErr w:type="gramStart"/>
      <w:r w:rsidRPr="003E4C98">
        <w:rPr>
          <w:rFonts w:ascii="Times New Roman" w:eastAsia="Times New Roman" w:hAnsi="Times New Roman" w:cs="Times New Roman"/>
          <w:color w:val="000000"/>
          <w:sz w:val="24"/>
          <w:szCs w:val="24"/>
          <w:lang w:val="en-US" w:eastAsia="ru-RU"/>
        </w:rPr>
        <w:t>ist</w:t>
      </w:r>
      <w:proofErr w:type="spellEnd"/>
      <w:proofErr w:type="gramEnd"/>
      <w:r w:rsidRPr="003E4C98">
        <w:rPr>
          <w:rFonts w:ascii="Times New Roman" w:eastAsia="Times New Roman" w:hAnsi="Times New Roman" w:cs="Times New Roman"/>
          <w:color w:val="000000"/>
          <w:sz w:val="24"/>
          <w:szCs w:val="24"/>
          <w:lang w:val="en-US" w:eastAsia="ru-RU"/>
        </w:rPr>
        <w:t xml:space="preserve"> </w:t>
      </w:r>
      <w:proofErr w:type="spellStart"/>
      <w:r w:rsidRPr="003E4C98">
        <w:rPr>
          <w:rFonts w:ascii="Times New Roman" w:eastAsia="Times New Roman" w:hAnsi="Times New Roman" w:cs="Times New Roman"/>
          <w:color w:val="000000"/>
          <w:sz w:val="24"/>
          <w:szCs w:val="24"/>
          <w:lang w:val="en-US" w:eastAsia="ru-RU"/>
        </w:rPr>
        <w:t>unverständlich</w:t>
      </w:r>
      <w:proofErr w:type="spellEnd"/>
      <w:r w:rsidRPr="003E4C98">
        <w:rPr>
          <w:rFonts w:ascii="Times New Roman" w:eastAsia="Times New Roman" w:hAnsi="Times New Roman" w:cs="Times New Roman"/>
          <w:color w:val="000000"/>
          <w:sz w:val="24"/>
          <w:szCs w:val="24"/>
          <w:lang w:val="en-US" w:eastAsia="ru-RU"/>
        </w:rPr>
        <w:t>.</w:t>
      </w:r>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de-DE" w:eastAsia="ru-RU"/>
        </w:rPr>
        <w:t>I</w:t>
      </w:r>
      <w:proofErr w:type="spellStart"/>
      <w:r w:rsidRPr="003E4C98">
        <w:rPr>
          <w:rFonts w:ascii="Times New Roman" w:eastAsia="Times New Roman" w:hAnsi="Times New Roman" w:cs="Times New Roman"/>
          <w:color w:val="000000"/>
          <w:sz w:val="24"/>
          <w:szCs w:val="24"/>
          <w:lang w:eastAsia="ru-RU"/>
        </w:rPr>
        <w:t>ch</w:t>
      </w:r>
      <w:proofErr w:type="spellEnd"/>
      <w:r w:rsidRPr="003E4C98">
        <w:rPr>
          <w:rFonts w:ascii="Times New Roman" w:eastAsia="Times New Roman" w:hAnsi="Times New Roman" w:cs="Times New Roman"/>
          <w:color w:val="000000"/>
          <w:sz w:val="24"/>
          <w:szCs w:val="24"/>
          <w:lang w:eastAsia="ru-RU"/>
        </w:rPr>
        <w:t xml:space="preserve"> </w:t>
      </w:r>
      <w:proofErr w:type="spellStart"/>
      <w:r w:rsidRPr="003E4C98">
        <w:rPr>
          <w:rFonts w:ascii="Times New Roman" w:eastAsia="Times New Roman" w:hAnsi="Times New Roman" w:cs="Times New Roman"/>
          <w:color w:val="000000"/>
          <w:sz w:val="24"/>
          <w:szCs w:val="24"/>
          <w:lang w:eastAsia="ru-RU"/>
        </w:rPr>
        <w:t>hasse</w:t>
      </w:r>
      <w:proofErr w:type="spellEnd"/>
      <w:r w:rsidRPr="003E4C98">
        <w:rPr>
          <w:rFonts w:ascii="Times New Roman" w:eastAsia="Times New Roman" w:hAnsi="Times New Roman" w:cs="Times New Roman"/>
          <w:color w:val="000000"/>
          <w:sz w:val="24"/>
          <w:szCs w:val="24"/>
          <w:lang w:eastAsia="ru-RU"/>
        </w:rPr>
        <w:t xml:space="preserve"> </w:t>
      </w:r>
      <w:proofErr w:type="spellStart"/>
      <w:r w:rsidRPr="003E4C98">
        <w:rPr>
          <w:rFonts w:ascii="Times New Roman" w:eastAsia="Times New Roman" w:hAnsi="Times New Roman" w:cs="Times New Roman"/>
          <w:color w:val="000000"/>
          <w:sz w:val="24"/>
          <w:szCs w:val="24"/>
          <w:lang w:eastAsia="ru-RU"/>
        </w:rPr>
        <w:t>allen</w:t>
      </w:r>
      <w:proofErr w:type="spellEnd"/>
    </w:p>
    <w:p w:rsidR="003E4C98" w:rsidRPr="003E4C98" w:rsidRDefault="003E4C98"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3E4C98">
        <w:rPr>
          <w:rFonts w:ascii="Times New Roman" w:eastAsia="Times New Roman" w:hAnsi="Times New Roman" w:cs="Times New Roman"/>
          <w:color w:val="000000"/>
          <w:sz w:val="24"/>
          <w:szCs w:val="24"/>
          <w:lang w:val="de-DE" w:eastAsia="ru-RU"/>
        </w:rPr>
        <w:t>Es ist gut.</w:t>
      </w:r>
    </w:p>
    <w:p w:rsidR="003E4C98" w:rsidRPr="003E4C98" w:rsidRDefault="003E4C98" w:rsidP="003E4C98">
      <w:pPr>
        <w:shd w:val="clear" w:color="auto" w:fill="FFFFFF"/>
        <w:spacing w:after="120" w:line="240" w:lineRule="auto"/>
        <w:rPr>
          <w:rFonts w:ascii="Times New Roman" w:eastAsia="Times New Roman" w:hAnsi="Times New Roman" w:cs="Times New Roman"/>
          <w:color w:val="000000"/>
          <w:sz w:val="24"/>
          <w:szCs w:val="24"/>
          <w:lang w:eastAsia="ru-RU"/>
        </w:rPr>
      </w:pPr>
    </w:p>
    <w:p w:rsidR="003E4C98" w:rsidRPr="003E4C98" w:rsidRDefault="003E4C98" w:rsidP="003E4C98">
      <w:pPr>
        <w:numPr>
          <w:ilvl w:val="0"/>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sidRPr="003E4C98">
        <w:rPr>
          <w:rFonts w:ascii="Times New Roman" w:eastAsia="Times New Roman" w:hAnsi="Times New Roman" w:cs="Times New Roman"/>
          <w:color w:val="000000"/>
          <w:sz w:val="24"/>
          <w:szCs w:val="24"/>
          <w:lang w:val="de-DE" w:eastAsia="ru-RU"/>
        </w:rPr>
        <w:t xml:space="preserve">Welche Arbeit hat Kant </w:t>
      </w:r>
      <w:proofErr w:type="spellStart"/>
      <w:r w:rsidRPr="003E4C98">
        <w:rPr>
          <w:rFonts w:ascii="Times New Roman" w:eastAsia="Times New Roman" w:hAnsi="Times New Roman" w:cs="Times New Roman"/>
          <w:color w:val="000000"/>
          <w:sz w:val="24"/>
          <w:szCs w:val="24"/>
          <w:lang w:val="de-DE" w:eastAsia="ru-RU"/>
        </w:rPr>
        <w:t>herasgeschrieben</w:t>
      </w:r>
      <w:proofErr w:type="spellEnd"/>
      <w:r w:rsidRPr="003E4C98">
        <w:rPr>
          <w:rFonts w:ascii="Times New Roman" w:eastAsia="Times New Roman" w:hAnsi="Times New Roman" w:cs="Times New Roman"/>
          <w:color w:val="000000"/>
          <w:sz w:val="24"/>
          <w:szCs w:val="24"/>
          <w:lang w:val="de-DE" w:eastAsia="ru-RU"/>
        </w:rPr>
        <w:t>?</w:t>
      </w:r>
    </w:p>
    <w:p w:rsidR="003E4C98" w:rsidRPr="003E4C98" w:rsidRDefault="00342C2B"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val="en-US" w:eastAsia="ru-RU"/>
        </w:rPr>
        <w:t>Kritik</w:t>
      </w:r>
      <w:proofErr w:type="spellEnd"/>
      <w:r>
        <w:rPr>
          <w:rFonts w:ascii="Times New Roman" w:eastAsia="Times New Roman" w:hAnsi="Times New Roman" w:cs="Times New Roman"/>
          <w:color w:val="000000"/>
          <w:sz w:val="24"/>
          <w:szCs w:val="24"/>
          <w:lang w:val="en-US" w:eastAsia="ru-RU"/>
        </w:rPr>
        <w:t xml:space="preserve"> der </w:t>
      </w:r>
      <w:proofErr w:type="spellStart"/>
      <w:r>
        <w:rPr>
          <w:rFonts w:ascii="Times New Roman" w:eastAsia="Times New Roman" w:hAnsi="Times New Roman" w:cs="Times New Roman"/>
          <w:color w:val="000000"/>
          <w:sz w:val="24"/>
          <w:szCs w:val="24"/>
          <w:lang w:val="en-US" w:eastAsia="ru-RU"/>
        </w:rPr>
        <w:t>praktischen</w:t>
      </w:r>
      <w:proofErr w:type="spellEnd"/>
      <w:r>
        <w:rPr>
          <w:rFonts w:ascii="Times New Roman" w:eastAsia="Times New Roman" w:hAnsi="Times New Roman" w:cs="Times New Roman"/>
          <w:color w:val="000000"/>
          <w:sz w:val="24"/>
          <w:szCs w:val="24"/>
          <w:lang w:val="en-US" w:eastAsia="ru-RU"/>
        </w:rPr>
        <w:t xml:space="preserve"> </w:t>
      </w:r>
      <w:proofErr w:type="spellStart"/>
      <w:r>
        <w:rPr>
          <w:rFonts w:ascii="Times New Roman" w:eastAsia="Times New Roman" w:hAnsi="Times New Roman" w:cs="Times New Roman"/>
          <w:color w:val="000000"/>
          <w:sz w:val="24"/>
          <w:szCs w:val="24"/>
          <w:lang w:val="en-US" w:eastAsia="ru-RU"/>
        </w:rPr>
        <w:t>Vernunft</w:t>
      </w:r>
      <w:proofErr w:type="spellEnd"/>
    </w:p>
    <w:p w:rsidR="003E4C98" w:rsidRPr="003E4C98" w:rsidRDefault="00342C2B"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Der</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val="en-US" w:eastAsia="ru-RU"/>
        </w:rPr>
        <w:t>Verstand</w:t>
      </w:r>
      <w:proofErr w:type="spellEnd"/>
      <w:r>
        <w:rPr>
          <w:rFonts w:ascii="Times New Roman" w:eastAsia="Times New Roman" w:hAnsi="Times New Roman" w:cs="Times New Roman"/>
          <w:color w:val="000000"/>
          <w:sz w:val="24"/>
          <w:szCs w:val="24"/>
          <w:lang w:val="en-US" w:eastAsia="ru-RU"/>
        </w:rPr>
        <w:t xml:space="preserve"> und </w:t>
      </w:r>
      <w:proofErr w:type="spellStart"/>
      <w:r>
        <w:rPr>
          <w:rFonts w:ascii="Times New Roman" w:eastAsia="Times New Roman" w:hAnsi="Times New Roman" w:cs="Times New Roman"/>
          <w:color w:val="000000"/>
          <w:sz w:val="24"/>
          <w:szCs w:val="24"/>
          <w:lang w:val="en-US" w:eastAsia="ru-RU"/>
        </w:rPr>
        <w:t>Gott</w:t>
      </w:r>
      <w:proofErr w:type="spellEnd"/>
    </w:p>
    <w:p w:rsidR="003E4C98" w:rsidRPr="003E4C98" w:rsidRDefault="00342C2B" w:rsidP="003E4C98">
      <w:pPr>
        <w:numPr>
          <w:ilvl w:val="1"/>
          <w:numId w:val="1"/>
        </w:numPr>
        <w:shd w:val="clear" w:color="auto" w:fill="FFFFFF"/>
        <w:spacing w:after="12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die</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val="en-US" w:eastAsia="ru-RU"/>
        </w:rPr>
        <w:t>Religionsfrage</w:t>
      </w:r>
      <w:proofErr w:type="spellEnd"/>
    </w:p>
    <w:p w:rsidR="003E4C98" w:rsidRPr="003E4C98" w:rsidRDefault="003E4C98" w:rsidP="003E4C98">
      <w:pPr>
        <w:shd w:val="clear" w:color="auto" w:fill="FFFFFF"/>
        <w:spacing w:after="120" w:line="240" w:lineRule="auto"/>
        <w:rPr>
          <w:rFonts w:ascii="Times New Roman" w:eastAsia="Times New Roman" w:hAnsi="Times New Roman" w:cs="Times New Roman"/>
          <w:color w:val="000000"/>
          <w:sz w:val="24"/>
          <w:szCs w:val="24"/>
          <w:lang w:eastAsia="ru-RU"/>
        </w:rPr>
      </w:pPr>
    </w:p>
    <w:p w:rsidR="003E4C98" w:rsidRPr="003E4C98" w:rsidRDefault="003E4C98" w:rsidP="003E4C98">
      <w:pPr>
        <w:numPr>
          <w:ilvl w:val="0"/>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sidRPr="003E4C98">
        <w:rPr>
          <w:rFonts w:ascii="Times New Roman" w:eastAsia="Times New Roman" w:hAnsi="Times New Roman" w:cs="Times New Roman"/>
          <w:color w:val="000000"/>
          <w:sz w:val="24"/>
          <w:szCs w:val="24"/>
          <w:lang w:val="de-DE" w:eastAsia="ru-RU"/>
        </w:rPr>
        <w:t xml:space="preserve"> </w:t>
      </w:r>
      <w:r w:rsidR="005359ED" w:rsidRPr="005359ED">
        <w:rPr>
          <w:rFonts w:ascii="Times New Roman" w:eastAsia="Times New Roman" w:hAnsi="Times New Roman" w:cs="Times New Roman"/>
          <w:color w:val="000000"/>
          <w:sz w:val="24"/>
          <w:szCs w:val="24"/>
          <w:lang w:val="de-DE" w:eastAsia="ru-RU"/>
        </w:rPr>
        <w:t>Kant wurde streng und diszipliniert erzogen</w:t>
      </w:r>
      <w:r w:rsidR="005359ED">
        <w:rPr>
          <w:rFonts w:ascii="Times New Roman" w:eastAsia="Times New Roman" w:hAnsi="Times New Roman" w:cs="Times New Roman"/>
          <w:color w:val="000000"/>
          <w:sz w:val="24"/>
          <w:szCs w:val="24"/>
          <w:lang w:val="de-DE" w:eastAsia="ru-RU"/>
        </w:rPr>
        <w:t>. Welche Fächer galten als besonders wichtig?</w:t>
      </w:r>
    </w:p>
    <w:p w:rsidR="003E4C98" w:rsidRPr="003E4C98" w:rsidRDefault="005359ED" w:rsidP="003E4C98">
      <w:pPr>
        <w:numPr>
          <w:ilvl w:val="2"/>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Musik und Kunst</w:t>
      </w:r>
    </w:p>
    <w:p w:rsidR="003E4C98" w:rsidRPr="003E4C98" w:rsidRDefault="005359ED" w:rsidP="003E4C98">
      <w:pPr>
        <w:numPr>
          <w:ilvl w:val="2"/>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Sport</w:t>
      </w:r>
    </w:p>
    <w:p w:rsidR="003E4C98" w:rsidRDefault="005359ED" w:rsidP="003E4C98">
      <w:pPr>
        <w:numPr>
          <w:ilvl w:val="2"/>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Naturwissenschaften, Latein und Religion</w:t>
      </w:r>
    </w:p>
    <w:p w:rsidR="0044712E" w:rsidRDefault="0044712E" w:rsidP="0044712E">
      <w:pPr>
        <w:pStyle w:val="a6"/>
        <w:numPr>
          <w:ilvl w:val="0"/>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sidRPr="0044712E">
        <w:rPr>
          <w:rFonts w:ascii="Times New Roman" w:eastAsia="Times New Roman" w:hAnsi="Times New Roman" w:cs="Times New Roman"/>
          <w:color w:val="000000"/>
          <w:sz w:val="24"/>
          <w:szCs w:val="24"/>
          <w:lang w:val="de-DE" w:eastAsia="ru-RU"/>
        </w:rPr>
        <w:t>Wie finanzierte Kant sein Studium?</w:t>
      </w:r>
    </w:p>
    <w:p w:rsidR="0044712E" w:rsidRDefault="0044712E" w:rsidP="0044712E">
      <w:pPr>
        <w:pStyle w:val="a6"/>
        <w:numPr>
          <w:ilvl w:val="1"/>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Durch die Arbeit in einer Schreinerei</w:t>
      </w:r>
    </w:p>
    <w:p w:rsidR="0044712E" w:rsidRDefault="0044712E" w:rsidP="0044712E">
      <w:pPr>
        <w:pStyle w:val="a6"/>
        <w:numPr>
          <w:ilvl w:val="1"/>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Durch die Gewinne, die er beim Billardspielen erzielte.</w:t>
      </w:r>
    </w:p>
    <w:p w:rsidR="0044712E" w:rsidRPr="0044712E" w:rsidRDefault="0044712E" w:rsidP="0044712E">
      <w:pPr>
        <w:pStyle w:val="a6"/>
        <w:numPr>
          <w:ilvl w:val="1"/>
          <w:numId w:val="1"/>
        </w:numPr>
        <w:shd w:val="clear" w:color="auto" w:fill="FFFFFF"/>
        <w:spacing w:after="120" w:line="240" w:lineRule="auto"/>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Seine Freunde unterstützten ihn.</w:t>
      </w:r>
    </w:p>
    <w:p w:rsidR="003E4C98" w:rsidRPr="003E4C98" w:rsidRDefault="003E4C98" w:rsidP="003E4C98">
      <w:pPr>
        <w:spacing w:after="0"/>
        <w:jc w:val="right"/>
        <w:rPr>
          <w:rFonts w:ascii="Times New Roman" w:eastAsia="Calibri" w:hAnsi="Times New Roman" w:cs="Times New Roman"/>
          <w:b/>
          <w:bCs/>
          <w:sz w:val="24"/>
          <w:szCs w:val="24"/>
          <w:lang w:val="de-DE"/>
        </w:rPr>
      </w:pPr>
      <w:r w:rsidRPr="003E4C98">
        <w:rPr>
          <w:rFonts w:ascii="Times New Roman" w:eastAsia="Calibri" w:hAnsi="Times New Roman" w:cs="Times New Roman"/>
          <w:b/>
          <w:bCs/>
          <w:sz w:val="24"/>
          <w:szCs w:val="24"/>
        </w:rPr>
        <w:t>Максимальный</w:t>
      </w:r>
      <w:r w:rsidRPr="003E4C98">
        <w:rPr>
          <w:rFonts w:ascii="Times New Roman" w:eastAsia="Calibri" w:hAnsi="Times New Roman" w:cs="Times New Roman"/>
          <w:b/>
          <w:bCs/>
          <w:sz w:val="24"/>
          <w:szCs w:val="24"/>
          <w:lang w:val="de-DE"/>
        </w:rPr>
        <w:t xml:space="preserve"> </w:t>
      </w:r>
      <w:r w:rsidRPr="003E4C98">
        <w:rPr>
          <w:rFonts w:ascii="Times New Roman" w:eastAsia="Calibri" w:hAnsi="Times New Roman" w:cs="Times New Roman"/>
          <w:b/>
          <w:bCs/>
          <w:sz w:val="24"/>
          <w:szCs w:val="24"/>
        </w:rPr>
        <w:t>балл</w:t>
      </w:r>
      <w:r w:rsidRPr="003E4C98">
        <w:rPr>
          <w:rFonts w:ascii="Times New Roman" w:eastAsia="Calibri" w:hAnsi="Times New Roman" w:cs="Times New Roman"/>
          <w:b/>
          <w:bCs/>
          <w:sz w:val="24"/>
          <w:szCs w:val="24"/>
          <w:lang w:val="de-DE"/>
        </w:rPr>
        <w:t xml:space="preserve"> – 15</w:t>
      </w:r>
    </w:p>
    <w:p w:rsidR="003E4C98" w:rsidRPr="003E4C98" w:rsidRDefault="003E4C98" w:rsidP="003E4C98">
      <w:pPr>
        <w:spacing w:after="0"/>
        <w:jc w:val="right"/>
        <w:rPr>
          <w:rFonts w:ascii="Times New Roman" w:eastAsia="Calibri" w:hAnsi="Times New Roman" w:cs="Times New Roman"/>
          <w:b/>
          <w:bCs/>
          <w:sz w:val="24"/>
          <w:szCs w:val="24"/>
          <w:lang w:val="de-DE"/>
        </w:rPr>
      </w:pPr>
    </w:p>
    <w:p w:rsidR="003E4C98" w:rsidRPr="003E4C98" w:rsidRDefault="003E4C98" w:rsidP="003E4C98">
      <w:pPr>
        <w:widowControl w:val="0"/>
        <w:autoSpaceDE w:val="0"/>
        <w:autoSpaceDN w:val="0"/>
        <w:spacing w:before="93" w:after="0" w:line="240" w:lineRule="auto"/>
        <w:ind w:left="1416" w:right="1328"/>
        <w:jc w:val="center"/>
        <w:outlineLvl w:val="1"/>
        <w:rPr>
          <w:rFonts w:ascii="Times New Roman" w:eastAsia="Times New Roman" w:hAnsi="Times New Roman" w:cs="Times New Roman"/>
          <w:b/>
          <w:bCs/>
          <w:sz w:val="28"/>
          <w:szCs w:val="28"/>
          <w:lang w:val="de-DE"/>
        </w:rPr>
      </w:pPr>
      <w:r w:rsidRPr="003E4C98">
        <w:rPr>
          <w:rFonts w:ascii="Times New Roman" w:eastAsia="Times New Roman" w:hAnsi="Times New Roman" w:cs="Times New Roman"/>
          <w:b/>
          <w:bCs/>
          <w:sz w:val="28"/>
          <w:szCs w:val="28"/>
          <w:u w:val="single"/>
          <w:lang w:val="de-DE"/>
        </w:rPr>
        <w:t>V. Schreiben</w:t>
      </w:r>
    </w:p>
    <w:p w:rsidR="003E4C98" w:rsidRPr="003E4C98" w:rsidRDefault="003E4C98" w:rsidP="003E4C98">
      <w:pPr>
        <w:spacing w:before="94"/>
        <w:ind w:left="1416" w:right="1329"/>
        <w:jc w:val="center"/>
        <w:rPr>
          <w:rFonts w:ascii="Times New Roman" w:eastAsia="Calibri" w:hAnsi="Times New Roman" w:cs="Times New Roman"/>
          <w:b/>
          <w:sz w:val="28"/>
          <w:szCs w:val="28"/>
          <w:lang w:val="de-DE"/>
        </w:rPr>
      </w:pPr>
      <w:r w:rsidRPr="003E4C98">
        <w:rPr>
          <w:rFonts w:ascii="Times New Roman" w:eastAsia="Calibri" w:hAnsi="Times New Roman" w:cs="Times New Roman"/>
          <w:b/>
          <w:sz w:val="28"/>
          <w:szCs w:val="28"/>
          <w:lang w:val="de-DE"/>
        </w:rPr>
        <w:t>(</w:t>
      </w:r>
      <w:r w:rsidRPr="003E4C98">
        <w:rPr>
          <w:rFonts w:ascii="Times New Roman" w:eastAsia="Calibri" w:hAnsi="Times New Roman" w:cs="Times New Roman"/>
          <w:b/>
          <w:sz w:val="28"/>
          <w:szCs w:val="28"/>
        </w:rPr>
        <w:t>Письмо</w:t>
      </w:r>
      <w:r w:rsidRPr="003E4C98">
        <w:rPr>
          <w:rFonts w:ascii="Times New Roman" w:eastAsia="Calibri" w:hAnsi="Times New Roman" w:cs="Times New Roman"/>
          <w:b/>
          <w:sz w:val="28"/>
          <w:szCs w:val="28"/>
          <w:lang w:val="de-DE"/>
        </w:rPr>
        <w:t>)</w:t>
      </w:r>
    </w:p>
    <w:p w:rsidR="003E4C98" w:rsidRPr="003E4C98" w:rsidRDefault="003E4C98" w:rsidP="003E4C98">
      <w:pPr>
        <w:rPr>
          <w:rFonts w:ascii="Times New Roman" w:eastAsia="Calibri" w:hAnsi="Times New Roman" w:cs="Times New Roman"/>
          <w:b/>
          <w:sz w:val="28"/>
          <w:szCs w:val="28"/>
          <w:lang w:val="de-DE"/>
        </w:rPr>
      </w:pPr>
      <w:r w:rsidRPr="003E4C98">
        <w:rPr>
          <w:rFonts w:ascii="Times New Roman" w:eastAsia="Calibri" w:hAnsi="Times New Roman" w:cs="Times New Roman"/>
          <w:b/>
          <w:sz w:val="28"/>
          <w:szCs w:val="28"/>
          <w:lang w:val="de-DE"/>
        </w:rPr>
        <w:t>Sie haben eine E-Mail von Ihrer deutschen Brieffreundin Klara bekommen:</w:t>
      </w:r>
    </w:p>
    <w:tbl>
      <w:tblPr>
        <w:tblStyle w:val="a3"/>
        <w:tblW w:w="0" w:type="auto"/>
        <w:tblLook w:val="04A0" w:firstRow="1" w:lastRow="0" w:firstColumn="1" w:lastColumn="0" w:noHBand="0" w:noVBand="1"/>
      </w:tblPr>
      <w:tblGrid>
        <w:gridCol w:w="8666"/>
      </w:tblGrid>
      <w:tr w:rsidR="003E4C98" w:rsidRPr="003E4C98" w:rsidTr="00DD31D8">
        <w:trPr>
          <w:trHeight w:val="274"/>
        </w:trPr>
        <w:tc>
          <w:tcPr>
            <w:tcW w:w="8666" w:type="dxa"/>
          </w:tcPr>
          <w:p w:rsidR="003E4C98" w:rsidRPr="003E4C98" w:rsidRDefault="003E4C98" w:rsidP="003E4C98">
            <w:pPr>
              <w:rPr>
                <w:rFonts w:ascii="Times New Roman" w:eastAsia="Calibri" w:hAnsi="Times New Roman" w:cs="Times New Roman"/>
                <w:sz w:val="28"/>
                <w:szCs w:val="28"/>
                <w:lang w:val="en-US"/>
              </w:rPr>
            </w:pPr>
            <w:r w:rsidRPr="003E4C98">
              <w:rPr>
                <w:rFonts w:ascii="Times New Roman" w:eastAsia="Calibri" w:hAnsi="Times New Roman" w:cs="Times New Roman"/>
                <w:sz w:val="28"/>
                <w:szCs w:val="28"/>
                <w:lang w:val="en-US"/>
              </w:rPr>
              <w:t xml:space="preserve">Von: Klara@mail.de </w:t>
            </w:r>
          </w:p>
        </w:tc>
      </w:tr>
      <w:tr w:rsidR="003E4C98" w:rsidRPr="003E4C98" w:rsidTr="00DD31D8">
        <w:trPr>
          <w:trHeight w:val="274"/>
        </w:trPr>
        <w:tc>
          <w:tcPr>
            <w:tcW w:w="8666" w:type="dxa"/>
          </w:tcPr>
          <w:p w:rsidR="003E4C98" w:rsidRPr="003E4C98" w:rsidRDefault="003E4C98" w:rsidP="003E4C98">
            <w:pPr>
              <w:rPr>
                <w:rFonts w:ascii="Times New Roman" w:eastAsia="Calibri" w:hAnsi="Times New Roman" w:cs="Times New Roman"/>
                <w:sz w:val="28"/>
                <w:szCs w:val="28"/>
                <w:lang w:val="en-US"/>
              </w:rPr>
            </w:pPr>
            <w:r w:rsidRPr="003E4C98">
              <w:rPr>
                <w:rFonts w:ascii="Times New Roman" w:eastAsia="Calibri" w:hAnsi="Times New Roman" w:cs="Times New Roman"/>
                <w:sz w:val="28"/>
                <w:szCs w:val="28"/>
                <w:lang w:val="en-US"/>
              </w:rPr>
              <w:t xml:space="preserve">An: Kontakt@ege.ru </w:t>
            </w:r>
          </w:p>
        </w:tc>
      </w:tr>
      <w:tr w:rsidR="003E4C98" w:rsidRPr="003E4C98" w:rsidTr="00DD31D8">
        <w:trPr>
          <w:trHeight w:val="274"/>
        </w:trPr>
        <w:tc>
          <w:tcPr>
            <w:tcW w:w="8666" w:type="dxa"/>
          </w:tcPr>
          <w:p w:rsidR="003E4C98" w:rsidRPr="003E4C98" w:rsidRDefault="003E4C98" w:rsidP="003E4C98">
            <w:pPr>
              <w:rPr>
                <w:rFonts w:ascii="Times New Roman" w:eastAsia="Calibri" w:hAnsi="Times New Roman" w:cs="Times New Roman"/>
                <w:sz w:val="28"/>
                <w:szCs w:val="28"/>
                <w:lang w:val="en-US"/>
              </w:rPr>
            </w:pPr>
            <w:proofErr w:type="spellStart"/>
            <w:r w:rsidRPr="003E4C98">
              <w:rPr>
                <w:rFonts w:ascii="Times New Roman" w:eastAsia="Calibri" w:hAnsi="Times New Roman" w:cs="Times New Roman"/>
                <w:sz w:val="28"/>
                <w:szCs w:val="28"/>
                <w:lang w:val="en-US"/>
              </w:rPr>
              <w:t>Betreff</w:t>
            </w:r>
            <w:proofErr w:type="spellEnd"/>
            <w:r w:rsidRPr="003E4C98">
              <w:rPr>
                <w:rFonts w:ascii="Times New Roman" w:eastAsia="Calibri" w:hAnsi="Times New Roman" w:cs="Times New Roman"/>
                <w:sz w:val="28"/>
                <w:szCs w:val="28"/>
                <w:lang w:val="en-US"/>
              </w:rPr>
              <w:t xml:space="preserve">: </w:t>
            </w:r>
            <w:proofErr w:type="spellStart"/>
            <w:r w:rsidRPr="003E4C98">
              <w:rPr>
                <w:rFonts w:ascii="Times New Roman" w:eastAsia="Calibri" w:hAnsi="Times New Roman" w:cs="Times New Roman"/>
                <w:sz w:val="28"/>
                <w:szCs w:val="28"/>
                <w:lang w:val="en-US"/>
              </w:rPr>
              <w:t>Studium</w:t>
            </w:r>
            <w:proofErr w:type="spellEnd"/>
          </w:p>
        </w:tc>
      </w:tr>
      <w:tr w:rsidR="003E4C98" w:rsidRPr="003E4C98" w:rsidTr="00DD31D8">
        <w:trPr>
          <w:trHeight w:val="1171"/>
        </w:trPr>
        <w:tc>
          <w:tcPr>
            <w:tcW w:w="8666" w:type="dxa"/>
          </w:tcPr>
          <w:p w:rsidR="003E4C98" w:rsidRPr="003E4C98" w:rsidRDefault="003E4C98" w:rsidP="003E4C98">
            <w:pPr>
              <w:rPr>
                <w:rFonts w:ascii="Times New Roman" w:eastAsia="Calibri" w:hAnsi="Times New Roman" w:cs="Times New Roman"/>
                <w:sz w:val="28"/>
                <w:szCs w:val="28"/>
                <w:lang w:val="de-DE"/>
              </w:rPr>
            </w:pPr>
            <w:r w:rsidRPr="003E4C98">
              <w:rPr>
                <w:rFonts w:ascii="Times New Roman" w:eastAsia="Calibri" w:hAnsi="Times New Roman" w:cs="Times New Roman"/>
                <w:sz w:val="28"/>
                <w:szCs w:val="28"/>
                <w:lang w:val="de-DE"/>
              </w:rPr>
              <w:t xml:space="preserve">Mein Lieblingsfach ist Chemie und ich </w:t>
            </w:r>
            <w:proofErr w:type="spellStart"/>
            <w:r w:rsidRPr="003E4C98">
              <w:rPr>
                <w:rFonts w:ascii="Times New Roman" w:eastAsia="Calibri" w:hAnsi="Times New Roman" w:cs="Times New Roman"/>
                <w:sz w:val="28"/>
                <w:szCs w:val="28"/>
                <w:lang w:val="de-DE"/>
              </w:rPr>
              <w:t>wirdme</w:t>
            </w:r>
            <w:proofErr w:type="spellEnd"/>
            <w:r w:rsidRPr="003E4C98">
              <w:rPr>
                <w:rFonts w:ascii="Times New Roman" w:eastAsia="Calibri" w:hAnsi="Times New Roman" w:cs="Times New Roman"/>
                <w:sz w:val="28"/>
                <w:szCs w:val="28"/>
                <w:lang w:val="de-DE"/>
              </w:rPr>
              <w:t xml:space="preserve"> meine ganze Zeit und Kräfte meinem Studium. Ich studiere mehrere </w:t>
            </w:r>
            <w:proofErr w:type="spellStart"/>
            <w:r w:rsidRPr="003E4C98">
              <w:rPr>
                <w:rFonts w:ascii="Times New Roman" w:eastAsia="Calibri" w:hAnsi="Times New Roman" w:cs="Times New Roman"/>
                <w:sz w:val="28"/>
                <w:szCs w:val="28"/>
                <w:lang w:val="de-DE"/>
              </w:rPr>
              <w:t>Lehrbűcher</w:t>
            </w:r>
            <w:proofErr w:type="spellEnd"/>
            <w:r w:rsidRPr="003E4C98">
              <w:rPr>
                <w:rFonts w:ascii="Times New Roman" w:eastAsia="Calibri" w:hAnsi="Times New Roman" w:cs="Times New Roman"/>
                <w:sz w:val="28"/>
                <w:szCs w:val="28"/>
                <w:lang w:val="de-DE"/>
              </w:rPr>
              <w:t xml:space="preserve"> und lese Fachliteratur.</w:t>
            </w:r>
          </w:p>
          <w:p w:rsidR="003E4C98" w:rsidRPr="003E4C98" w:rsidRDefault="003E4C98" w:rsidP="003E4C98">
            <w:pPr>
              <w:rPr>
                <w:rFonts w:ascii="Times New Roman" w:eastAsia="Calibri" w:hAnsi="Times New Roman" w:cs="Times New Roman"/>
                <w:sz w:val="28"/>
                <w:szCs w:val="28"/>
                <w:lang w:val="de-DE"/>
              </w:rPr>
            </w:pPr>
            <w:r w:rsidRPr="003E4C98">
              <w:rPr>
                <w:rFonts w:ascii="Times New Roman" w:eastAsia="Calibri" w:hAnsi="Times New Roman" w:cs="Times New Roman"/>
                <w:sz w:val="28"/>
                <w:szCs w:val="28"/>
                <w:lang w:val="de-DE"/>
              </w:rPr>
              <w:t xml:space="preserve">Welches Fach ist dein beliebtes? Hast du Probleme oder Erfolge beim Studium dieses Faches? Was kann man machen, um das beliebte Fach tiefer zu </w:t>
            </w:r>
            <w:proofErr w:type="spellStart"/>
            <w:r w:rsidRPr="003E4C98">
              <w:rPr>
                <w:rFonts w:ascii="Times New Roman" w:eastAsia="Calibri" w:hAnsi="Times New Roman" w:cs="Times New Roman"/>
                <w:sz w:val="28"/>
                <w:szCs w:val="28"/>
                <w:lang w:val="de-DE"/>
              </w:rPr>
              <w:t>wis</w:t>
            </w:r>
            <w:proofErr w:type="spellEnd"/>
            <w:r w:rsidRPr="003E4C98">
              <w:rPr>
                <w:rFonts w:ascii="Times New Roman" w:eastAsia="Calibri" w:hAnsi="Times New Roman" w:cs="Times New Roman"/>
                <w:sz w:val="28"/>
                <w:szCs w:val="28"/>
                <w:lang w:val="de-DE"/>
              </w:rPr>
              <w:t xml:space="preserve"> en? </w:t>
            </w:r>
          </w:p>
        </w:tc>
      </w:tr>
    </w:tbl>
    <w:p w:rsidR="003E4C98" w:rsidRPr="003E4C98" w:rsidRDefault="003E4C98" w:rsidP="003E4C98">
      <w:pPr>
        <w:rPr>
          <w:rFonts w:ascii="Calibri" w:eastAsia="Calibri" w:hAnsi="Calibri" w:cs="Times New Roman"/>
          <w:lang w:val="de-DE"/>
        </w:rPr>
      </w:pPr>
    </w:p>
    <w:p w:rsidR="003E4C98" w:rsidRPr="003E4C98" w:rsidRDefault="003E4C98" w:rsidP="003E4C98">
      <w:pPr>
        <w:rPr>
          <w:rFonts w:ascii="Times New Roman" w:eastAsia="Calibri" w:hAnsi="Times New Roman" w:cs="Times New Roman"/>
          <w:b/>
          <w:sz w:val="28"/>
          <w:szCs w:val="28"/>
          <w:lang w:val="de-DE"/>
        </w:rPr>
      </w:pPr>
      <w:r w:rsidRPr="003E4C98">
        <w:rPr>
          <w:rFonts w:ascii="Times New Roman" w:eastAsia="Calibri" w:hAnsi="Times New Roman" w:cs="Times New Roman"/>
          <w:b/>
          <w:sz w:val="28"/>
          <w:szCs w:val="28"/>
          <w:lang w:val="de-DE"/>
        </w:rPr>
        <w:t>Schreiben Sie eine E-Mail, in der Sie:</w:t>
      </w:r>
    </w:p>
    <w:p w:rsidR="003E4C98" w:rsidRPr="003E4C98" w:rsidRDefault="003E4C98" w:rsidP="003E4C98">
      <w:pPr>
        <w:rPr>
          <w:rFonts w:ascii="Times New Roman" w:eastAsia="Calibri" w:hAnsi="Times New Roman" w:cs="Times New Roman"/>
          <w:sz w:val="28"/>
          <w:szCs w:val="28"/>
          <w:lang w:val="de-DE"/>
        </w:rPr>
      </w:pPr>
      <w:r w:rsidRPr="003E4C98">
        <w:rPr>
          <w:rFonts w:ascii="Times New Roman" w:eastAsia="Calibri" w:hAnsi="Times New Roman" w:cs="Times New Roman"/>
          <w:sz w:val="28"/>
          <w:szCs w:val="28"/>
          <w:lang w:val="de-DE"/>
        </w:rPr>
        <w:t xml:space="preserve"> – die Fragen von Klara beantworten; </w:t>
      </w:r>
    </w:p>
    <w:p w:rsidR="003E4C98" w:rsidRPr="003E4C98" w:rsidRDefault="003E4C98" w:rsidP="003E4C98">
      <w:pPr>
        <w:rPr>
          <w:rFonts w:ascii="Times New Roman" w:eastAsia="Calibri" w:hAnsi="Times New Roman" w:cs="Times New Roman"/>
          <w:sz w:val="28"/>
          <w:szCs w:val="28"/>
          <w:lang w:val="de-DE"/>
        </w:rPr>
      </w:pPr>
      <w:r w:rsidRPr="003E4C98">
        <w:rPr>
          <w:rFonts w:ascii="Times New Roman" w:eastAsia="Calibri" w:hAnsi="Times New Roman" w:cs="Times New Roman"/>
          <w:sz w:val="28"/>
          <w:szCs w:val="28"/>
          <w:lang w:val="de-DE"/>
        </w:rPr>
        <w:t xml:space="preserve">– 3 Fragen zu Klaras Kurs in der Fahrschule formulieren. </w:t>
      </w:r>
    </w:p>
    <w:p w:rsidR="003E4C98" w:rsidRPr="003E4C98" w:rsidRDefault="003E4C98" w:rsidP="003E4C98">
      <w:pPr>
        <w:rPr>
          <w:rFonts w:ascii="Times New Roman" w:eastAsia="Calibri" w:hAnsi="Times New Roman" w:cs="Times New Roman"/>
          <w:b/>
          <w:sz w:val="28"/>
          <w:szCs w:val="28"/>
          <w:lang w:val="de-DE"/>
        </w:rPr>
      </w:pPr>
      <w:r w:rsidRPr="003E4C98">
        <w:rPr>
          <w:rFonts w:ascii="Times New Roman" w:eastAsia="Calibri" w:hAnsi="Times New Roman" w:cs="Times New Roman"/>
          <w:b/>
          <w:sz w:val="28"/>
          <w:szCs w:val="28"/>
          <w:lang w:val="de-DE"/>
        </w:rPr>
        <w:t>Die E-Mail soll 100–140 Wörter enthalten. Beachten Sie die üblichen Regeln für E-Mail-Formeln.</w:t>
      </w:r>
    </w:p>
    <w:p w:rsidR="003E4C98" w:rsidRPr="003E4C98" w:rsidRDefault="003E4C98" w:rsidP="003E4C98">
      <w:pPr>
        <w:rPr>
          <w:rFonts w:ascii="Calibri" w:eastAsia="Calibri" w:hAnsi="Calibri" w:cs="Times New Roman"/>
          <w:lang w:val="de-DE"/>
        </w:rPr>
      </w:pPr>
    </w:p>
    <w:p w:rsidR="003E4C98" w:rsidRPr="003E4C98" w:rsidRDefault="003E4C98" w:rsidP="003E4C98">
      <w:pPr>
        <w:widowControl w:val="0"/>
        <w:autoSpaceDE w:val="0"/>
        <w:autoSpaceDN w:val="0"/>
        <w:spacing w:after="0" w:line="240" w:lineRule="auto"/>
        <w:rPr>
          <w:rFonts w:ascii="Times New Roman" w:eastAsia="Times New Roman" w:hAnsi="Times New Roman" w:cs="Times New Roman"/>
          <w:sz w:val="24"/>
          <w:szCs w:val="24"/>
          <w:lang w:val="de-DE"/>
        </w:rPr>
      </w:pPr>
    </w:p>
    <w:p w:rsidR="003E4C98" w:rsidRPr="003E4C98" w:rsidRDefault="003E4C98" w:rsidP="003E4C98">
      <w:pPr>
        <w:spacing w:after="0"/>
        <w:ind w:left="720"/>
        <w:contextualSpacing/>
        <w:jc w:val="right"/>
        <w:rPr>
          <w:rFonts w:ascii="Times New Roman" w:eastAsia="Calibri" w:hAnsi="Times New Roman" w:cs="Times New Roman"/>
          <w:b/>
          <w:bCs/>
          <w:sz w:val="24"/>
          <w:szCs w:val="24"/>
        </w:rPr>
      </w:pPr>
      <w:r w:rsidRPr="003E4C98">
        <w:rPr>
          <w:rFonts w:ascii="Times New Roman" w:eastAsia="Calibri" w:hAnsi="Times New Roman" w:cs="Times New Roman"/>
          <w:b/>
          <w:bCs/>
          <w:sz w:val="24"/>
          <w:szCs w:val="24"/>
        </w:rPr>
        <w:t>Максимальный балл</w:t>
      </w:r>
      <w:r w:rsidR="0044712E">
        <w:rPr>
          <w:rFonts w:ascii="Times New Roman" w:eastAsia="Calibri" w:hAnsi="Times New Roman" w:cs="Times New Roman"/>
          <w:b/>
          <w:bCs/>
          <w:sz w:val="24"/>
          <w:szCs w:val="24"/>
        </w:rPr>
        <w:t xml:space="preserve"> – 11</w:t>
      </w:r>
    </w:p>
    <w:p w:rsidR="003E4C98" w:rsidRPr="003E4C98" w:rsidRDefault="003E4C98" w:rsidP="003E4C98">
      <w:pPr>
        <w:rPr>
          <w:rFonts w:ascii="Times New Roman" w:eastAsia="Calibri" w:hAnsi="Times New Roman" w:cs="Times New Roman"/>
          <w:sz w:val="24"/>
          <w:szCs w:val="24"/>
        </w:rPr>
      </w:pPr>
    </w:p>
    <w:p w:rsidR="003E4C98" w:rsidRPr="003E4C98" w:rsidRDefault="003E4C98" w:rsidP="003E4C98">
      <w:pPr>
        <w:ind w:left="720"/>
        <w:contextualSpacing/>
        <w:jc w:val="center"/>
        <w:rPr>
          <w:rFonts w:ascii="Times New Roman" w:eastAsia="Calibri" w:hAnsi="Times New Roman" w:cs="Times New Roman"/>
          <w:b/>
          <w:bCs/>
          <w:sz w:val="24"/>
          <w:szCs w:val="24"/>
          <w:u w:val="single"/>
        </w:rPr>
      </w:pPr>
    </w:p>
    <w:p w:rsidR="003E4C98" w:rsidRPr="003E4C98" w:rsidRDefault="003E4C98" w:rsidP="003E4C98">
      <w:pPr>
        <w:ind w:left="720"/>
        <w:contextualSpacing/>
        <w:jc w:val="center"/>
        <w:rPr>
          <w:rFonts w:ascii="Times New Roman" w:eastAsia="Calibri" w:hAnsi="Times New Roman" w:cs="Times New Roman"/>
          <w:b/>
          <w:bCs/>
          <w:sz w:val="24"/>
          <w:szCs w:val="24"/>
          <w:u w:val="single"/>
        </w:rPr>
      </w:pPr>
    </w:p>
    <w:p w:rsidR="003E4C98" w:rsidRPr="003E4C98" w:rsidRDefault="003E4C98" w:rsidP="003E4C98">
      <w:pPr>
        <w:ind w:left="720"/>
        <w:contextualSpacing/>
        <w:jc w:val="center"/>
        <w:rPr>
          <w:rFonts w:ascii="Times New Roman" w:eastAsia="Calibri" w:hAnsi="Times New Roman" w:cs="Times New Roman"/>
          <w:b/>
          <w:bCs/>
          <w:sz w:val="24"/>
          <w:szCs w:val="24"/>
          <w:u w:val="single"/>
        </w:rPr>
      </w:pPr>
    </w:p>
    <w:p w:rsidR="003E4C98" w:rsidRPr="003E4C98" w:rsidRDefault="003E4C98" w:rsidP="003E4C98">
      <w:pPr>
        <w:ind w:left="720"/>
        <w:contextualSpacing/>
        <w:jc w:val="center"/>
        <w:rPr>
          <w:rFonts w:ascii="Times New Roman" w:eastAsia="Calibri" w:hAnsi="Times New Roman" w:cs="Times New Roman"/>
          <w:b/>
          <w:bCs/>
          <w:sz w:val="24"/>
          <w:szCs w:val="24"/>
          <w:u w:val="single"/>
        </w:rPr>
      </w:pPr>
    </w:p>
    <w:p w:rsidR="003E4C98" w:rsidRPr="003E4C98" w:rsidRDefault="003E4C98" w:rsidP="003E4C98">
      <w:pPr>
        <w:ind w:left="720"/>
        <w:contextualSpacing/>
        <w:jc w:val="center"/>
        <w:rPr>
          <w:rFonts w:ascii="Times New Roman" w:eastAsia="Calibri" w:hAnsi="Times New Roman" w:cs="Times New Roman"/>
          <w:b/>
          <w:bCs/>
          <w:sz w:val="24"/>
          <w:szCs w:val="24"/>
          <w:u w:val="single"/>
        </w:rPr>
      </w:pPr>
    </w:p>
    <w:p w:rsidR="003E4C98" w:rsidRPr="003E4C98" w:rsidRDefault="003E4C98" w:rsidP="003E4C98">
      <w:pPr>
        <w:ind w:left="720"/>
        <w:contextualSpacing/>
        <w:jc w:val="center"/>
        <w:rPr>
          <w:rFonts w:ascii="Times New Roman" w:eastAsia="Calibri" w:hAnsi="Times New Roman" w:cs="Times New Roman"/>
          <w:b/>
          <w:bCs/>
          <w:sz w:val="24"/>
          <w:szCs w:val="24"/>
          <w:u w:val="single"/>
        </w:rPr>
      </w:pPr>
    </w:p>
    <w:p w:rsidR="003E4C98" w:rsidRPr="003E4C98" w:rsidRDefault="003E4C98" w:rsidP="003E4C98">
      <w:pPr>
        <w:ind w:left="720"/>
        <w:contextualSpacing/>
        <w:jc w:val="center"/>
        <w:rPr>
          <w:rFonts w:ascii="Times New Roman" w:eastAsia="Calibri" w:hAnsi="Times New Roman" w:cs="Times New Roman"/>
          <w:b/>
          <w:bCs/>
          <w:sz w:val="24"/>
          <w:szCs w:val="24"/>
          <w:u w:val="single"/>
        </w:rPr>
      </w:pPr>
    </w:p>
    <w:p w:rsidR="003E4C98" w:rsidRPr="003E4C98" w:rsidRDefault="003E4C98" w:rsidP="003E4C98">
      <w:pPr>
        <w:ind w:left="720"/>
        <w:contextualSpacing/>
        <w:jc w:val="center"/>
        <w:rPr>
          <w:rFonts w:ascii="Times New Roman" w:eastAsia="Calibri" w:hAnsi="Times New Roman" w:cs="Times New Roman"/>
          <w:b/>
          <w:bCs/>
          <w:sz w:val="24"/>
          <w:szCs w:val="24"/>
          <w:u w:val="single"/>
        </w:rPr>
      </w:pPr>
    </w:p>
    <w:p w:rsidR="003E4C98" w:rsidRPr="003E4C98" w:rsidRDefault="003E4C98" w:rsidP="003E4C98">
      <w:pPr>
        <w:ind w:left="720"/>
        <w:contextualSpacing/>
        <w:jc w:val="center"/>
        <w:rPr>
          <w:rFonts w:ascii="Times New Roman" w:eastAsia="Calibri" w:hAnsi="Times New Roman" w:cs="Times New Roman"/>
          <w:b/>
          <w:bCs/>
          <w:sz w:val="24"/>
          <w:szCs w:val="24"/>
          <w:u w:val="single"/>
        </w:rPr>
      </w:pPr>
      <w:r w:rsidRPr="003E4C98">
        <w:rPr>
          <w:rFonts w:ascii="Times New Roman" w:eastAsia="Calibri" w:hAnsi="Times New Roman" w:cs="Times New Roman"/>
          <w:b/>
          <w:bCs/>
          <w:sz w:val="24"/>
          <w:szCs w:val="24"/>
          <w:u w:val="single"/>
          <w:lang w:val="de-DE"/>
        </w:rPr>
        <w:t>VI</w:t>
      </w:r>
      <w:r w:rsidRPr="003E4C98">
        <w:rPr>
          <w:rFonts w:ascii="Times New Roman" w:eastAsia="Calibri" w:hAnsi="Times New Roman" w:cs="Times New Roman"/>
          <w:b/>
          <w:bCs/>
          <w:sz w:val="24"/>
          <w:szCs w:val="24"/>
          <w:u w:val="single"/>
        </w:rPr>
        <w:t xml:space="preserve">. </w:t>
      </w:r>
      <w:r w:rsidRPr="003E4C98">
        <w:rPr>
          <w:rFonts w:ascii="Times New Roman" w:eastAsia="Calibri" w:hAnsi="Times New Roman" w:cs="Times New Roman"/>
          <w:b/>
          <w:bCs/>
          <w:sz w:val="24"/>
          <w:szCs w:val="24"/>
          <w:u w:val="single"/>
          <w:lang w:val="de-DE"/>
        </w:rPr>
        <w:t>Sprechen</w:t>
      </w:r>
      <w:r w:rsidRPr="003E4C98">
        <w:rPr>
          <w:rFonts w:ascii="Times New Roman" w:eastAsia="Calibri" w:hAnsi="Times New Roman" w:cs="Times New Roman"/>
          <w:b/>
          <w:bCs/>
          <w:sz w:val="24"/>
          <w:szCs w:val="24"/>
          <w:u w:val="single"/>
        </w:rPr>
        <w:t xml:space="preserve"> </w:t>
      </w:r>
    </w:p>
    <w:p w:rsidR="003E4C98" w:rsidRPr="003E4C98" w:rsidRDefault="003E4C98" w:rsidP="003E4C98">
      <w:pPr>
        <w:ind w:left="720"/>
        <w:contextualSpacing/>
        <w:jc w:val="center"/>
        <w:rPr>
          <w:rFonts w:ascii="Times New Roman" w:eastAsia="Calibri" w:hAnsi="Times New Roman" w:cs="Times New Roman"/>
          <w:b/>
          <w:bCs/>
          <w:sz w:val="24"/>
          <w:szCs w:val="24"/>
          <w:u w:val="single"/>
        </w:rPr>
      </w:pPr>
      <w:r w:rsidRPr="003E4C98">
        <w:rPr>
          <w:rFonts w:ascii="Times New Roman" w:eastAsia="Calibri" w:hAnsi="Times New Roman" w:cs="Times New Roman"/>
          <w:noProof/>
          <w:sz w:val="24"/>
          <w:szCs w:val="24"/>
          <w:lang w:eastAsia="ru-RU"/>
        </w:rPr>
        <mc:AlternateContent>
          <mc:Choice Requires="wps">
            <w:drawing>
              <wp:anchor distT="45720" distB="45720" distL="114300" distR="114300" simplePos="0" relativeHeight="251661312" behindDoc="0" locked="0" layoutInCell="1" allowOverlap="1">
                <wp:simplePos x="0" y="0"/>
                <wp:positionH relativeFrom="margin">
                  <wp:align>left</wp:align>
                </wp:positionH>
                <wp:positionV relativeFrom="paragraph">
                  <wp:posOffset>374650</wp:posOffset>
                </wp:positionV>
                <wp:extent cx="5806440" cy="586740"/>
                <wp:effectExtent l="0" t="0" r="22860" b="22860"/>
                <wp:wrapSquare wrapText="bothSides"/>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586740"/>
                        </a:xfrm>
                        <a:prstGeom prst="rect">
                          <a:avLst/>
                        </a:prstGeom>
                        <a:solidFill>
                          <a:srgbClr val="FFFFFF"/>
                        </a:solidFill>
                        <a:ln w="9525">
                          <a:solidFill>
                            <a:srgbClr val="000000"/>
                          </a:solidFill>
                          <a:miter lim="800000"/>
                          <a:headEnd/>
                          <a:tailEnd/>
                        </a:ln>
                      </wps:spPr>
                      <wps:txbx>
                        <w:txbxContent>
                          <w:p w:rsidR="003E4C98" w:rsidRPr="000349B0" w:rsidRDefault="003E4C98" w:rsidP="003E4C98">
                            <w:pPr>
                              <w:rPr>
                                <w:rFonts w:ascii="Times New Roman" w:hAnsi="Times New Roman" w:cs="Times New Roman"/>
                                <w:b/>
                                <w:sz w:val="24"/>
                                <w:szCs w:val="24"/>
                                <w:lang w:val="de-DE"/>
                              </w:rPr>
                            </w:pPr>
                            <w:r w:rsidRPr="000349B0">
                              <w:rPr>
                                <w:rFonts w:ascii="Times New Roman" w:hAnsi="Times New Roman" w:cs="Times New Roman"/>
                                <w:b/>
                                <w:sz w:val="24"/>
                                <w:szCs w:val="24"/>
                                <w:lang w:val="de-DE"/>
                              </w:rPr>
                              <w:t>Sehen Sie sich folgende Anzeige an. Machen Sie bei unseren Ausflügen in die Berge mit!</w:t>
                            </w:r>
                          </w:p>
                          <w:p w:rsidR="003E4C98" w:rsidRPr="007200D3" w:rsidRDefault="003E4C98" w:rsidP="003E4C98">
                            <w:pPr>
                              <w:jc w:val="center"/>
                              <w:rPr>
                                <w:i/>
                                <w:iCs/>
                                <w:lang w:val="de-D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Надпись 12" o:spid="_x0000_s1028" type="#_x0000_t202" style="position:absolute;left:0;text-align:left;margin-left:0;margin-top:29.5pt;width:457.2pt;height:46.2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">
                <v:textbox>
                  <w:txbxContent>
                    <w:p w:rsidR="003E4C98" w:rsidRPr="000349B0" w:rsidRDefault="003E4C98" w:rsidP="003E4C98">
                      <w:pPr>
                        <w:rPr>
                          <w:rFonts w:ascii="Times New Roman" w:hAnsi="Times New Roman" w:cs="Times New Roman"/>
                          <w:b/>
                          <w:sz w:val="24"/>
                          <w:szCs w:val="24"/>
                          <w:lang w:val="de-DE"/>
                        </w:rPr>
                      </w:pPr>
                      <w:r w:rsidRPr="000349B0">
                        <w:rPr>
                          <w:rFonts w:ascii="Times New Roman" w:hAnsi="Times New Roman" w:cs="Times New Roman"/>
                          <w:b/>
                          <w:sz w:val="24"/>
                          <w:szCs w:val="24"/>
                          <w:lang w:val="de-DE"/>
                        </w:rPr>
                        <w:t>Sehen Sie sich folgende Anzeige an. Machen Sie bei unseren Ausflügen in die Berge mit!</w:t>
                      </w:r>
                    </w:p>
                    <w:p w:rsidR="003E4C98" w:rsidRPr="007200D3" w:rsidRDefault="003E4C98" w:rsidP="003E4C98">
                      <w:pPr>
                        <w:jc w:val="center"/>
                        <w:rPr>
                          <w:i/>
                          <w:iCs/>
                          <w:lang w:val="de-DE"/>
                        </w:rPr>
                      </w:pPr>
                    </w:p>
                  </w:txbxContent>
                </v:textbox>
                <w10:wrap type="square" anchorx="margin"/>
              </v:shape>
            </w:pict>
          </mc:Fallback>
        </mc:AlternateContent>
      </w:r>
      <w:r w:rsidRPr="003E4C98">
        <w:rPr>
          <w:rFonts w:ascii="Times New Roman" w:eastAsia="Calibri" w:hAnsi="Times New Roman" w:cs="Times New Roman"/>
          <w:b/>
          <w:bCs/>
          <w:sz w:val="24"/>
          <w:szCs w:val="24"/>
          <w:u w:val="single"/>
        </w:rPr>
        <w:t>(Устная речь)</w:t>
      </w:r>
    </w:p>
    <w:p w:rsidR="003E4C98" w:rsidRPr="003E4C98" w:rsidRDefault="003E4C98" w:rsidP="003E4C98">
      <w:pPr>
        <w:rPr>
          <w:rFonts w:ascii="Calibri" w:eastAsia="Calibri" w:hAnsi="Calibri" w:cs="Times New Roman"/>
          <w:lang w:val="en-US"/>
        </w:rPr>
      </w:pPr>
      <w:r w:rsidRPr="003E4C98">
        <w:rPr>
          <w:rFonts w:ascii="Calibri" w:eastAsia="Calibri" w:hAnsi="Calibri" w:cs="Times New Roman"/>
          <w:noProof/>
          <w:lang w:eastAsia="ru-RU"/>
        </w:rPr>
        <w:drawing>
          <wp:inline distT="0" distB="0" distL="0" distR="0" wp14:anchorId="39D51881" wp14:editId="3F19DD7D">
            <wp:extent cx="4953000" cy="3295650"/>
            <wp:effectExtent l="19050" t="0" r="0" b="0"/>
            <wp:docPr id="3" name="Рисунок 3" descr="C:\Users\Юля\Desktop\33702951-мужчина-и-женщина-туристы-походы-и-пить-в-горах-молодая-пара-глядя-на-карту-и-планирования-поезд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Юля\Desktop\33702951-мужчина-и-женщина-туристы-походы-и-пить-в-горах-молодая-пара-глядя-на-карту-и-планирования-поездки.jpg"/>
                    <pic:cNvPicPr>
                      <a:picLocks noChangeAspect="1" noChangeArrowheads="1"/>
                    </pic:cNvPicPr>
                  </pic:nvPicPr>
                  <pic:blipFill>
                    <a:blip r:embed="rId6" cstate="print"/>
                    <a:srcRect/>
                    <a:stretch>
                      <a:fillRect/>
                    </a:stretch>
                  </pic:blipFill>
                  <pic:spPr bwMode="auto">
                    <a:xfrm>
                      <a:off x="0" y="0"/>
                      <a:ext cx="4953000" cy="3295650"/>
                    </a:xfrm>
                    <a:prstGeom prst="rect">
                      <a:avLst/>
                    </a:prstGeom>
                    <a:noFill/>
                    <a:ln w="9525">
                      <a:noFill/>
                      <a:miter lim="800000"/>
                      <a:headEnd/>
                      <a:tailEnd/>
                    </a:ln>
                  </pic:spPr>
                </pic:pic>
              </a:graphicData>
            </a:graphic>
          </wp:inline>
        </w:drawing>
      </w:r>
    </w:p>
    <w:p w:rsidR="003E4C98" w:rsidRPr="003E4C98" w:rsidRDefault="003E4C98" w:rsidP="003E4C98">
      <w:pPr>
        <w:rPr>
          <w:rFonts w:ascii="Times New Roman" w:eastAsia="Calibri" w:hAnsi="Times New Roman" w:cs="Times New Roman"/>
          <w:b/>
          <w:sz w:val="28"/>
          <w:szCs w:val="28"/>
          <w:lang w:val="de-DE"/>
        </w:rPr>
      </w:pPr>
      <w:r w:rsidRPr="003E4C98">
        <w:rPr>
          <w:rFonts w:ascii="Times New Roman" w:eastAsia="Calibri" w:hAnsi="Times New Roman" w:cs="Times New Roman"/>
          <w:b/>
          <w:sz w:val="28"/>
          <w:szCs w:val="28"/>
          <w:lang w:val="de-DE"/>
        </w:rPr>
        <w:t xml:space="preserve">Sie haben beschlossen, an einem Ausflug in die Berge teilzunehmen. </w:t>
      </w:r>
    </w:p>
    <w:p w:rsidR="003E4C98" w:rsidRPr="003E4C98" w:rsidRDefault="003E4C98" w:rsidP="003E4C98">
      <w:pPr>
        <w:rPr>
          <w:rFonts w:ascii="Times New Roman" w:eastAsia="Calibri" w:hAnsi="Times New Roman" w:cs="Times New Roman"/>
          <w:b/>
          <w:sz w:val="28"/>
          <w:szCs w:val="28"/>
          <w:lang w:val="de-DE"/>
        </w:rPr>
      </w:pPr>
      <w:r w:rsidRPr="003E4C98">
        <w:rPr>
          <w:rFonts w:ascii="Times New Roman" w:eastAsia="Calibri" w:hAnsi="Times New Roman" w:cs="Times New Roman"/>
          <w:b/>
          <w:sz w:val="28"/>
          <w:szCs w:val="28"/>
          <w:lang w:val="de-DE"/>
        </w:rPr>
        <w:t xml:space="preserve">Sie möchten aber gern mehr darüber wissen. </w:t>
      </w:r>
    </w:p>
    <w:p w:rsidR="003E4C98" w:rsidRPr="003E4C98" w:rsidRDefault="003E4C98" w:rsidP="003E4C98">
      <w:pPr>
        <w:rPr>
          <w:rFonts w:ascii="Times New Roman" w:eastAsia="Calibri" w:hAnsi="Times New Roman" w:cs="Times New Roman"/>
          <w:b/>
          <w:sz w:val="28"/>
          <w:szCs w:val="28"/>
          <w:lang w:val="de-DE"/>
        </w:rPr>
      </w:pPr>
      <w:r w:rsidRPr="003E4C98">
        <w:rPr>
          <w:rFonts w:ascii="Times New Roman" w:eastAsia="Calibri" w:hAnsi="Times New Roman" w:cs="Times New Roman"/>
          <w:b/>
          <w:sz w:val="28"/>
          <w:szCs w:val="28"/>
          <w:lang w:val="de-DE"/>
        </w:rPr>
        <w:t>Überlegen Sie innerhalb von 1,5 Minuten vier direkte Fragen zu folgenden Stichpunkten:</w:t>
      </w:r>
    </w:p>
    <w:p w:rsidR="003E4C98" w:rsidRPr="003E4C98" w:rsidRDefault="003E4C98" w:rsidP="003E4C98">
      <w:pPr>
        <w:rPr>
          <w:rFonts w:ascii="Times New Roman" w:eastAsia="Calibri" w:hAnsi="Times New Roman" w:cs="Times New Roman"/>
          <w:sz w:val="28"/>
          <w:szCs w:val="28"/>
          <w:lang w:val="de-DE"/>
        </w:rPr>
      </w:pPr>
      <w:r w:rsidRPr="003E4C98">
        <w:rPr>
          <w:rFonts w:ascii="Times New Roman" w:eastAsia="Calibri" w:hAnsi="Times New Roman" w:cs="Times New Roman"/>
          <w:sz w:val="28"/>
          <w:szCs w:val="28"/>
          <w:lang w:val="de-DE"/>
        </w:rPr>
        <w:t xml:space="preserve"> 1) Weg zum Startort; </w:t>
      </w:r>
    </w:p>
    <w:p w:rsidR="003E4C98" w:rsidRPr="003E4C98" w:rsidRDefault="003E4C98" w:rsidP="003E4C98">
      <w:pPr>
        <w:rPr>
          <w:rFonts w:ascii="Times New Roman" w:eastAsia="Calibri" w:hAnsi="Times New Roman" w:cs="Times New Roman"/>
          <w:sz w:val="28"/>
          <w:szCs w:val="28"/>
          <w:lang w:val="de-DE"/>
        </w:rPr>
      </w:pPr>
      <w:r w:rsidRPr="003E4C98">
        <w:rPr>
          <w:rFonts w:ascii="Times New Roman" w:eastAsia="Calibri" w:hAnsi="Times New Roman" w:cs="Times New Roman"/>
          <w:sz w:val="28"/>
          <w:szCs w:val="28"/>
          <w:lang w:val="de-DE"/>
        </w:rPr>
        <w:t xml:space="preserve">2) Dauer; </w:t>
      </w:r>
    </w:p>
    <w:p w:rsidR="003E4C98" w:rsidRPr="003E4C98" w:rsidRDefault="003E4C98" w:rsidP="003E4C98">
      <w:pPr>
        <w:rPr>
          <w:rFonts w:ascii="Times New Roman" w:eastAsia="Calibri" w:hAnsi="Times New Roman" w:cs="Times New Roman"/>
          <w:sz w:val="28"/>
          <w:szCs w:val="28"/>
          <w:lang w:val="de-DE"/>
        </w:rPr>
      </w:pPr>
      <w:r w:rsidRPr="003E4C98">
        <w:rPr>
          <w:rFonts w:ascii="Times New Roman" w:eastAsia="Calibri" w:hAnsi="Times New Roman" w:cs="Times New Roman"/>
          <w:sz w:val="28"/>
          <w:szCs w:val="28"/>
          <w:lang w:val="de-DE"/>
        </w:rPr>
        <w:t>3) Temperaturen in der Nacht;</w:t>
      </w:r>
    </w:p>
    <w:p w:rsidR="003E4C98" w:rsidRPr="003E4C98" w:rsidRDefault="003E4C98" w:rsidP="003E4C98">
      <w:pPr>
        <w:rPr>
          <w:rFonts w:ascii="Times New Roman" w:eastAsia="Calibri" w:hAnsi="Times New Roman" w:cs="Times New Roman"/>
          <w:sz w:val="28"/>
          <w:szCs w:val="28"/>
          <w:lang w:val="de-DE"/>
        </w:rPr>
      </w:pPr>
      <w:r w:rsidRPr="003E4C98">
        <w:rPr>
          <w:rFonts w:ascii="Times New Roman" w:eastAsia="Calibri" w:hAnsi="Times New Roman" w:cs="Times New Roman"/>
          <w:sz w:val="28"/>
          <w:szCs w:val="28"/>
          <w:lang w:val="de-DE"/>
        </w:rPr>
        <w:t xml:space="preserve"> 4) Sachen zum Mitnehmen.</w:t>
      </w:r>
    </w:p>
    <w:p w:rsidR="003E4C98" w:rsidRPr="003E4C98" w:rsidRDefault="003E4C98" w:rsidP="003E4C98">
      <w:pPr>
        <w:rPr>
          <w:rFonts w:ascii="Calibri" w:eastAsia="Calibri" w:hAnsi="Calibri" w:cs="Times New Roman"/>
          <w:lang w:val="de-DE"/>
        </w:rPr>
      </w:pPr>
    </w:p>
    <w:p w:rsidR="003E4C98" w:rsidRPr="003E4C98" w:rsidRDefault="003E4C98" w:rsidP="003E4C98">
      <w:pPr>
        <w:ind w:left="720"/>
        <w:contextualSpacing/>
        <w:jc w:val="center"/>
        <w:rPr>
          <w:rFonts w:ascii="Times New Roman" w:eastAsia="Calibri" w:hAnsi="Times New Roman" w:cs="Times New Roman"/>
          <w:b/>
          <w:bCs/>
          <w:sz w:val="24"/>
          <w:szCs w:val="24"/>
          <w:u w:val="single"/>
          <w:lang w:val="de-DE"/>
        </w:rPr>
      </w:pPr>
    </w:p>
    <w:p w:rsidR="003E4C98" w:rsidRPr="003E4C98" w:rsidRDefault="003E4C98" w:rsidP="003E4C98">
      <w:pPr>
        <w:spacing w:after="0"/>
        <w:ind w:left="720"/>
        <w:contextualSpacing/>
        <w:jc w:val="right"/>
        <w:rPr>
          <w:rFonts w:ascii="Times New Roman" w:eastAsia="Calibri" w:hAnsi="Times New Roman" w:cs="Times New Roman"/>
          <w:b/>
          <w:bCs/>
          <w:sz w:val="24"/>
          <w:szCs w:val="24"/>
          <w:lang w:val="de-DE"/>
        </w:rPr>
      </w:pPr>
      <w:r w:rsidRPr="003E4C98">
        <w:rPr>
          <w:rFonts w:ascii="Times New Roman" w:eastAsia="Calibri" w:hAnsi="Times New Roman" w:cs="Times New Roman"/>
          <w:b/>
          <w:bCs/>
          <w:sz w:val="24"/>
          <w:szCs w:val="24"/>
        </w:rPr>
        <w:t>Максимальный</w:t>
      </w:r>
      <w:r w:rsidRPr="003E4C98">
        <w:rPr>
          <w:rFonts w:ascii="Times New Roman" w:eastAsia="Calibri" w:hAnsi="Times New Roman" w:cs="Times New Roman"/>
          <w:b/>
          <w:bCs/>
          <w:sz w:val="24"/>
          <w:szCs w:val="24"/>
          <w:lang w:val="de-DE"/>
        </w:rPr>
        <w:t xml:space="preserve"> </w:t>
      </w:r>
      <w:r w:rsidRPr="003E4C98">
        <w:rPr>
          <w:rFonts w:ascii="Times New Roman" w:eastAsia="Calibri" w:hAnsi="Times New Roman" w:cs="Times New Roman"/>
          <w:b/>
          <w:bCs/>
          <w:sz w:val="24"/>
          <w:szCs w:val="24"/>
        </w:rPr>
        <w:t>балл</w:t>
      </w:r>
      <w:r w:rsidRPr="003E4C98">
        <w:rPr>
          <w:rFonts w:ascii="Times New Roman" w:eastAsia="Calibri" w:hAnsi="Times New Roman" w:cs="Times New Roman"/>
          <w:b/>
          <w:bCs/>
          <w:sz w:val="24"/>
          <w:szCs w:val="24"/>
          <w:lang w:val="de-DE"/>
        </w:rPr>
        <w:t xml:space="preserve"> – 20</w:t>
      </w:r>
    </w:p>
    <w:p w:rsidR="003E4C98" w:rsidRPr="003E4C98" w:rsidRDefault="003E4C98" w:rsidP="003E4C98">
      <w:pPr>
        <w:ind w:left="720"/>
        <w:contextualSpacing/>
        <w:jc w:val="both"/>
        <w:rPr>
          <w:rFonts w:ascii="Times New Roman" w:eastAsia="Calibri" w:hAnsi="Times New Roman" w:cs="Times New Roman"/>
          <w:sz w:val="24"/>
          <w:szCs w:val="24"/>
          <w:lang w:val="de-DE"/>
        </w:rPr>
      </w:pPr>
    </w:p>
    <w:p w:rsidR="003E4C98" w:rsidRPr="003E4C98" w:rsidRDefault="003E4C98" w:rsidP="003E4C98">
      <w:pPr>
        <w:ind w:left="720"/>
        <w:contextualSpacing/>
        <w:jc w:val="both"/>
        <w:rPr>
          <w:rFonts w:ascii="Times New Roman" w:eastAsia="Calibri" w:hAnsi="Times New Roman" w:cs="Times New Roman"/>
          <w:sz w:val="24"/>
          <w:szCs w:val="24"/>
          <w:lang w:val="de-DE"/>
        </w:rPr>
      </w:pPr>
    </w:p>
    <w:p w:rsidR="003E4C98" w:rsidRPr="003E4C98" w:rsidRDefault="003E4C98" w:rsidP="003E4C98">
      <w:pPr>
        <w:ind w:left="720"/>
        <w:contextualSpacing/>
        <w:jc w:val="both"/>
        <w:rPr>
          <w:rFonts w:ascii="Times New Roman" w:eastAsia="Calibri" w:hAnsi="Times New Roman" w:cs="Times New Roman"/>
          <w:sz w:val="24"/>
          <w:szCs w:val="24"/>
          <w:lang w:val="de-DE"/>
        </w:rPr>
      </w:pPr>
    </w:p>
    <w:p w:rsidR="003E4C98" w:rsidRPr="003E4C98" w:rsidRDefault="003E4C98" w:rsidP="003E4C98">
      <w:pPr>
        <w:ind w:left="720"/>
        <w:contextualSpacing/>
        <w:jc w:val="both"/>
        <w:rPr>
          <w:rFonts w:ascii="Times New Roman" w:eastAsia="Calibri" w:hAnsi="Times New Roman" w:cs="Times New Roman"/>
          <w:sz w:val="24"/>
          <w:szCs w:val="24"/>
          <w:lang w:val="de-DE"/>
        </w:rPr>
      </w:pPr>
    </w:p>
    <w:p w:rsidR="003E4C98" w:rsidRPr="003E4C98" w:rsidRDefault="003E4C98" w:rsidP="003E4C98">
      <w:pPr>
        <w:rPr>
          <w:rFonts w:ascii="Times New Roman" w:eastAsia="Calibri" w:hAnsi="Times New Roman" w:cs="Times New Roman"/>
          <w:sz w:val="24"/>
          <w:szCs w:val="24"/>
          <w:lang w:val="de-DE"/>
        </w:rPr>
      </w:pPr>
    </w:p>
    <w:p w:rsidR="003E4C98" w:rsidRPr="003E4C98" w:rsidRDefault="003E4C98" w:rsidP="003E4C98">
      <w:pPr>
        <w:rPr>
          <w:rFonts w:ascii="Times New Roman" w:eastAsia="Calibri" w:hAnsi="Times New Roman" w:cs="Times New Roman"/>
          <w:sz w:val="24"/>
          <w:szCs w:val="24"/>
          <w:lang w:val="de-DE"/>
        </w:rPr>
      </w:pPr>
    </w:p>
    <w:p w:rsidR="003E4C98" w:rsidRPr="003E4C98" w:rsidRDefault="003E4C98" w:rsidP="003E4C98">
      <w:pPr>
        <w:rPr>
          <w:rFonts w:ascii="Times New Roman" w:eastAsia="Calibri" w:hAnsi="Times New Roman" w:cs="Times New Roman"/>
          <w:sz w:val="24"/>
          <w:szCs w:val="24"/>
          <w:lang w:val="de-DE"/>
        </w:rPr>
      </w:pPr>
    </w:p>
    <w:p w:rsidR="008700D1" w:rsidRPr="003E4C98" w:rsidRDefault="008700D1" w:rsidP="00815E0A">
      <w:pPr>
        <w:jc w:val="center"/>
        <w:rPr>
          <w:lang w:val="de-DE"/>
        </w:rPr>
      </w:pPr>
    </w:p>
    <w:sectPr w:rsidR="008700D1" w:rsidRPr="003E4C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1714E8"/>
    <w:multiLevelType w:val="hybridMultilevel"/>
    <w:tmpl w:val="BB7CFE2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DF30850"/>
    <w:multiLevelType w:val="hybridMultilevel"/>
    <w:tmpl w:val="AD8A0766"/>
    <w:lvl w:ilvl="0" w:tplc="CB6A5FD4">
      <w:start w:val="1"/>
      <w:numFmt w:val="upperRoman"/>
      <w:lvlText w:val="%1."/>
      <w:lvlJc w:val="left"/>
      <w:pPr>
        <w:ind w:left="885" w:hanging="720"/>
      </w:pPr>
      <w:rPr>
        <w:rFonts w:asciiTheme="minorHAnsi" w:eastAsiaTheme="minorHAnsi" w:hAnsiTheme="minorHAnsi" w:cstheme="minorBidi" w:hint="default"/>
        <w:sz w:val="36"/>
        <w:u w:val="none"/>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2" w15:restartNumberingAfterBreak="0">
    <w:nsid w:val="5F4D45CA"/>
    <w:multiLevelType w:val="multilevel"/>
    <w:tmpl w:val="5FCA3240"/>
    <w:lvl w:ilvl="0">
      <w:start w:val="1"/>
      <w:numFmt w:val="decimal"/>
      <w:lvlText w:val="%1)"/>
      <w:lvlJc w:val="left"/>
      <w:pPr>
        <w:ind w:left="360" w:hanging="360"/>
      </w:pPr>
      <w:rPr>
        <w:lang w:val="en-US"/>
      </w:rPr>
    </w:lvl>
    <w:lvl w:ilvl="1">
      <w:start w:val="1"/>
      <w:numFmt w:val="lowerLetter"/>
      <w:lvlText w:val="%2)"/>
      <w:lvlJc w:val="left"/>
      <w:pPr>
        <w:ind w:left="720" w:hanging="360"/>
      </w:pPr>
    </w:lvl>
    <w:lvl w:ilvl="2">
      <w:start w:val="1"/>
      <w:numFmt w:val="lowerLetter"/>
      <w:lvlText w:val="%3)"/>
      <w:lvlJc w:val="left"/>
      <w:pPr>
        <w:ind w:left="1080" w:hanging="360"/>
      </w:pPr>
      <w:rPr>
        <w:rFonts w:ascii="Arial" w:eastAsia="Times New Roman" w:hAnsi="Arial" w:cs="Arial"/>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68F844F1"/>
    <w:multiLevelType w:val="hybridMultilevel"/>
    <w:tmpl w:val="DFCC4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C5E"/>
    <w:rsid w:val="000116F1"/>
    <w:rsid w:val="002041D0"/>
    <w:rsid w:val="00342C2B"/>
    <w:rsid w:val="003E4C98"/>
    <w:rsid w:val="0044712E"/>
    <w:rsid w:val="005359ED"/>
    <w:rsid w:val="005822BC"/>
    <w:rsid w:val="0070466F"/>
    <w:rsid w:val="00815E0A"/>
    <w:rsid w:val="008700D1"/>
    <w:rsid w:val="008F2FE6"/>
    <w:rsid w:val="00B71DF5"/>
    <w:rsid w:val="00C154AB"/>
    <w:rsid w:val="00C37970"/>
    <w:rsid w:val="00D27485"/>
    <w:rsid w:val="00E01867"/>
    <w:rsid w:val="00EB3497"/>
    <w:rsid w:val="00EF564E"/>
    <w:rsid w:val="00F11C5E"/>
    <w:rsid w:val="00F64919"/>
    <w:rsid w:val="00FB0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F794F5-7680-4F73-9400-96EC0BC91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1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F564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F564E"/>
    <w:rPr>
      <w:rFonts w:ascii="Tahoma" w:hAnsi="Tahoma" w:cs="Tahoma"/>
      <w:sz w:val="16"/>
      <w:szCs w:val="16"/>
    </w:rPr>
  </w:style>
  <w:style w:type="paragraph" w:styleId="a6">
    <w:name w:val="List Paragraph"/>
    <w:basedOn w:val="a"/>
    <w:uiPriority w:val="34"/>
    <w:qFormat/>
    <w:rsid w:val="004471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F28C6-43A3-4F54-A93E-3F326D3A7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2486</TotalTime>
  <Pages>10</Pages>
  <Words>2045</Words>
  <Characters>11659</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User_5</dc:creator>
  <cp:keywords/>
  <dc:description/>
  <cp:lastModifiedBy>RePack by Diakov</cp:lastModifiedBy>
  <cp:revision>13</cp:revision>
  <cp:lastPrinted>2022-11-21T08:13:00Z</cp:lastPrinted>
  <dcterms:created xsi:type="dcterms:W3CDTF">2022-11-07T05:48:00Z</dcterms:created>
  <dcterms:modified xsi:type="dcterms:W3CDTF">2024-09-30T21:52:00Z</dcterms:modified>
</cp:coreProperties>
</file>