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76" w:rsidRPr="00D63876" w:rsidRDefault="00D63876" w:rsidP="00D63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63876" w:rsidRPr="00D63876" w:rsidRDefault="00D63876" w:rsidP="00D63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>о языках образования в Муниципальном бюджетном общеобразовательном учреждении «Средняя общеобразовательная школа №</w:t>
      </w:r>
      <w:r w:rsidR="002F79DD">
        <w:rPr>
          <w:rFonts w:ascii="Times New Roman" w:hAnsi="Times New Roman" w:cs="Times New Roman"/>
          <w:sz w:val="28"/>
          <w:szCs w:val="28"/>
        </w:rPr>
        <w:t>11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1.1. Положение о языках образования в МБОУ СОШ №11, осуществляющем образовательную деятельность по реализации образовательных программ начального общего, основного общего образования, среднего общего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родного и иностранных языков в целях развития языковой культуры в соответствии с законодательством Российской Федерации. </w:t>
      </w:r>
    </w:p>
    <w:p w:rsidR="008346EA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требованиями следующих нормативно- правовых актов: </w:t>
      </w:r>
    </w:p>
    <w:p w:rsidR="008346EA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Федерального закона от 29.12.2012 № 273-ФЗ «Об образовании в Российской Федерации»; </w:t>
      </w:r>
    </w:p>
    <w:p w:rsidR="008346EA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Федерального закона от 01.06.2005 № 53-ФЗ «О государственном языке Российской Федерации»; </w:t>
      </w:r>
    </w:p>
    <w:p w:rsidR="008346EA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Федерального закона от 25.07.2002 №115-ФЗ «О правовом положении иностранных граждан в Российской Федерации»; </w:t>
      </w:r>
    </w:p>
    <w:p w:rsidR="008346EA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>Закона Российской Федерации «О языках народов Российской Федерации в редакции Федеральных законов от 24.07.1998 N 126-</w:t>
      </w:r>
      <w:proofErr w:type="gramStart"/>
      <w:r w:rsidRPr="00D63876">
        <w:rPr>
          <w:rFonts w:ascii="Times New Roman" w:hAnsi="Times New Roman" w:cs="Times New Roman"/>
          <w:sz w:val="28"/>
          <w:szCs w:val="28"/>
        </w:rPr>
        <w:t>ФЗ,от</w:t>
      </w:r>
      <w:proofErr w:type="gramEnd"/>
      <w:r w:rsidRPr="00D63876">
        <w:rPr>
          <w:rFonts w:ascii="Times New Roman" w:hAnsi="Times New Roman" w:cs="Times New Roman"/>
          <w:sz w:val="28"/>
          <w:szCs w:val="28"/>
        </w:rPr>
        <w:t xml:space="preserve"> 11.12.2002 N 165-ФЗ»; </w:t>
      </w:r>
    </w:p>
    <w:p w:rsidR="008346EA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23 ноября 2006 г. № 714 </w:t>
      </w:r>
      <w:proofErr w:type="gramStart"/>
      <w:r w:rsidRPr="00D63876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D63876">
        <w:rPr>
          <w:rFonts w:ascii="Times New Roman" w:hAnsi="Times New Roman" w:cs="Times New Roman"/>
          <w:sz w:val="28"/>
          <w:szCs w:val="28"/>
        </w:rPr>
        <w:t xml:space="preserve">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:rsidR="008346EA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D638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63876">
        <w:rPr>
          <w:rFonts w:ascii="Times New Roman" w:hAnsi="Times New Roman" w:cs="Times New Roman"/>
          <w:sz w:val="28"/>
          <w:szCs w:val="28"/>
        </w:rPr>
        <w:t xml:space="preserve"> России от 22.01.2014 № 32 "Об утверждении Порядка приема граждан на обучение по образовательным программам начального общего, основного общего образования";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3876">
        <w:rPr>
          <w:rFonts w:ascii="Times New Roman" w:hAnsi="Times New Roman" w:cs="Times New Roman"/>
          <w:sz w:val="28"/>
          <w:szCs w:val="28"/>
        </w:rPr>
        <w:t xml:space="preserve">Устава МБОУ СОШ №11.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2.Образовательная деятельность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2.1.В Школе образовательная деятельность осуществляется на государственном языке Российской Федерации – русском.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D63876">
        <w:rPr>
          <w:rFonts w:ascii="Times New Roman" w:hAnsi="Times New Roman" w:cs="Times New Roman"/>
          <w:sz w:val="28"/>
          <w:szCs w:val="28"/>
        </w:rPr>
        <w:t>2.Документооборот</w:t>
      </w:r>
      <w:proofErr w:type="gramEnd"/>
      <w:r w:rsidRPr="00D63876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Федерации-русском языке.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2.3. Школа обеспечивает открытость и доступность информации о языках образования.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63876">
        <w:rPr>
          <w:rFonts w:ascii="Times New Roman" w:hAnsi="Times New Roman" w:cs="Times New Roman"/>
          <w:sz w:val="28"/>
          <w:szCs w:val="28"/>
        </w:rPr>
        <w:t>4.Преподавание</w:t>
      </w:r>
      <w:proofErr w:type="gramEnd"/>
      <w:r w:rsidRPr="00D63876">
        <w:rPr>
          <w:rFonts w:ascii="Times New Roman" w:hAnsi="Times New Roman" w:cs="Times New Roman"/>
          <w:sz w:val="28"/>
          <w:szCs w:val="28"/>
        </w:rPr>
        <w:t xml:space="preserve">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2.6.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стандартами, образовательными стандартами.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2.7. 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Школе условий и возможностей, практического уровня подготовки ребенка и фактора преемственности обучения.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2.8. В соответствии с реализуемой образовательной программой Школы и учебным планом, обучающиеся изучают иностранные языки: английский (со 2 класса).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>2.9.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D63876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D63876">
        <w:rPr>
          <w:rFonts w:ascii="Times New Roman" w:hAnsi="Times New Roman" w:cs="Times New Roman"/>
          <w:sz w:val="28"/>
          <w:szCs w:val="28"/>
        </w:rPr>
        <w:t xml:space="preserve"> обучение).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2.10. Граждане Российской Федерации имеют право на изучение родного языка из числа языков народов Российской Федерации в пределах возможностей, предоставляемых образовательной организацией,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групп, а также условий для их функционирования. Преподавание и изучение родного языка из числа языков народов Российской Федерации, в рамках имеющих государственную аккредитацию образовательных программ </w:t>
      </w:r>
      <w:r w:rsidRPr="00D6387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3. Заключительные положения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 xml:space="preserve">3.1. Настоящее Положение может изменяться, дополняться. С момента регистрации новой редакции Положения предыдущая редакция утрачивает силу. </w:t>
      </w:r>
    </w:p>
    <w:p w:rsidR="00D63876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63876">
        <w:rPr>
          <w:rFonts w:ascii="Times New Roman" w:hAnsi="Times New Roman" w:cs="Times New Roman"/>
          <w:sz w:val="28"/>
          <w:szCs w:val="28"/>
        </w:rPr>
        <w:t>2.Изменения</w:t>
      </w:r>
      <w:proofErr w:type="gramEnd"/>
      <w:r w:rsidRPr="00D63876">
        <w:rPr>
          <w:rFonts w:ascii="Times New Roman" w:hAnsi="Times New Roman" w:cs="Times New Roman"/>
          <w:sz w:val="28"/>
          <w:szCs w:val="28"/>
        </w:rPr>
        <w:t xml:space="preserve"> и дополнения, внесенные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0E5123" w:rsidRPr="00D63876" w:rsidRDefault="00D63876" w:rsidP="00D63876">
      <w:pPr>
        <w:jc w:val="both"/>
        <w:rPr>
          <w:rFonts w:ascii="Times New Roman" w:hAnsi="Times New Roman" w:cs="Times New Roman"/>
          <w:sz w:val="28"/>
          <w:szCs w:val="28"/>
        </w:rPr>
      </w:pPr>
      <w:r w:rsidRPr="00D63876">
        <w:rPr>
          <w:rFonts w:ascii="Times New Roman" w:hAnsi="Times New Roman" w:cs="Times New Roman"/>
          <w:sz w:val="28"/>
          <w:szCs w:val="28"/>
        </w:rPr>
        <w:t>3.3.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sectPr w:rsidR="000E5123" w:rsidRPr="00D6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76"/>
    <w:rsid w:val="002F79DD"/>
    <w:rsid w:val="005D2B8F"/>
    <w:rsid w:val="008346EA"/>
    <w:rsid w:val="00A616A3"/>
    <w:rsid w:val="00D6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7E55"/>
  <w15:chartTrackingRefBased/>
  <w15:docId w15:val="{D12AC451-19D1-4533-8701-DB3A3FC4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2023-08-28T15:58:00Z</dcterms:created>
  <dcterms:modified xsi:type="dcterms:W3CDTF">2023-08-28T16:01:00Z</dcterms:modified>
</cp:coreProperties>
</file>