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8"/>
      </w:tblGrid>
      <w:tr w:rsidR="009B71F1" w:rsidRPr="009B71F1" w14:paraId="464228BE" w14:textId="77777777" w:rsidTr="006E0427">
        <w:trPr>
          <w:trHeight w:val="1062"/>
        </w:trPr>
        <w:tc>
          <w:tcPr>
            <w:tcW w:w="9388" w:type="dxa"/>
            <w:hideMark/>
          </w:tcPr>
          <w:p w14:paraId="58300BD1" w14:textId="77777777" w:rsidR="009B71F1" w:rsidRPr="009B71F1" w:rsidRDefault="009B71F1" w:rsidP="009B71F1">
            <w:pPr>
              <w:widowControl/>
              <w:suppressAutoHyphens/>
              <w:autoSpaceDE/>
              <w:autoSpaceDN/>
              <w:adjustRightInd/>
              <w:ind w:left="-108" w:firstLine="108"/>
              <w:jc w:val="center"/>
              <w:rPr>
                <w:sz w:val="28"/>
                <w:szCs w:val="28"/>
                <w:lang w:eastAsia="ar-SA"/>
              </w:rPr>
            </w:pPr>
            <w:bookmarkStart w:id="0" w:name="_Hlk122948576"/>
            <w:r w:rsidRPr="009B71F1">
              <w:rPr>
                <w:noProof/>
                <w:sz w:val="28"/>
                <w:szCs w:val="28"/>
                <w:lang w:eastAsia="ar-SA"/>
              </w:rPr>
              <w:drawing>
                <wp:inline distT="0" distB="0" distL="0" distR="0" wp14:anchorId="0EB09C90" wp14:editId="28730938">
                  <wp:extent cx="558000" cy="648000"/>
                  <wp:effectExtent l="0" t="0" r="0" b="0"/>
                  <wp:docPr id="3" name="Рисунок 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1F1" w:rsidRPr="009B71F1" w14:paraId="7D60BC1A" w14:textId="77777777" w:rsidTr="006E0427">
        <w:trPr>
          <w:trHeight w:val="634"/>
        </w:trPr>
        <w:tc>
          <w:tcPr>
            <w:tcW w:w="9388" w:type="dxa"/>
          </w:tcPr>
          <w:p w14:paraId="7321D65D" w14:textId="77777777" w:rsidR="009B71F1" w:rsidRPr="009B71F1" w:rsidRDefault="009B71F1" w:rsidP="009B71F1">
            <w:pPr>
              <w:widowControl/>
              <w:autoSpaceDE/>
              <w:autoSpaceDN/>
              <w:adjustRightInd/>
              <w:jc w:val="center"/>
              <w:rPr>
                <w:b/>
                <w:sz w:val="36"/>
                <w:szCs w:val="36"/>
                <w:lang w:eastAsia="ar-SA"/>
              </w:rPr>
            </w:pPr>
            <w:r w:rsidRPr="009B71F1">
              <w:rPr>
                <w:b/>
                <w:sz w:val="36"/>
                <w:szCs w:val="36"/>
              </w:rPr>
              <w:t>ПОСТАНОВЛЕНИЕ</w:t>
            </w:r>
          </w:p>
          <w:p w14:paraId="7429A9B7" w14:textId="77777777" w:rsidR="009B71F1" w:rsidRPr="009B71F1" w:rsidRDefault="009B71F1" w:rsidP="009B71F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pacing w:val="24"/>
                <w:sz w:val="24"/>
                <w:szCs w:val="36"/>
                <w:lang w:eastAsia="ar-SA"/>
              </w:rPr>
            </w:pPr>
          </w:p>
        </w:tc>
      </w:tr>
      <w:tr w:rsidR="009B71F1" w:rsidRPr="009B71F1" w14:paraId="2C8E1B63" w14:textId="77777777" w:rsidTr="006E0427">
        <w:trPr>
          <w:trHeight w:val="759"/>
        </w:trPr>
        <w:tc>
          <w:tcPr>
            <w:tcW w:w="9388" w:type="dxa"/>
            <w:hideMark/>
          </w:tcPr>
          <w:p w14:paraId="031D1D92" w14:textId="77777777" w:rsidR="009B71F1" w:rsidRPr="009B71F1" w:rsidRDefault="009B71F1" w:rsidP="009B71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B71F1">
              <w:rPr>
                <w:sz w:val="24"/>
                <w:szCs w:val="24"/>
              </w:rPr>
              <w:t>АДМИНИСТРАЦИИ ПРЕДГОРНОГО МУНИЦИПАЛЬНОГО ОКРУГА</w:t>
            </w:r>
          </w:p>
          <w:p w14:paraId="0F0421B7" w14:textId="77777777" w:rsidR="009B71F1" w:rsidRPr="009B71F1" w:rsidRDefault="009B71F1" w:rsidP="009B71F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9B71F1">
              <w:rPr>
                <w:sz w:val="24"/>
                <w:szCs w:val="24"/>
              </w:rPr>
              <w:t>СТАВРОПОЛЬСКОГО КРАЯ</w:t>
            </w:r>
          </w:p>
        </w:tc>
      </w:tr>
      <w:tr w:rsidR="009B71F1" w:rsidRPr="009B71F1" w14:paraId="1840F2D5" w14:textId="77777777" w:rsidTr="006E0427">
        <w:trPr>
          <w:trHeight w:val="80"/>
        </w:trPr>
        <w:tc>
          <w:tcPr>
            <w:tcW w:w="9388" w:type="dxa"/>
            <w:hideMark/>
          </w:tcPr>
          <w:p w14:paraId="62BD6E65" w14:textId="77777777" w:rsidR="009B71F1" w:rsidRPr="009B71F1" w:rsidRDefault="009B71F1" w:rsidP="009B71F1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9B71F1">
              <w:t>ст. Ессентукская</w:t>
            </w:r>
          </w:p>
        </w:tc>
      </w:tr>
    </w:tbl>
    <w:bookmarkEnd w:id="0"/>
    <w:p w14:paraId="1EEFBE10" w14:textId="0FFC762A" w:rsidR="001E6D86" w:rsidRDefault="001E6D86" w:rsidP="001E6D8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439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2023 г. </w:t>
      </w:r>
      <w:r w:rsidR="00895439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895439">
        <w:rPr>
          <w:sz w:val="28"/>
          <w:szCs w:val="28"/>
        </w:rPr>
        <w:t>39</w:t>
      </w:r>
    </w:p>
    <w:p w14:paraId="4F8A3A64" w14:textId="77777777" w:rsidR="00895439" w:rsidRDefault="00895439" w:rsidP="00895439">
      <w:pPr>
        <w:spacing w:line="240" w:lineRule="exact"/>
        <w:jc w:val="both"/>
        <w:rPr>
          <w:sz w:val="28"/>
          <w:szCs w:val="28"/>
        </w:rPr>
      </w:pPr>
    </w:p>
    <w:p w14:paraId="75C5D59E" w14:textId="77777777" w:rsidR="008D39DB" w:rsidRPr="00306370" w:rsidRDefault="000F4F1C" w:rsidP="008954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B34AF">
        <w:rPr>
          <w:sz w:val="28"/>
          <w:szCs w:val="28"/>
        </w:rPr>
        <w:t xml:space="preserve">закреплении </w:t>
      </w:r>
      <w:r>
        <w:rPr>
          <w:sz w:val="28"/>
          <w:szCs w:val="28"/>
        </w:rPr>
        <w:t>обще</w:t>
      </w:r>
      <w:r w:rsidR="003B34AF">
        <w:rPr>
          <w:sz w:val="28"/>
          <w:szCs w:val="28"/>
        </w:rPr>
        <w:t xml:space="preserve">образовательных организаций Предгорного муниципального </w:t>
      </w:r>
      <w:r w:rsidR="004947D9">
        <w:rPr>
          <w:sz w:val="28"/>
          <w:szCs w:val="28"/>
        </w:rPr>
        <w:t>округ</w:t>
      </w:r>
      <w:r w:rsidR="003B34AF">
        <w:rPr>
          <w:sz w:val="28"/>
          <w:szCs w:val="28"/>
        </w:rPr>
        <w:t xml:space="preserve">а Ставропольского края за территориями Предгорного муниципального </w:t>
      </w:r>
      <w:r w:rsidR="004947D9">
        <w:rPr>
          <w:sz w:val="28"/>
          <w:szCs w:val="28"/>
        </w:rPr>
        <w:t>округ</w:t>
      </w:r>
      <w:r w:rsidR="003B34AF">
        <w:rPr>
          <w:sz w:val="28"/>
          <w:szCs w:val="28"/>
        </w:rPr>
        <w:t xml:space="preserve">а Ставропольского края </w:t>
      </w:r>
    </w:p>
    <w:p w14:paraId="41A0F4D3" w14:textId="1A48BD70" w:rsidR="008D39DB" w:rsidRDefault="008D39DB" w:rsidP="00895439">
      <w:pPr>
        <w:spacing w:line="240" w:lineRule="exact"/>
        <w:rPr>
          <w:sz w:val="28"/>
          <w:szCs w:val="28"/>
        </w:rPr>
      </w:pPr>
    </w:p>
    <w:p w14:paraId="56DD282E" w14:textId="35A4DC2E" w:rsidR="008D39DB" w:rsidRPr="00306370" w:rsidRDefault="00266883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4D2">
        <w:rPr>
          <w:sz w:val="28"/>
          <w:szCs w:val="28"/>
        </w:rPr>
        <w:t xml:space="preserve"> соответствии с Федеральным </w:t>
      </w:r>
      <w:r w:rsidR="00373F6D">
        <w:rPr>
          <w:sz w:val="28"/>
          <w:szCs w:val="28"/>
        </w:rPr>
        <w:t>законом от 06 октября 2003 г.</w:t>
      </w:r>
      <w:r>
        <w:rPr>
          <w:sz w:val="28"/>
          <w:szCs w:val="28"/>
        </w:rPr>
        <w:t xml:space="preserve"> </w:t>
      </w:r>
      <w:r w:rsidR="007F14D2">
        <w:rPr>
          <w:sz w:val="28"/>
          <w:szCs w:val="28"/>
        </w:rPr>
        <w:t>№</w:t>
      </w:r>
      <w:r w:rsidR="00373F6D">
        <w:rPr>
          <w:sz w:val="28"/>
          <w:szCs w:val="28"/>
        </w:rPr>
        <w:t xml:space="preserve"> </w:t>
      </w:r>
      <w:r w:rsidR="007F14D2">
        <w:rPr>
          <w:sz w:val="28"/>
          <w:szCs w:val="28"/>
        </w:rPr>
        <w:t>131-ФЗ «Об общих принципах местного самоуправления в Российской Федерации»,</w:t>
      </w:r>
      <w:r w:rsidR="000F4F1C">
        <w:rPr>
          <w:sz w:val="28"/>
          <w:szCs w:val="28"/>
        </w:rPr>
        <w:t xml:space="preserve"> статьей 9 Федерального закона</w:t>
      </w:r>
      <w:r w:rsidR="00373F6D">
        <w:rPr>
          <w:sz w:val="28"/>
          <w:szCs w:val="28"/>
        </w:rPr>
        <w:t xml:space="preserve"> от 29 декабря 2012 г.</w:t>
      </w:r>
      <w:r w:rsidR="007F14D2">
        <w:rPr>
          <w:sz w:val="28"/>
          <w:szCs w:val="28"/>
        </w:rPr>
        <w:t xml:space="preserve"> №</w:t>
      </w:r>
      <w:r w:rsidR="00373F6D">
        <w:rPr>
          <w:sz w:val="28"/>
          <w:szCs w:val="28"/>
        </w:rPr>
        <w:t xml:space="preserve"> </w:t>
      </w:r>
      <w:r w:rsidR="007F14D2">
        <w:rPr>
          <w:sz w:val="28"/>
          <w:szCs w:val="28"/>
        </w:rPr>
        <w:t>273-ФЗ</w:t>
      </w:r>
      <w:r w:rsidR="0001610C">
        <w:rPr>
          <w:sz w:val="28"/>
          <w:szCs w:val="28"/>
        </w:rPr>
        <w:t xml:space="preserve"> </w:t>
      </w:r>
      <w:r w:rsidR="007F14D2">
        <w:rPr>
          <w:sz w:val="28"/>
          <w:szCs w:val="28"/>
        </w:rPr>
        <w:t xml:space="preserve">«Об образовании в Российской Федерации», </w:t>
      </w:r>
      <w:r>
        <w:rPr>
          <w:sz w:val="28"/>
          <w:szCs w:val="28"/>
        </w:rPr>
        <w:t xml:space="preserve">Приказом Министерства </w:t>
      </w:r>
      <w:r w:rsidR="00373F6D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</w:t>
      </w:r>
      <w:r w:rsidR="00373F6D">
        <w:rPr>
          <w:sz w:val="28"/>
          <w:szCs w:val="28"/>
        </w:rPr>
        <w:t>Федерации от 02 сентября 2020 г. № 458</w:t>
      </w:r>
      <w:r w:rsidR="001A0C28">
        <w:rPr>
          <w:sz w:val="28"/>
          <w:szCs w:val="28"/>
        </w:rPr>
        <w:t xml:space="preserve"> «Об утверждении порядка  приема на обучение по образовательным программам  начального общего, основного общего и среднего общего образования», </w:t>
      </w:r>
      <w:r w:rsidR="006B34A3">
        <w:rPr>
          <w:sz w:val="28"/>
          <w:szCs w:val="28"/>
        </w:rPr>
        <w:t xml:space="preserve">администрация Предгорного муниципального </w:t>
      </w:r>
      <w:r w:rsidR="004947D9">
        <w:rPr>
          <w:sz w:val="28"/>
          <w:szCs w:val="28"/>
        </w:rPr>
        <w:t>округ</w:t>
      </w:r>
      <w:r w:rsidR="006B34A3">
        <w:rPr>
          <w:sz w:val="28"/>
          <w:szCs w:val="28"/>
        </w:rPr>
        <w:t>а Ставропольского края</w:t>
      </w:r>
    </w:p>
    <w:p w14:paraId="7D5B4B44" w14:textId="77777777" w:rsidR="008D39DB" w:rsidRPr="00306370" w:rsidRDefault="008D39DB" w:rsidP="00895439">
      <w:pPr>
        <w:rPr>
          <w:sz w:val="28"/>
          <w:szCs w:val="28"/>
        </w:rPr>
      </w:pPr>
    </w:p>
    <w:p w14:paraId="326378C0" w14:textId="77777777" w:rsidR="008D39DB" w:rsidRPr="00306370" w:rsidRDefault="008D39DB" w:rsidP="00895439">
      <w:pPr>
        <w:outlineLvl w:val="0"/>
        <w:rPr>
          <w:sz w:val="28"/>
          <w:szCs w:val="28"/>
        </w:rPr>
      </w:pPr>
      <w:r w:rsidRPr="00306370">
        <w:rPr>
          <w:sz w:val="28"/>
          <w:szCs w:val="28"/>
        </w:rPr>
        <w:t>ПОСТАНОВЛЯЕТ:</w:t>
      </w:r>
    </w:p>
    <w:p w14:paraId="2D1C19C5" w14:textId="77777777" w:rsidR="008D39DB" w:rsidRPr="00306370" w:rsidRDefault="008D39DB" w:rsidP="00895439">
      <w:pPr>
        <w:jc w:val="both"/>
        <w:rPr>
          <w:sz w:val="28"/>
          <w:szCs w:val="28"/>
        </w:rPr>
      </w:pPr>
    </w:p>
    <w:p w14:paraId="2A156100" w14:textId="4BF347B1" w:rsidR="005A4024" w:rsidRDefault="00593501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AAA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="000F3AAA">
        <w:rPr>
          <w:sz w:val="28"/>
          <w:szCs w:val="28"/>
        </w:rPr>
        <w:t xml:space="preserve">общеобразовательные организации Предгорного муниципального </w:t>
      </w:r>
      <w:r w:rsidR="004947D9">
        <w:rPr>
          <w:sz w:val="28"/>
          <w:szCs w:val="28"/>
        </w:rPr>
        <w:t>округ</w:t>
      </w:r>
      <w:r w:rsidR="000F3AAA">
        <w:rPr>
          <w:sz w:val="28"/>
          <w:szCs w:val="28"/>
        </w:rPr>
        <w:t xml:space="preserve">а Ставропольского края за территориями Предгорного муниципального </w:t>
      </w:r>
      <w:r w:rsidR="004947D9">
        <w:rPr>
          <w:sz w:val="28"/>
          <w:szCs w:val="28"/>
        </w:rPr>
        <w:t>округ</w:t>
      </w:r>
      <w:r w:rsidR="000F3AAA">
        <w:rPr>
          <w:sz w:val="28"/>
          <w:szCs w:val="28"/>
        </w:rPr>
        <w:t>а Ставропольского края</w:t>
      </w:r>
      <w:r>
        <w:rPr>
          <w:sz w:val="28"/>
          <w:szCs w:val="28"/>
        </w:rPr>
        <w:t>:</w:t>
      </w:r>
      <w:r w:rsidR="000F3AAA">
        <w:rPr>
          <w:sz w:val="28"/>
          <w:szCs w:val="28"/>
        </w:rPr>
        <w:t xml:space="preserve"> </w:t>
      </w:r>
    </w:p>
    <w:p w14:paraId="11370CF4" w14:textId="597044C8" w:rsidR="00304D49" w:rsidRPr="004816F6" w:rsidRDefault="006E197B" w:rsidP="001E6D86">
      <w:pPr>
        <w:ind w:firstLine="709"/>
        <w:jc w:val="both"/>
        <w:rPr>
          <w:sz w:val="28"/>
          <w:szCs w:val="28"/>
        </w:rPr>
      </w:pPr>
      <w:r w:rsidRPr="00593501">
        <w:rPr>
          <w:sz w:val="28"/>
          <w:szCs w:val="28"/>
        </w:rPr>
        <w:t xml:space="preserve">1.1. </w:t>
      </w:r>
      <w:r w:rsidR="00593501" w:rsidRPr="00593501">
        <w:rPr>
          <w:sz w:val="28"/>
          <w:szCs w:val="28"/>
        </w:rPr>
        <w:t>муниципальное бюджетное общеобразовательное</w:t>
      </w:r>
      <w:r w:rsidR="00593501">
        <w:rPr>
          <w:sz w:val="28"/>
          <w:szCs w:val="28"/>
        </w:rPr>
        <w:t xml:space="preserve"> </w:t>
      </w:r>
      <w:r w:rsidR="00593501" w:rsidRPr="00593501">
        <w:rPr>
          <w:sz w:val="28"/>
          <w:szCs w:val="28"/>
        </w:rPr>
        <w:t>учреждение «Средняя общеобразовательная школа №</w:t>
      </w:r>
      <w:r w:rsidR="00D11930">
        <w:rPr>
          <w:sz w:val="28"/>
          <w:szCs w:val="28"/>
        </w:rPr>
        <w:t xml:space="preserve"> </w:t>
      </w:r>
      <w:r w:rsidR="00593501" w:rsidRPr="00593501">
        <w:rPr>
          <w:sz w:val="28"/>
          <w:szCs w:val="28"/>
        </w:rPr>
        <w:t xml:space="preserve">1» Предгорного муниципального </w:t>
      </w:r>
      <w:r w:rsidR="004947D9">
        <w:rPr>
          <w:sz w:val="28"/>
          <w:szCs w:val="28"/>
        </w:rPr>
        <w:t>округ</w:t>
      </w:r>
      <w:r w:rsidR="00593501" w:rsidRPr="00593501">
        <w:rPr>
          <w:sz w:val="28"/>
          <w:szCs w:val="28"/>
        </w:rPr>
        <w:t>а Ставропольского края</w:t>
      </w:r>
      <w:r w:rsidR="00593501">
        <w:rPr>
          <w:sz w:val="28"/>
          <w:szCs w:val="28"/>
        </w:rPr>
        <w:t xml:space="preserve"> за территорией ст.</w:t>
      </w:r>
      <w:r w:rsidR="00895439">
        <w:rPr>
          <w:sz w:val="28"/>
          <w:szCs w:val="28"/>
        </w:rPr>
        <w:t xml:space="preserve"> </w:t>
      </w:r>
      <w:r w:rsidR="00593501">
        <w:rPr>
          <w:sz w:val="28"/>
          <w:szCs w:val="28"/>
        </w:rPr>
        <w:t xml:space="preserve">Ессентукская улицы </w:t>
      </w:r>
      <w:r w:rsidR="00593501" w:rsidRPr="0043590A">
        <w:rPr>
          <w:sz w:val="28"/>
          <w:szCs w:val="28"/>
        </w:rPr>
        <w:t>Эскадронная (четная сторона)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6-и Коммунаров (нечетная сторона)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 xml:space="preserve">Яблонька </w:t>
      </w:r>
      <w:r w:rsidR="00593501">
        <w:rPr>
          <w:sz w:val="28"/>
          <w:szCs w:val="28"/>
        </w:rPr>
        <w:t xml:space="preserve">            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50 и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33 до конца</w:t>
      </w:r>
      <w:r w:rsidR="00593501">
        <w:rPr>
          <w:sz w:val="28"/>
          <w:szCs w:val="28"/>
        </w:rPr>
        <w:t xml:space="preserve">), </w:t>
      </w:r>
      <w:r w:rsidR="00593501" w:rsidRPr="0043590A">
        <w:rPr>
          <w:sz w:val="28"/>
          <w:szCs w:val="28"/>
        </w:rPr>
        <w:t xml:space="preserve">Этокская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52 и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73 до конца</w:t>
      </w:r>
      <w:r w:rsidR="004816F6">
        <w:rPr>
          <w:sz w:val="28"/>
          <w:szCs w:val="28"/>
        </w:rPr>
        <w:t>),</w:t>
      </w:r>
      <w:r w:rsidR="00593501">
        <w:rPr>
          <w:spacing w:val="-1"/>
          <w:sz w:val="28"/>
          <w:szCs w:val="28"/>
        </w:rPr>
        <w:t xml:space="preserve"> </w:t>
      </w:r>
      <w:r w:rsidR="00593501" w:rsidRPr="0043590A">
        <w:rPr>
          <w:spacing w:val="-1"/>
          <w:sz w:val="28"/>
          <w:szCs w:val="28"/>
        </w:rPr>
        <w:t>Советская</w:t>
      </w:r>
      <w:r w:rsidR="00593501">
        <w:rPr>
          <w:spacing w:val="-1"/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Молодежная</w:t>
      </w:r>
      <w:r w:rsidR="004816F6">
        <w:rPr>
          <w:sz w:val="28"/>
          <w:szCs w:val="28"/>
        </w:rPr>
        <w:t>,</w:t>
      </w:r>
      <w:r w:rsidR="00593501">
        <w:rPr>
          <w:sz w:val="28"/>
          <w:szCs w:val="28"/>
        </w:rPr>
        <w:t xml:space="preserve"> </w:t>
      </w:r>
      <w:r w:rsidR="00593501" w:rsidRPr="0043590A">
        <w:rPr>
          <w:spacing w:val="-2"/>
          <w:sz w:val="28"/>
          <w:szCs w:val="28"/>
        </w:rPr>
        <w:t>Дружбы</w:t>
      </w:r>
      <w:r w:rsidR="00593501">
        <w:rPr>
          <w:spacing w:val="-2"/>
          <w:sz w:val="28"/>
          <w:szCs w:val="28"/>
        </w:rPr>
        <w:t xml:space="preserve">, </w:t>
      </w:r>
      <w:r w:rsidR="00593501" w:rsidRPr="0043590A">
        <w:rPr>
          <w:spacing w:val="-1"/>
          <w:sz w:val="28"/>
          <w:szCs w:val="28"/>
        </w:rPr>
        <w:t>Кавказская</w:t>
      </w:r>
      <w:r w:rsidR="00593501">
        <w:rPr>
          <w:spacing w:val="-1"/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Строителей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pacing w:val="-1"/>
          <w:sz w:val="28"/>
          <w:szCs w:val="28"/>
        </w:rPr>
        <w:t>Степная</w:t>
      </w:r>
      <w:r w:rsidR="00593501">
        <w:rPr>
          <w:spacing w:val="-1"/>
          <w:sz w:val="28"/>
          <w:szCs w:val="28"/>
        </w:rPr>
        <w:t>,</w:t>
      </w:r>
      <w:r w:rsidR="00593501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Жемчужная</w:t>
      </w:r>
      <w:r w:rsidR="00593501">
        <w:rPr>
          <w:sz w:val="28"/>
          <w:szCs w:val="28"/>
        </w:rPr>
        <w:t>,</w:t>
      </w:r>
      <w:r w:rsidR="00593501">
        <w:rPr>
          <w:spacing w:val="-2"/>
          <w:sz w:val="28"/>
          <w:szCs w:val="28"/>
        </w:rPr>
        <w:t xml:space="preserve"> </w:t>
      </w:r>
      <w:r w:rsidR="00593501" w:rsidRPr="0043590A">
        <w:rPr>
          <w:spacing w:val="-2"/>
          <w:sz w:val="28"/>
          <w:szCs w:val="28"/>
        </w:rPr>
        <w:t>Ручейная</w:t>
      </w:r>
      <w:r w:rsidR="00593501">
        <w:rPr>
          <w:spacing w:val="-2"/>
          <w:sz w:val="28"/>
          <w:szCs w:val="28"/>
        </w:rPr>
        <w:t>,</w:t>
      </w:r>
      <w:r w:rsidR="00593501">
        <w:rPr>
          <w:spacing w:val="-1"/>
          <w:sz w:val="28"/>
          <w:szCs w:val="28"/>
        </w:rPr>
        <w:t xml:space="preserve"> </w:t>
      </w:r>
      <w:r w:rsidR="00593501" w:rsidRPr="0043590A">
        <w:rPr>
          <w:spacing w:val="-1"/>
          <w:sz w:val="28"/>
          <w:szCs w:val="28"/>
        </w:rPr>
        <w:t>Цалкинская</w:t>
      </w:r>
      <w:r w:rsidR="004816F6">
        <w:rPr>
          <w:spacing w:val="-1"/>
          <w:sz w:val="28"/>
          <w:szCs w:val="28"/>
        </w:rPr>
        <w:t xml:space="preserve">, </w:t>
      </w:r>
      <w:r w:rsidR="00593501" w:rsidRPr="0043590A">
        <w:rPr>
          <w:spacing w:val="-1"/>
          <w:sz w:val="28"/>
          <w:szCs w:val="28"/>
        </w:rPr>
        <w:t>Бригадная</w:t>
      </w:r>
      <w:r w:rsidR="00593501">
        <w:rPr>
          <w:spacing w:val="-1"/>
          <w:sz w:val="28"/>
          <w:szCs w:val="28"/>
        </w:rPr>
        <w:t>,</w:t>
      </w:r>
      <w:r w:rsidR="00593501" w:rsidRPr="0043590A">
        <w:rPr>
          <w:sz w:val="28"/>
          <w:szCs w:val="28"/>
        </w:rPr>
        <w:t xml:space="preserve"> Баррикадная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3</w:t>
      </w:r>
      <w:r w:rsidR="00A62596">
        <w:rPr>
          <w:sz w:val="28"/>
          <w:szCs w:val="28"/>
        </w:rPr>
        <w:t>6 и 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 xml:space="preserve">1 до </w:t>
      </w:r>
      <w:r w:rsidR="001E6D86">
        <w:rPr>
          <w:sz w:val="28"/>
          <w:szCs w:val="28"/>
        </w:rPr>
        <w:t xml:space="preserve">               </w:t>
      </w:r>
      <w:r w:rsidR="00A62596">
        <w:rPr>
          <w:sz w:val="28"/>
          <w:szCs w:val="28"/>
        </w:rPr>
        <w:t>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25</w:t>
      </w:r>
      <w:r w:rsidR="00593501">
        <w:rPr>
          <w:sz w:val="28"/>
          <w:szCs w:val="28"/>
        </w:rPr>
        <w:t>),</w:t>
      </w:r>
      <w:r w:rsidR="00593501" w:rsidRPr="0043590A">
        <w:rPr>
          <w:sz w:val="28"/>
          <w:szCs w:val="28"/>
        </w:rPr>
        <w:t xml:space="preserve"> Химическая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14 и 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15</w:t>
      </w:r>
      <w:r w:rsidR="00593501">
        <w:rPr>
          <w:sz w:val="28"/>
          <w:szCs w:val="28"/>
        </w:rPr>
        <w:t>),</w:t>
      </w:r>
      <w:r w:rsidR="00593501" w:rsidRPr="0043590A">
        <w:rPr>
          <w:sz w:val="28"/>
          <w:szCs w:val="28"/>
        </w:rPr>
        <w:t xml:space="preserve"> Механизаторов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24 и 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23</w:t>
      </w:r>
      <w:r w:rsidR="00593501">
        <w:rPr>
          <w:sz w:val="28"/>
          <w:szCs w:val="28"/>
        </w:rPr>
        <w:t xml:space="preserve">), </w:t>
      </w:r>
      <w:r w:rsidR="00593501" w:rsidRPr="0043590A">
        <w:rPr>
          <w:sz w:val="28"/>
          <w:szCs w:val="28"/>
        </w:rPr>
        <w:t xml:space="preserve">Радужная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14 и 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13</w:t>
      </w:r>
      <w:r w:rsidR="00593501">
        <w:rPr>
          <w:sz w:val="28"/>
          <w:szCs w:val="28"/>
        </w:rPr>
        <w:t>),</w:t>
      </w:r>
      <w:r w:rsidR="00593501">
        <w:rPr>
          <w:spacing w:val="-1"/>
          <w:sz w:val="28"/>
          <w:szCs w:val="28"/>
        </w:rPr>
        <w:t xml:space="preserve"> </w:t>
      </w:r>
      <w:r w:rsidR="00593501" w:rsidRPr="0043590A">
        <w:rPr>
          <w:spacing w:val="-1"/>
          <w:sz w:val="28"/>
          <w:szCs w:val="28"/>
        </w:rPr>
        <w:t>Высокая</w:t>
      </w:r>
      <w:r w:rsidR="00593501">
        <w:rPr>
          <w:spacing w:val="-1"/>
          <w:sz w:val="28"/>
          <w:szCs w:val="28"/>
        </w:rPr>
        <w:t>,</w:t>
      </w:r>
      <w:r w:rsidR="00593501" w:rsidRPr="0043590A">
        <w:rPr>
          <w:sz w:val="28"/>
          <w:szCs w:val="28"/>
        </w:rPr>
        <w:t xml:space="preserve"> Ляпидевского</w:t>
      </w:r>
      <w:r w:rsidR="00593501">
        <w:rPr>
          <w:sz w:val="28"/>
          <w:szCs w:val="28"/>
        </w:rPr>
        <w:t xml:space="preserve"> 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38 и 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53</w:t>
      </w:r>
      <w:r w:rsidR="00593501">
        <w:rPr>
          <w:sz w:val="28"/>
          <w:szCs w:val="28"/>
        </w:rPr>
        <w:t>),</w:t>
      </w:r>
      <w:r w:rsidR="004816F6">
        <w:rPr>
          <w:spacing w:val="-2"/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 xml:space="preserve">Павлова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6</w:t>
      </w:r>
      <w:r w:rsidR="00A62596">
        <w:rPr>
          <w:sz w:val="28"/>
          <w:szCs w:val="28"/>
        </w:rPr>
        <w:t xml:space="preserve"> и с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21 до конца</w:t>
      </w:r>
      <w:r w:rsidR="00593501">
        <w:rPr>
          <w:sz w:val="28"/>
          <w:szCs w:val="28"/>
        </w:rPr>
        <w:t>),</w:t>
      </w:r>
      <w:r w:rsidR="00593501" w:rsidRPr="0043590A">
        <w:rPr>
          <w:sz w:val="28"/>
          <w:szCs w:val="28"/>
        </w:rPr>
        <w:t xml:space="preserve"> Кооперативная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pacing w:val="-1"/>
          <w:sz w:val="28"/>
          <w:szCs w:val="28"/>
        </w:rPr>
        <w:t>Садовая</w:t>
      </w:r>
      <w:r w:rsidR="00593501">
        <w:rPr>
          <w:spacing w:val="-1"/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Набережная</w:t>
      </w:r>
      <w:r w:rsidR="00593501">
        <w:rPr>
          <w:sz w:val="28"/>
          <w:szCs w:val="28"/>
        </w:rPr>
        <w:t>, С</w:t>
      </w:r>
      <w:r w:rsidR="00593501" w:rsidRPr="0043590A">
        <w:rPr>
          <w:sz w:val="28"/>
          <w:szCs w:val="28"/>
        </w:rPr>
        <w:t>адовое кольцо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Молодежная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Каштановая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Цветочная</w:t>
      </w:r>
      <w:r w:rsidR="00593501">
        <w:rPr>
          <w:sz w:val="28"/>
          <w:szCs w:val="28"/>
        </w:rPr>
        <w:t xml:space="preserve">. </w:t>
      </w:r>
      <w:r w:rsidR="00593501" w:rsidRPr="0043590A">
        <w:rPr>
          <w:sz w:val="28"/>
          <w:szCs w:val="28"/>
        </w:rPr>
        <w:t>Родниковая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>Виноградная</w:t>
      </w:r>
      <w:r w:rsidR="00593501">
        <w:rPr>
          <w:sz w:val="28"/>
          <w:szCs w:val="28"/>
        </w:rPr>
        <w:t xml:space="preserve">, </w:t>
      </w:r>
      <w:r w:rsidR="00593501" w:rsidRPr="0043590A">
        <w:rPr>
          <w:sz w:val="28"/>
          <w:szCs w:val="28"/>
        </w:rPr>
        <w:t xml:space="preserve">Гагарина </w:t>
      </w:r>
      <w:r w:rsidR="00593501">
        <w:rPr>
          <w:sz w:val="28"/>
          <w:szCs w:val="28"/>
        </w:rPr>
        <w:t>(</w:t>
      </w:r>
      <w:r w:rsidR="00A62596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 xml:space="preserve">94 до </w:t>
      </w:r>
      <w:r w:rsidR="001E6D86">
        <w:rPr>
          <w:sz w:val="28"/>
          <w:szCs w:val="28"/>
        </w:rPr>
        <w:t xml:space="preserve">                    </w:t>
      </w:r>
      <w:r w:rsidR="00A62596">
        <w:rPr>
          <w:sz w:val="28"/>
          <w:szCs w:val="28"/>
        </w:rPr>
        <w:t>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202 и с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85 до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217</w:t>
      </w:r>
      <w:r w:rsidR="00593501">
        <w:rPr>
          <w:sz w:val="28"/>
          <w:szCs w:val="28"/>
        </w:rPr>
        <w:t xml:space="preserve">), </w:t>
      </w:r>
      <w:r w:rsidR="00593501" w:rsidRPr="0043590A">
        <w:rPr>
          <w:sz w:val="28"/>
          <w:szCs w:val="28"/>
        </w:rPr>
        <w:t xml:space="preserve">Мичурина </w:t>
      </w:r>
      <w:r w:rsidR="00F47A7C">
        <w:rPr>
          <w:sz w:val="28"/>
          <w:szCs w:val="28"/>
        </w:rPr>
        <w:t>(с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2</w:t>
      </w:r>
      <w:r w:rsidR="00A62596">
        <w:rPr>
          <w:sz w:val="28"/>
          <w:szCs w:val="28"/>
        </w:rPr>
        <w:t xml:space="preserve"> до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90 и</w:t>
      </w:r>
      <w:r w:rsidR="00F47A7C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1 до</w:t>
      </w:r>
      <w:r w:rsidR="00A62596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87</w:t>
      </w:r>
      <w:r w:rsidR="00593501">
        <w:rPr>
          <w:sz w:val="28"/>
          <w:szCs w:val="28"/>
        </w:rPr>
        <w:t xml:space="preserve">), </w:t>
      </w:r>
      <w:r w:rsidR="00593501" w:rsidRPr="0043590A">
        <w:rPr>
          <w:sz w:val="28"/>
          <w:szCs w:val="28"/>
        </w:rPr>
        <w:t xml:space="preserve">Ляпидевского </w:t>
      </w:r>
      <w:r w:rsidR="00F47A7C">
        <w:rPr>
          <w:sz w:val="28"/>
          <w:szCs w:val="28"/>
        </w:rPr>
        <w:t>(с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2</w:t>
      </w:r>
      <w:r w:rsidR="00A62596">
        <w:rPr>
          <w:sz w:val="28"/>
          <w:szCs w:val="28"/>
        </w:rPr>
        <w:t xml:space="preserve"> до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>44 и</w:t>
      </w:r>
      <w:r w:rsidR="00F47A7C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1 до</w:t>
      </w:r>
      <w:r w:rsidR="00A62596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593501" w:rsidRPr="0043590A">
        <w:rPr>
          <w:sz w:val="28"/>
          <w:szCs w:val="28"/>
        </w:rPr>
        <w:t>55</w:t>
      </w:r>
      <w:r w:rsidR="004816F6">
        <w:rPr>
          <w:sz w:val="28"/>
          <w:szCs w:val="28"/>
        </w:rPr>
        <w:t>);</w:t>
      </w:r>
      <w:r w:rsidR="00593501">
        <w:rPr>
          <w:sz w:val="28"/>
          <w:szCs w:val="28"/>
        </w:rPr>
        <w:t xml:space="preserve"> </w:t>
      </w:r>
      <w:r w:rsidR="00593501" w:rsidRPr="0043590A">
        <w:rPr>
          <w:spacing w:val="-1"/>
          <w:sz w:val="28"/>
          <w:szCs w:val="28"/>
        </w:rPr>
        <w:t>п</w:t>
      </w:r>
      <w:r w:rsidR="00593501">
        <w:rPr>
          <w:spacing w:val="-1"/>
          <w:sz w:val="28"/>
          <w:szCs w:val="28"/>
        </w:rPr>
        <w:t>ер</w:t>
      </w:r>
      <w:r w:rsidR="00941407">
        <w:rPr>
          <w:spacing w:val="-1"/>
          <w:sz w:val="28"/>
          <w:szCs w:val="28"/>
        </w:rPr>
        <w:t>еулки</w:t>
      </w:r>
      <w:r w:rsidR="00593501" w:rsidRPr="0043590A">
        <w:rPr>
          <w:spacing w:val="-1"/>
          <w:sz w:val="28"/>
          <w:szCs w:val="28"/>
        </w:rPr>
        <w:t xml:space="preserve"> Конечный</w:t>
      </w:r>
      <w:r w:rsidR="00941407">
        <w:rPr>
          <w:spacing w:val="-1"/>
          <w:sz w:val="28"/>
          <w:szCs w:val="28"/>
        </w:rPr>
        <w:t>,</w:t>
      </w:r>
      <w:r w:rsidR="00304D49">
        <w:rPr>
          <w:sz w:val="28"/>
          <w:szCs w:val="28"/>
        </w:rPr>
        <w:t xml:space="preserve"> </w:t>
      </w:r>
      <w:r w:rsidR="00304D49" w:rsidRPr="00304D49">
        <w:rPr>
          <w:spacing w:val="-1"/>
          <w:sz w:val="28"/>
          <w:szCs w:val="28"/>
        </w:rPr>
        <w:t>Пролетарский,</w:t>
      </w:r>
      <w:r w:rsidR="00304D49">
        <w:rPr>
          <w:sz w:val="28"/>
          <w:szCs w:val="28"/>
        </w:rPr>
        <w:t xml:space="preserve"> </w:t>
      </w:r>
      <w:r w:rsidR="00304D49" w:rsidRPr="00304D49">
        <w:rPr>
          <w:spacing w:val="-1"/>
          <w:sz w:val="28"/>
          <w:szCs w:val="28"/>
        </w:rPr>
        <w:t>Горный</w:t>
      </w:r>
      <w:r w:rsidR="00304D49">
        <w:rPr>
          <w:spacing w:val="-1"/>
          <w:sz w:val="28"/>
          <w:szCs w:val="28"/>
        </w:rPr>
        <w:t xml:space="preserve">, </w:t>
      </w:r>
      <w:r w:rsidR="00304D49" w:rsidRPr="00304D49">
        <w:rPr>
          <w:spacing w:val="-1"/>
          <w:sz w:val="28"/>
          <w:szCs w:val="28"/>
        </w:rPr>
        <w:t>Южный</w:t>
      </w:r>
      <w:r w:rsidR="00304D49">
        <w:rPr>
          <w:spacing w:val="-1"/>
          <w:sz w:val="28"/>
          <w:szCs w:val="28"/>
        </w:rPr>
        <w:t xml:space="preserve">, </w:t>
      </w:r>
      <w:r w:rsidR="00304D49" w:rsidRPr="00304D49">
        <w:rPr>
          <w:spacing w:val="-1"/>
          <w:sz w:val="28"/>
          <w:szCs w:val="28"/>
        </w:rPr>
        <w:t>Вишневый, Солнечный,</w:t>
      </w:r>
      <w:r w:rsidR="004816F6">
        <w:rPr>
          <w:spacing w:val="-1"/>
          <w:sz w:val="28"/>
          <w:szCs w:val="28"/>
        </w:rPr>
        <w:t xml:space="preserve"> Тихий,</w:t>
      </w:r>
      <w:r w:rsidR="00A946CF">
        <w:rPr>
          <w:spacing w:val="-1"/>
          <w:sz w:val="28"/>
          <w:szCs w:val="28"/>
        </w:rPr>
        <w:t xml:space="preserve"> Зеленый.</w:t>
      </w:r>
    </w:p>
    <w:p w14:paraId="07F898DA" w14:textId="35E03049" w:rsidR="007D2E28" w:rsidRDefault="001E5679" w:rsidP="001E6D86">
      <w:pPr>
        <w:ind w:firstLine="709"/>
        <w:jc w:val="both"/>
        <w:rPr>
          <w:spacing w:val="-1"/>
          <w:sz w:val="28"/>
          <w:szCs w:val="28"/>
        </w:rPr>
      </w:pPr>
      <w:r w:rsidRPr="001E5679">
        <w:rPr>
          <w:spacing w:val="-1"/>
          <w:sz w:val="28"/>
          <w:szCs w:val="28"/>
        </w:rPr>
        <w:t>1.1.</w:t>
      </w:r>
      <w:r>
        <w:rPr>
          <w:spacing w:val="-1"/>
          <w:sz w:val="28"/>
          <w:szCs w:val="28"/>
        </w:rPr>
        <w:t xml:space="preserve">1. </w:t>
      </w:r>
      <w:r w:rsidRPr="001E5679">
        <w:rPr>
          <w:spacing w:val="-1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1» Предгорного муниципального </w:t>
      </w:r>
      <w:r w:rsidR="004947D9">
        <w:rPr>
          <w:spacing w:val="-1"/>
          <w:sz w:val="28"/>
          <w:szCs w:val="28"/>
        </w:rPr>
        <w:t>округ</w:t>
      </w:r>
      <w:r w:rsidRPr="001E5679">
        <w:rPr>
          <w:spacing w:val="-1"/>
          <w:sz w:val="28"/>
          <w:szCs w:val="28"/>
        </w:rPr>
        <w:t>а Ставропольского края за территорией</w:t>
      </w:r>
      <w:r w:rsidR="007D2E28">
        <w:rPr>
          <w:spacing w:val="-1"/>
          <w:sz w:val="28"/>
          <w:szCs w:val="28"/>
        </w:rPr>
        <w:t xml:space="preserve">, закрепленной настоящим </w:t>
      </w:r>
      <w:r w:rsidR="007D2E28">
        <w:rPr>
          <w:spacing w:val="-1"/>
          <w:sz w:val="28"/>
          <w:szCs w:val="28"/>
        </w:rPr>
        <w:lastRenderedPageBreak/>
        <w:t xml:space="preserve">постановлением за </w:t>
      </w:r>
      <w:r w:rsidR="00B97EF6">
        <w:rPr>
          <w:spacing w:val="-1"/>
          <w:sz w:val="28"/>
          <w:szCs w:val="28"/>
        </w:rPr>
        <w:t>муниципальным</w:t>
      </w:r>
      <w:r w:rsidR="00B97EF6" w:rsidRPr="00B97EF6">
        <w:rPr>
          <w:spacing w:val="-1"/>
          <w:sz w:val="28"/>
          <w:szCs w:val="28"/>
        </w:rPr>
        <w:t xml:space="preserve"> </w:t>
      </w:r>
      <w:r w:rsidR="00B97EF6">
        <w:rPr>
          <w:spacing w:val="-1"/>
          <w:sz w:val="28"/>
          <w:szCs w:val="28"/>
        </w:rPr>
        <w:t>бюджетным</w:t>
      </w:r>
      <w:r w:rsidR="00B97EF6" w:rsidRPr="00B97EF6">
        <w:rPr>
          <w:spacing w:val="-1"/>
          <w:sz w:val="28"/>
          <w:szCs w:val="28"/>
        </w:rPr>
        <w:t xml:space="preserve"> </w:t>
      </w:r>
      <w:r w:rsidR="007525E1">
        <w:rPr>
          <w:spacing w:val="-1"/>
          <w:sz w:val="28"/>
          <w:szCs w:val="28"/>
        </w:rPr>
        <w:t>общеобразовательным</w:t>
      </w:r>
      <w:r w:rsidR="00B97EF6" w:rsidRPr="00B97EF6">
        <w:rPr>
          <w:spacing w:val="-1"/>
          <w:sz w:val="28"/>
          <w:szCs w:val="28"/>
        </w:rPr>
        <w:t xml:space="preserve"> учреждение</w:t>
      </w:r>
      <w:r w:rsidR="007525E1">
        <w:rPr>
          <w:spacing w:val="-1"/>
          <w:sz w:val="28"/>
          <w:szCs w:val="28"/>
        </w:rPr>
        <w:t>м</w:t>
      </w:r>
      <w:r w:rsidR="00B97EF6" w:rsidRPr="00B97EF6">
        <w:rPr>
          <w:spacing w:val="-1"/>
          <w:sz w:val="28"/>
          <w:szCs w:val="28"/>
        </w:rPr>
        <w:t xml:space="preserve"> «Основная общеобразовательная школа № 65» Предгорного муниципального </w:t>
      </w:r>
      <w:r w:rsidR="004947D9">
        <w:rPr>
          <w:spacing w:val="-1"/>
          <w:sz w:val="28"/>
          <w:szCs w:val="28"/>
        </w:rPr>
        <w:t>округ</w:t>
      </w:r>
      <w:r w:rsidR="00B97EF6" w:rsidRPr="00B97EF6">
        <w:rPr>
          <w:spacing w:val="-1"/>
          <w:sz w:val="28"/>
          <w:szCs w:val="28"/>
        </w:rPr>
        <w:t>а Ставропольского края</w:t>
      </w:r>
      <w:r w:rsidR="00AE0C87">
        <w:rPr>
          <w:spacing w:val="-1"/>
          <w:sz w:val="28"/>
          <w:szCs w:val="28"/>
        </w:rPr>
        <w:t xml:space="preserve"> для обучения по образовательной</w:t>
      </w:r>
      <w:r w:rsidR="00F712ED">
        <w:rPr>
          <w:spacing w:val="-1"/>
          <w:sz w:val="28"/>
          <w:szCs w:val="28"/>
        </w:rPr>
        <w:t xml:space="preserve"> програ</w:t>
      </w:r>
      <w:r w:rsidR="00EE3A3F">
        <w:rPr>
          <w:spacing w:val="-1"/>
          <w:sz w:val="28"/>
          <w:szCs w:val="28"/>
        </w:rPr>
        <w:t>мме среднего общего образования;</w:t>
      </w:r>
    </w:p>
    <w:p w14:paraId="670C9D1D" w14:textId="74A11BA9" w:rsidR="006472BC" w:rsidRDefault="00593501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56C02">
        <w:rPr>
          <w:sz w:val="28"/>
          <w:szCs w:val="28"/>
        </w:rPr>
        <w:t>. м</w:t>
      </w:r>
      <w:r w:rsidRPr="00593501">
        <w:rPr>
          <w:sz w:val="28"/>
          <w:szCs w:val="28"/>
        </w:rPr>
        <w:t>униципальное бюджетное общеобразовательное</w:t>
      </w:r>
      <w:r>
        <w:rPr>
          <w:sz w:val="28"/>
          <w:szCs w:val="28"/>
        </w:rPr>
        <w:t xml:space="preserve"> </w:t>
      </w:r>
      <w:r w:rsidRPr="00593501">
        <w:rPr>
          <w:sz w:val="28"/>
          <w:szCs w:val="28"/>
        </w:rPr>
        <w:t>учреждение «Сред</w:t>
      </w:r>
      <w:r>
        <w:rPr>
          <w:sz w:val="28"/>
          <w:szCs w:val="28"/>
        </w:rPr>
        <w:t>няя общеобразовательная школа №</w:t>
      </w:r>
      <w:r w:rsidR="00D1193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9350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593501">
        <w:rPr>
          <w:sz w:val="28"/>
          <w:szCs w:val="28"/>
        </w:rPr>
        <w:t>а Ставропольского края</w:t>
      </w:r>
      <w:r>
        <w:rPr>
          <w:sz w:val="28"/>
          <w:szCs w:val="28"/>
        </w:rPr>
        <w:t xml:space="preserve"> за территорией</w:t>
      </w:r>
      <w:r w:rsidR="006472BC">
        <w:rPr>
          <w:sz w:val="28"/>
          <w:szCs w:val="28"/>
        </w:rPr>
        <w:t xml:space="preserve"> ст.</w:t>
      </w:r>
      <w:r w:rsidR="00895439">
        <w:rPr>
          <w:sz w:val="28"/>
          <w:szCs w:val="28"/>
        </w:rPr>
        <w:t xml:space="preserve"> </w:t>
      </w:r>
      <w:r w:rsidR="006472BC">
        <w:rPr>
          <w:sz w:val="28"/>
          <w:szCs w:val="28"/>
        </w:rPr>
        <w:t xml:space="preserve">Суворовская улицы </w:t>
      </w:r>
      <w:r w:rsidR="00A62596">
        <w:rPr>
          <w:sz w:val="28"/>
          <w:szCs w:val="28"/>
        </w:rPr>
        <w:t>Ле</w:t>
      </w:r>
      <w:r w:rsidR="00F47A7C">
        <w:rPr>
          <w:sz w:val="28"/>
          <w:szCs w:val="28"/>
        </w:rPr>
        <w:t>вчишина (с</w:t>
      </w:r>
      <w:r w:rsidR="00A62596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22,</w:t>
      </w:r>
      <w:r w:rsidR="00F47A7C">
        <w:rPr>
          <w:sz w:val="28"/>
          <w:szCs w:val="28"/>
        </w:rPr>
        <w:t xml:space="preserve"> с </w:t>
      </w:r>
      <w:r w:rsidR="001937AA">
        <w:rPr>
          <w:sz w:val="28"/>
          <w:szCs w:val="28"/>
        </w:rPr>
        <w:t xml:space="preserve">№ </w:t>
      </w:r>
      <w:r w:rsidR="00F47A7C">
        <w:rPr>
          <w:sz w:val="28"/>
          <w:szCs w:val="28"/>
        </w:rPr>
        <w:t>27а до конца), Советская (с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40,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31- до конца), Ильина (с</w:t>
      </w:r>
      <w:r w:rsidR="00A62596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>26, №</w:t>
      </w:r>
      <w:r w:rsidR="001937AA">
        <w:rPr>
          <w:sz w:val="28"/>
          <w:szCs w:val="28"/>
        </w:rPr>
        <w:t xml:space="preserve"> </w:t>
      </w:r>
      <w:r w:rsidR="00F47A7C">
        <w:rPr>
          <w:sz w:val="28"/>
          <w:szCs w:val="28"/>
        </w:rPr>
        <w:t xml:space="preserve">15 </w:t>
      </w:r>
      <w:r w:rsidR="006472BC" w:rsidRPr="006921E0">
        <w:rPr>
          <w:sz w:val="28"/>
          <w:szCs w:val="28"/>
        </w:rPr>
        <w:t xml:space="preserve">до конца), Красная, Буденного, Кооперативная, </w:t>
      </w:r>
      <w:r w:rsidR="00F47A7C">
        <w:rPr>
          <w:sz w:val="28"/>
          <w:szCs w:val="28"/>
        </w:rPr>
        <w:t xml:space="preserve">                     К. Маркса (с</w:t>
      </w:r>
      <w:r w:rsidR="006472BC" w:rsidRPr="006921E0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6472BC" w:rsidRPr="006921E0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6472BC" w:rsidRPr="006921E0">
        <w:rPr>
          <w:sz w:val="28"/>
          <w:szCs w:val="28"/>
        </w:rPr>
        <w:t>195</w:t>
      </w:r>
      <w:r w:rsidR="00FF3465">
        <w:rPr>
          <w:sz w:val="28"/>
          <w:szCs w:val="28"/>
        </w:rPr>
        <w:t>, с №</w:t>
      </w:r>
      <w:r w:rsidR="001937AA">
        <w:rPr>
          <w:sz w:val="28"/>
          <w:szCs w:val="28"/>
        </w:rPr>
        <w:t xml:space="preserve"> </w:t>
      </w:r>
      <w:r w:rsidR="00FF3465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FF3465">
        <w:rPr>
          <w:sz w:val="28"/>
          <w:szCs w:val="28"/>
        </w:rPr>
        <w:t>164</w:t>
      </w:r>
      <w:r w:rsidR="006472BC" w:rsidRPr="006921E0">
        <w:rPr>
          <w:sz w:val="28"/>
          <w:szCs w:val="28"/>
        </w:rPr>
        <w:t>), Мостовая, Пион</w:t>
      </w:r>
      <w:r w:rsidR="00F47A7C">
        <w:rPr>
          <w:sz w:val="28"/>
          <w:szCs w:val="28"/>
        </w:rPr>
        <w:t>ерская, Октябрьская (с</w:t>
      </w:r>
      <w:r w:rsidR="00A62596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A62596">
        <w:rPr>
          <w:sz w:val="28"/>
          <w:szCs w:val="28"/>
        </w:rPr>
        <w:t xml:space="preserve">29 </w:t>
      </w:r>
      <w:r w:rsidR="006472BC" w:rsidRPr="006921E0">
        <w:rPr>
          <w:sz w:val="28"/>
          <w:szCs w:val="28"/>
        </w:rPr>
        <w:t xml:space="preserve">до конца), Садовая, Мичурина, </w:t>
      </w:r>
      <w:r w:rsidR="00F47A7C">
        <w:rPr>
          <w:sz w:val="28"/>
          <w:szCs w:val="28"/>
        </w:rPr>
        <w:t xml:space="preserve">Лермонтова, Нагорная  </w:t>
      </w:r>
      <w:r w:rsidR="00FF3465">
        <w:rPr>
          <w:sz w:val="28"/>
          <w:szCs w:val="28"/>
        </w:rPr>
        <w:t xml:space="preserve">            </w:t>
      </w:r>
      <w:r w:rsidR="00F47A7C">
        <w:rPr>
          <w:sz w:val="28"/>
          <w:szCs w:val="28"/>
        </w:rPr>
        <w:t>(с</w:t>
      </w:r>
      <w:r w:rsidR="00A62596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6472BC" w:rsidRPr="006921E0">
        <w:rPr>
          <w:sz w:val="28"/>
          <w:szCs w:val="28"/>
        </w:rPr>
        <w:t>172, №</w:t>
      </w:r>
      <w:r w:rsidR="001937AA">
        <w:rPr>
          <w:sz w:val="28"/>
          <w:szCs w:val="28"/>
        </w:rPr>
        <w:t xml:space="preserve"> </w:t>
      </w:r>
      <w:r w:rsidR="006472BC" w:rsidRPr="006921E0">
        <w:rPr>
          <w:sz w:val="28"/>
          <w:szCs w:val="28"/>
        </w:rPr>
        <w:t>33 до конца), Польская, Шоссейная (</w:t>
      </w:r>
      <w:r w:rsidR="00F266B4" w:rsidRPr="00F266B4">
        <w:rPr>
          <w:sz w:val="28"/>
          <w:szCs w:val="28"/>
        </w:rPr>
        <w:t>четные с №</w:t>
      </w:r>
      <w:r w:rsidR="00F266B4">
        <w:rPr>
          <w:sz w:val="28"/>
          <w:szCs w:val="28"/>
        </w:rPr>
        <w:t xml:space="preserve"> 58</w:t>
      </w:r>
      <w:r w:rsidR="00F266B4" w:rsidRPr="00F266B4">
        <w:rPr>
          <w:sz w:val="28"/>
          <w:szCs w:val="28"/>
        </w:rPr>
        <w:t xml:space="preserve"> </w:t>
      </w:r>
      <w:r w:rsidR="00F266B4">
        <w:rPr>
          <w:sz w:val="28"/>
          <w:szCs w:val="28"/>
        </w:rPr>
        <w:t>по № 70; нечетные с № 57 по № 63</w:t>
      </w:r>
      <w:r w:rsidR="006472BC" w:rsidRPr="006921E0">
        <w:rPr>
          <w:sz w:val="28"/>
          <w:szCs w:val="28"/>
        </w:rPr>
        <w:t>), Береговая, Титова, Подгорная, Первомайская, Партизанская, Верхняя, Свидина, Скворцова, Лобова, Польская, Кирова,</w:t>
      </w:r>
      <w:r w:rsidR="003611BB" w:rsidRPr="003611BB">
        <w:rPr>
          <w:sz w:val="28"/>
          <w:szCs w:val="28"/>
        </w:rPr>
        <w:t xml:space="preserve"> Молодежная, Суворо</w:t>
      </w:r>
      <w:r w:rsidR="003611BB">
        <w:rPr>
          <w:sz w:val="28"/>
          <w:szCs w:val="28"/>
        </w:rPr>
        <w:t xml:space="preserve">ва, Терская, </w:t>
      </w:r>
      <w:r w:rsidR="003611BB" w:rsidRPr="003611BB">
        <w:rPr>
          <w:sz w:val="28"/>
          <w:szCs w:val="28"/>
        </w:rPr>
        <w:t>Ш. Ткаченко</w:t>
      </w:r>
      <w:r w:rsidR="00736B68">
        <w:rPr>
          <w:sz w:val="28"/>
          <w:szCs w:val="28"/>
        </w:rPr>
        <w:t>;</w:t>
      </w:r>
      <w:r w:rsidR="006472BC" w:rsidRPr="006921E0">
        <w:rPr>
          <w:sz w:val="28"/>
          <w:szCs w:val="28"/>
        </w:rPr>
        <w:t xml:space="preserve"> переулки: Веселый, Виноградный</w:t>
      </w:r>
      <w:r w:rsidR="006472BC">
        <w:rPr>
          <w:sz w:val="28"/>
          <w:szCs w:val="28"/>
        </w:rPr>
        <w:t>;</w:t>
      </w:r>
    </w:p>
    <w:p w14:paraId="69F44B08" w14:textId="454C6D79" w:rsidR="00E54006" w:rsidRDefault="00E54006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54006">
        <w:rPr>
          <w:sz w:val="28"/>
          <w:szCs w:val="28"/>
        </w:rPr>
        <w:t xml:space="preserve">.1. муниципальное бюджетное общеобразовательное учреждение «Средняя общеобразовательная школа № </w:t>
      </w:r>
      <w:r>
        <w:rPr>
          <w:sz w:val="28"/>
          <w:szCs w:val="28"/>
        </w:rPr>
        <w:t>2</w:t>
      </w:r>
      <w:r w:rsidRPr="00E54006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E54006">
        <w:rPr>
          <w:sz w:val="28"/>
          <w:szCs w:val="28"/>
        </w:rPr>
        <w:t xml:space="preserve">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</w:t>
      </w:r>
      <w:r>
        <w:rPr>
          <w:sz w:val="28"/>
          <w:szCs w:val="28"/>
        </w:rPr>
        <w:t>20</w:t>
      </w:r>
      <w:r w:rsidRPr="00E54006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E54006">
        <w:rPr>
          <w:sz w:val="28"/>
          <w:szCs w:val="28"/>
        </w:rPr>
        <w:t>а Ставропольского края для обучения по образовательной програ</w:t>
      </w:r>
      <w:r w:rsidR="00EE3A3F">
        <w:rPr>
          <w:sz w:val="28"/>
          <w:szCs w:val="28"/>
        </w:rPr>
        <w:t>мме среднего общего образования;</w:t>
      </w:r>
    </w:p>
    <w:p w14:paraId="5BEF6884" w14:textId="2518BCF1" w:rsidR="006472BC" w:rsidRDefault="005F0502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муниципальное бюджетное</w:t>
      </w:r>
      <w:r w:rsidR="006472BC" w:rsidRPr="00593501">
        <w:rPr>
          <w:sz w:val="28"/>
          <w:szCs w:val="28"/>
        </w:rPr>
        <w:t xml:space="preserve"> общеобразовательное</w:t>
      </w:r>
      <w:r w:rsidR="006472BC">
        <w:rPr>
          <w:sz w:val="28"/>
          <w:szCs w:val="28"/>
        </w:rPr>
        <w:t xml:space="preserve"> </w:t>
      </w:r>
      <w:r w:rsidR="006472BC" w:rsidRPr="00593501">
        <w:rPr>
          <w:sz w:val="28"/>
          <w:szCs w:val="28"/>
        </w:rPr>
        <w:t>учреждение «Сред</w:t>
      </w:r>
      <w:r w:rsidR="006472BC">
        <w:rPr>
          <w:sz w:val="28"/>
          <w:szCs w:val="28"/>
        </w:rPr>
        <w:t>няя общеобразовательная школа №</w:t>
      </w:r>
      <w:r>
        <w:rPr>
          <w:sz w:val="28"/>
          <w:szCs w:val="28"/>
        </w:rPr>
        <w:t xml:space="preserve"> </w:t>
      </w:r>
      <w:r w:rsidR="006472BC">
        <w:rPr>
          <w:sz w:val="28"/>
          <w:szCs w:val="28"/>
        </w:rPr>
        <w:t>3</w:t>
      </w:r>
      <w:r w:rsidR="006472BC" w:rsidRPr="0059350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="006472BC" w:rsidRPr="00593501">
        <w:rPr>
          <w:sz w:val="28"/>
          <w:szCs w:val="28"/>
        </w:rPr>
        <w:t>а Ставропольского края</w:t>
      </w:r>
      <w:r w:rsidR="006472BC">
        <w:rPr>
          <w:sz w:val="28"/>
          <w:szCs w:val="28"/>
        </w:rPr>
        <w:t xml:space="preserve"> за территорией</w:t>
      </w:r>
      <w:r w:rsidR="00FD52E5">
        <w:rPr>
          <w:sz w:val="28"/>
          <w:szCs w:val="28"/>
        </w:rPr>
        <w:t xml:space="preserve"> ст.</w:t>
      </w:r>
      <w:r w:rsidR="006472BC">
        <w:rPr>
          <w:sz w:val="28"/>
          <w:szCs w:val="28"/>
        </w:rPr>
        <w:t xml:space="preserve"> Бекешевская (полностью);</w:t>
      </w:r>
    </w:p>
    <w:p w14:paraId="0A897E67" w14:textId="63AF0B4B" w:rsidR="006472BC" w:rsidRDefault="006472B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муниципальное </w:t>
      </w:r>
      <w:r w:rsidR="005F0502" w:rsidRPr="005F0502">
        <w:rPr>
          <w:sz w:val="28"/>
          <w:szCs w:val="28"/>
        </w:rPr>
        <w:t>бюджетное</w:t>
      </w:r>
      <w:r w:rsidRPr="00593501">
        <w:rPr>
          <w:sz w:val="28"/>
          <w:szCs w:val="28"/>
        </w:rPr>
        <w:t xml:space="preserve"> общеобразовательное</w:t>
      </w:r>
      <w:r>
        <w:rPr>
          <w:sz w:val="28"/>
          <w:szCs w:val="28"/>
        </w:rPr>
        <w:t xml:space="preserve"> </w:t>
      </w:r>
      <w:r w:rsidRPr="00593501">
        <w:rPr>
          <w:sz w:val="28"/>
          <w:szCs w:val="28"/>
        </w:rPr>
        <w:t>учреждение «Сред</w:t>
      </w:r>
      <w:r>
        <w:rPr>
          <w:sz w:val="28"/>
          <w:szCs w:val="28"/>
        </w:rPr>
        <w:t>няя общеобразовательная школа 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9350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593501">
        <w:rPr>
          <w:sz w:val="28"/>
          <w:szCs w:val="28"/>
        </w:rPr>
        <w:t>а Ставропольского края</w:t>
      </w:r>
      <w:r w:rsidR="00FD52E5">
        <w:rPr>
          <w:sz w:val="28"/>
          <w:szCs w:val="28"/>
        </w:rPr>
        <w:t xml:space="preserve"> за территорией ст.</w:t>
      </w:r>
      <w:r>
        <w:rPr>
          <w:sz w:val="28"/>
          <w:szCs w:val="28"/>
        </w:rPr>
        <w:t xml:space="preserve"> Боргустанская (полностью)</w:t>
      </w:r>
      <w:r w:rsidR="00A30328">
        <w:rPr>
          <w:sz w:val="28"/>
          <w:szCs w:val="28"/>
        </w:rPr>
        <w:t>, х.</w:t>
      </w:r>
      <w:r w:rsidR="00895439">
        <w:rPr>
          <w:sz w:val="28"/>
          <w:szCs w:val="28"/>
        </w:rPr>
        <w:t xml:space="preserve"> </w:t>
      </w:r>
      <w:r w:rsidR="00A30328">
        <w:rPr>
          <w:sz w:val="28"/>
          <w:szCs w:val="28"/>
        </w:rPr>
        <w:t>Новоборгустанский (полностью)</w:t>
      </w:r>
      <w:r>
        <w:rPr>
          <w:sz w:val="28"/>
          <w:szCs w:val="28"/>
        </w:rPr>
        <w:t>;</w:t>
      </w:r>
    </w:p>
    <w:p w14:paraId="57C2DEDA" w14:textId="437A2920" w:rsidR="006472BC" w:rsidRDefault="005F0502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муниципальное бюджетное</w:t>
      </w:r>
      <w:r w:rsidR="006472BC" w:rsidRPr="00593501">
        <w:rPr>
          <w:sz w:val="28"/>
          <w:szCs w:val="28"/>
        </w:rPr>
        <w:t xml:space="preserve"> общеобразовательное</w:t>
      </w:r>
      <w:r w:rsidR="006472BC">
        <w:rPr>
          <w:sz w:val="28"/>
          <w:szCs w:val="28"/>
        </w:rPr>
        <w:t xml:space="preserve"> </w:t>
      </w:r>
      <w:r w:rsidR="006472BC" w:rsidRPr="00593501">
        <w:rPr>
          <w:sz w:val="28"/>
          <w:szCs w:val="28"/>
        </w:rPr>
        <w:t>учреждение «Сред</w:t>
      </w:r>
      <w:r w:rsidR="006472BC">
        <w:rPr>
          <w:sz w:val="28"/>
          <w:szCs w:val="28"/>
        </w:rPr>
        <w:t>няя общеобразовательная школа №</w:t>
      </w:r>
      <w:r>
        <w:rPr>
          <w:sz w:val="28"/>
          <w:szCs w:val="28"/>
        </w:rPr>
        <w:t xml:space="preserve"> </w:t>
      </w:r>
      <w:r w:rsidR="006472BC">
        <w:rPr>
          <w:sz w:val="28"/>
          <w:szCs w:val="28"/>
        </w:rPr>
        <w:t>5</w:t>
      </w:r>
      <w:r w:rsidR="006472BC" w:rsidRPr="0059350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="006472BC" w:rsidRPr="00593501">
        <w:rPr>
          <w:sz w:val="28"/>
          <w:szCs w:val="28"/>
        </w:rPr>
        <w:t>а Ставропольского края</w:t>
      </w:r>
      <w:r w:rsidR="00FD52E5">
        <w:rPr>
          <w:sz w:val="28"/>
          <w:szCs w:val="28"/>
        </w:rPr>
        <w:t xml:space="preserve"> за территорией с.</w:t>
      </w:r>
      <w:r w:rsidR="006472BC">
        <w:rPr>
          <w:sz w:val="28"/>
          <w:szCs w:val="28"/>
        </w:rPr>
        <w:t xml:space="preserve"> Новоблагодарное (полностью)</w:t>
      </w:r>
      <w:r w:rsidR="00FD52E5">
        <w:rPr>
          <w:sz w:val="28"/>
          <w:szCs w:val="28"/>
        </w:rPr>
        <w:t>, с.</w:t>
      </w:r>
      <w:r w:rsidR="00E346AA">
        <w:rPr>
          <w:sz w:val="28"/>
          <w:szCs w:val="28"/>
        </w:rPr>
        <w:t xml:space="preserve"> Сунжа-Ворошиловка</w:t>
      </w:r>
      <w:r w:rsidR="006472BC">
        <w:rPr>
          <w:sz w:val="28"/>
          <w:szCs w:val="28"/>
        </w:rPr>
        <w:t xml:space="preserve"> (полностью)</w:t>
      </w:r>
      <w:r w:rsidR="00FD52E5">
        <w:rPr>
          <w:sz w:val="28"/>
          <w:szCs w:val="28"/>
        </w:rPr>
        <w:t>, х.</w:t>
      </w:r>
      <w:r w:rsidR="006472BC">
        <w:rPr>
          <w:sz w:val="28"/>
          <w:szCs w:val="28"/>
        </w:rPr>
        <w:t xml:space="preserve"> Калаборка (полностью)</w:t>
      </w:r>
      <w:r w:rsidR="00BA0445">
        <w:rPr>
          <w:sz w:val="28"/>
          <w:szCs w:val="28"/>
        </w:rPr>
        <w:t>, х. Шести (полностью)</w:t>
      </w:r>
      <w:r w:rsidR="006472BC">
        <w:rPr>
          <w:sz w:val="28"/>
          <w:szCs w:val="28"/>
        </w:rPr>
        <w:t>;</w:t>
      </w:r>
    </w:p>
    <w:p w14:paraId="69EC3C31" w14:textId="77777777" w:rsidR="00180681" w:rsidRDefault="006472B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муниципальное </w:t>
      </w:r>
      <w:r w:rsidR="005F0502" w:rsidRPr="005F0502">
        <w:rPr>
          <w:sz w:val="28"/>
          <w:szCs w:val="28"/>
        </w:rPr>
        <w:t>бюджетное</w:t>
      </w:r>
      <w:r w:rsidRPr="00593501">
        <w:rPr>
          <w:sz w:val="28"/>
          <w:szCs w:val="28"/>
        </w:rPr>
        <w:t xml:space="preserve"> общеобразовательное</w:t>
      </w:r>
      <w:r>
        <w:rPr>
          <w:sz w:val="28"/>
          <w:szCs w:val="28"/>
        </w:rPr>
        <w:t xml:space="preserve"> </w:t>
      </w:r>
      <w:r w:rsidRPr="00593501">
        <w:rPr>
          <w:sz w:val="28"/>
          <w:szCs w:val="28"/>
        </w:rPr>
        <w:t>учреждение «Сред</w:t>
      </w:r>
      <w:r w:rsidR="00745719">
        <w:rPr>
          <w:sz w:val="28"/>
          <w:szCs w:val="28"/>
        </w:rPr>
        <w:t>няя общеобразовательная школа №</w:t>
      </w:r>
      <w:r w:rsidR="005F0502">
        <w:rPr>
          <w:sz w:val="28"/>
          <w:szCs w:val="28"/>
        </w:rPr>
        <w:t xml:space="preserve"> </w:t>
      </w:r>
      <w:r w:rsidR="00745719">
        <w:rPr>
          <w:sz w:val="28"/>
          <w:szCs w:val="28"/>
        </w:rPr>
        <w:t>6</w:t>
      </w:r>
      <w:r w:rsidRPr="0059350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593501">
        <w:rPr>
          <w:sz w:val="28"/>
          <w:szCs w:val="28"/>
        </w:rPr>
        <w:t>а Ставропольского края</w:t>
      </w:r>
      <w:r w:rsidR="00180681">
        <w:rPr>
          <w:sz w:val="28"/>
          <w:szCs w:val="28"/>
        </w:rPr>
        <w:t xml:space="preserve"> за территорией </w:t>
      </w:r>
      <w:r w:rsidR="00180681" w:rsidRPr="006921E0">
        <w:rPr>
          <w:sz w:val="28"/>
          <w:szCs w:val="28"/>
        </w:rPr>
        <w:t>п</w:t>
      </w:r>
      <w:r w:rsidR="00FD52E5">
        <w:rPr>
          <w:sz w:val="28"/>
          <w:szCs w:val="28"/>
        </w:rPr>
        <w:t>ос. Нежинский</w:t>
      </w:r>
      <w:r w:rsidR="00BA0445">
        <w:rPr>
          <w:sz w:val="28"/>
          <w:szCs w:val="28"/>
        </w:rPr>
        <w:t xml:space="preserve"> (полностью)</w:t>
      </w:r>
      <w:r w:rsidR="00FD52E5">
        <w:rPr>
          <w:sz w:val="28"/>
          <w:szCs w:val="28"/>
        </w:rPr>
        <w:t>, пос.</w:t>
      </w:r>
      <w:r w:rsidR="00180681" w:rsidRPr="006921E0">
        <w:rPr>
          <w:sz w:val="28"/>
          <w:szCs w:val="28"/>
        </w:rPr>
        <w:t xml:space="preserve"> Садовая Долина</w:t>
      </w:r>
      <w:r w:rsidR="00BA0445">
        <w:rPr>
          <w:sz w:val="28"/>
          <w:szCs w:val="28"/>
        </w:rPr>
        <w:t xml:space="preserve"> (полностью)</w:t>
      </w:r>
      <w:r w:rsidR="00FD52E5">
        <w:rPr>
          <w:sz w:val="28"/>
          <w:szCs w:val="28"/>
        </w:rPr>
        <w:t>;</w:t>
      </w:r>
    </w:p>
    <w:p w14:paraId="26CE0C54" w14:textId="4D512179" w:rsidR="000266CE" w:rsidRDefault="002E0B2E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муниципальное </w:t>
      </w:r>
      <w:r w:rsidR="005F0502">
        <w:rPr>
          <w:sz w:val="28"/>
          <w:szCs w:val="28"/>
        </w:rPr>
        <w:t xml:space="preserve"> </w:t>
      </w:r>
      <w:r w:rsidR="005F0502" w:rsidRPr="005F0502">
        <w:rPr>
          <w:sz w:val="28"/>
          <w:szCs w:val="28"/>
        </w:rPr>
        <w:t>бюджетное</w:t>
      </w:r>
      <w:r w:rsidRPr="00593501">
        <w:rPr>
          <w:sz w:val="28"/>
          <w:szCs w:val="28"/>
        </w:rPr>
        <w:t xml:space="preserve"> общеобразовательное</w:t>
      </w:r>
      <w:r>
        <w:rPr>
          <w:sz w:val="28"/>
          <w:szCs w:val="28"/>
        </w:rPr>
        <w:t xml:space="preserve"> </w:t>
      </w:r>
      <w:r w:rsidRPr="00593501">
        <w:rPr>
          <w:sz w:val="28"/>
          <w:szCs w:val="28"/>
        </w:rPr>
        <w:t>учреждение «Сред</w:t>
      </w:r>
      <w:r>
        <w:rPr>
          <w:sz w:val="28"/>
          <w:szCs w:val="28"/>
        </w:rPr>
        <w:t>няя общеобразовательная школа 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59350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593501">
        <w:rPr>
          <w:sz w:val="28"/>
          <w:szCs w:val="28"/>
        </w:rPr>
        <w:t>а Ставропольского края</w:t>
      </w:r>
      <w:r>
        <w:rPr>
          <w:sz w:val="28"/>
          <w:szCs w:val="28"/>
        </w:rPr>
        <w:t xml:space="preserve"> </w:t>
      </w:r>
      <w:r w:rsidR="000266CE" w:rsidRPr="000266CE">
        <w:rPr>
          <w:sz w:val="28"/>
          <w:szCs w:val="28"/>
        </w:rPr>
        <w:t xml:space="preserve">территорией ст. Ессентукская улицы Веселая, Весенняя, Гагарина (с № 1 до № 77, с № 2 до № 82), Надежды, Губина, Станиславского, Речная, Московская, Дачная, Крестьянская, Кубанская, Лесная, Луговая, Передовая, Привольная, Сельская, Спортивная, Донская, </w:t>
      </w:r>
      <w:r w:rsidR="000266CE" w:rsidRPr="000266CE">
        <w:rPr>
          <w:sz w:val="28"/>
          <w:szCs w:val="28"/>
        </w:rPr>
        <w:lastRenderedPageBreak/>
        <w:t xml:space="preserve">Терская, Светлая, Ракитная, Лучезарная, Победы, Высотная, Ковровая, Красивая, Звёздная, Сенная, Нижняя, Дальняя, Колхозная, Лунная, Мира, Труда, Храмовая, имени Романа Кулакова, </w:t>
      </w:r>
      <w:r w:rsidR="0024699C" w:rsidRPr="0024699C">
        <w:rPr>
          <w:sz w:val="28"/>
          <w:szCs w:val="28"/>
        </w:rPr>
        <w:t>Эскадронная (нечетная сторона</w:t>
      </w:r>
      <w:r w:rsidR="0024699C">
        <w:rPr>
          <w:sz w:val="28"/>
          <w:szCs w:val="28"/>
        </w:rPr>
        <w:t xml:space="preserve">), Павлова (до ул. Эскадронная), Пикетная; </w:t>
      </w:r>
      <w:r w:rsidR="000266CE" w:rsidRPr="000266CE">
        <w:rPr>
          <w:sz w:val="28"/>
          <w:szCs w:val="28"/>
        </w:rPr>
        <w:t xml:space="preserve">переулки: Новый, Школьный, Полевой, Раевского, Столичный, Больничный; </w:t>
      </w:r>
      <w:r w:rsidR="001016E0" w:rsidRPr="001016E0">
        <w:rPr>
          <w:sz w:val="28"/>
          <w:szCs w:val="28"/>
        </w:rPr>
        <w:t xml:space="preserve">тупик </w:t>
      </w:r>
      <w:r w:rsidR="00277999">
        <w:rPr>
          <w:sz w:val="28"/>
          <w:szCs w:val="28"/>
        </w:rPr>
        <w:t>Спортивный</w:t>
      </w:r>
      <w:r w:rsidR="000266CE" w:rsidRPr="000266CE">
        <w:rPr>
          <w:sz w:val="28"/>
          <w:szCs w:val="28"/>
        </w:rPr>
        <w:t>;</w:t>
      </w:r>
    </w:p>
    <w:p w14:paraId="49BBB4E7" w14:textId="77777777" w:rsidR="004E6E02" w:rsidRDefault="004E6E02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4E6E02">
        <w:rPr>
          <w:sz w:val="28"/>
          <w:szCs w:val="28"/>
        </w:rPr>
        <w:t xml:space="preserve">.1. муниципальное бюджетное общеобразовательное учреждение «Средняя общеобразовательная школа № </w:t>
      </w:r>
      <w:r>
        <w:rPr>
          <w:sz w:val="28"/>
          <w:szCs w:val="28"/>
        </w:rPr>
        <w:t>7</w:t>
      </w:r>
      <w:r w:rsidRPr="004E6E02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4E6E02">
        <w:rPr>
          <w:sz w:val="28"/>
          <w:szCs w:val="28"/>
        </w:rPr>
        <w:t xml:space="preserve">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</w:t>
      </w:r>
      <w:r>
        <w:rPr>
          <w:sz w:val="28"/>
          <w:szCs w:val="28"/>
        </w:rPr>
        <w:t>21</w:t>
      </w:r>
      <w:r w:rsidRPr="004E6E02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4E6E02">
        <w:rPr>
          <w:sz w:val="28"/>
          <w:szCs w:val="28"/>
        </w:rPr>
        <w:t>а Ставропольского края для обучения по образовательной програ</w:t>
      </w:r>
      <w:r w:rsidR="00EE3A3F">
        <w:rPr>
          <w:sz w:val="28"/>
          <w:szCs w:val="28"/>
        </w:rPr>
        <w:t>мме среднего общего образования;</w:t>
      </w:r>
    </w:p>
    <w:p w14:paraId="4117D936" w14:textId="77777777" w:rsidR="00DC725D" w:rsidRPr="00DC4B07" w:rsidRDefault="002E0B2E" w:rsidP="001E6D86">
      <w:pPr>
        <w:ind w:firstLine="709"/>
        <w:jc w:val="both"/>
        <w:rPr>
          <w:sz w:val="28"/>
          <w:szCs w:val="28"/>
        </w:rPr>
      </w:pPr>
      <w:r w:rsidRPr="002E0B2E">
        <w:rPr>
          <w:sz w:val="28"/>
          <w:szCs w:val="28"/>
        </w:rPr>
        <w:t>1.8</w:t>
      </w:r>
      <w:r w:rsidR="004E6E02">
        <w:rPr>
          <w:sz w:val="28"/>
          <w:szCs w:val="28"/>
        </w:rPr>
        <w:t xml:space="preserve">. муниципальное </w:t>
      </w:r>
      <w:r w:rsidR="005F0502" w:rsidRPr="005F0502">
        <w:rPr>
          <w:sz w:val="28"/>
          <w:szCs w:val="28"/>
        </w:rPr>
        <w:t>бюджетное</w:t>
      </w:r>
      <w:r w:rsidRPr="00FF3465">
        <w:rPr>
          <w:sz w:val="28"/>
          <w:szCs w:val="28"/>
        </w:rPr>
        <w:t xml:space="preserve"> общеобразовательное учреждение «Средняя общеобразовательная школа №</w:t>
      </w:r>
      <w:r w:rsidR="005F0502">
        <w:rPr>
          <w:sz w:val="28"/>
          <w:szCs w:val="28"/>
        </w:rPr>
        <w:t xml:space="preserve"> </w:t>
      </w:r>
      <w:r w:rsidRPr="00FF3465">
        <w:rPr>
          <w:sz w:val="28"/>
          <w:szCs w:val="28"/>
        </w:rPr>
        <w:t xml:space="preserve">8» Предгорного муниципального </w:t>
      </w:r>
      <w:r w:rsidR="004947D9">
        <w:rPr>
          <w:sz w:val="28"/>
          <w:szCs w:val="28"/>
        </w:rPr>
        <w:t>округ</w:t>
      </w:r>
      <w:r w:rsidRPr="00FF3465">
        <w:rPr>
          <w:sz w:val="28"/>
          <w:szCs w:val="28"/>
        </w:rPr>
        <w:t>а Ставропольского края</w:t>
      </w:r>
      <w:r w:rsidR="00DC725D" w:rsidRPr="00DC725D">
        <w:rPr>
          <w:sz w:val="28"/>
          <w:szCs w:val="28"/>
        </w:rPr>
        <w:t xml:space="preserve"> ст.</w:t>
      </w:r>
      <w:r w:rsidR="00DC725D">
        <w:rPr>
          <w:sz w:val="28"/>
          <w:szCs w:val="28"/>
        </w:rPr>
        <w:t xml:space="preserve"> Суворовская</w:t>
      </w:r>
      <w:r w:rsidR="00DC725D" w:rsidRPr="00DC725D">
        <w:rPr>
          <w:sz w:val="28"/>
          <w:szCs w:val="28"/>
        </w:rPr>
        <w:t xml:space="preserve"> улицы Карла Маркса (с № 197 и с № 166 до конца), Ангарская</w:t>
      </w:r>
      <w:r w:rsidR="0014201D">
        <w:rPr>
          <w:sz w:val="28"/>
          <w:szCs w:val="28"/>
        </w:rPr>
        <w:t>, Иркутская, Набережная;</w:t>
      </w:r>
      <w:r w:rsidR="00DC725D" w:rsidRPr="00DC4B07">
        <w:rPr>
          <w:sz w:val="28"/>
          <w:szCs w:val="28"/>
        </w:rPr>
        <w:t xml:space="preserve"> переулки Крайний, Кумской, Кирпичный, Садово-огородний;</w:t>
      </w:r>
    </w:p>
    <w:p w14:paraId="4AF4B78C" w14:textId="77777777" w:rsidR="00BA509C" w:rsidRDefault="00BA509C" w:rsidP="001E6D86">
      <w:pPr>
        <w:ind w:firstLine="709"/>
        <w:jc w:val="both"/>
        <w:rPr>
          <w:sz w:val="28"/>
          <w:szCs w:val="28"/>
        </w:rPr>
      </w:pPr>
      <w:r w:rsidRPr="00DC4B07">
        <w:rPr>
          <w:sz w:val="28"/>
          <w:szCs w:val="28"/>
        </w:rPr>
        <w:t xml:space="preserve">1.9. муниципальное </w:t>
      </w:r>
      <w:r w:rsidR="005F0502" w:rsidRPr="00DC4B07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общеобразовательное учреждение «Средняя общеобразовательная школа </w:t>
      </w:r>
      <w:r>
        <w:rPr>
          <w:sz w:val="28"/>
          <w:szCs w:val="28"/>
        </w:rPr>
        <w:t>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с. Винсады (полностью);</w:t>
      </w:r>
    </w:p>
    <w:p w14:paraId="293241EA" w14:textId="4A060187" w:rsidR="00BA509C" w:rsidRPr="00A62596" w:rsidRDefault="00BA509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2E0B2E">
        <w:rPr>
          <w:sz w:val="28"/>
          <w:szCs w:val="28"/>
        </w:rPr>
        <w:t xml:space="preserve">. муниципальное </w:t>
      </w:r>
      <w:r w:rsidR="005F0502" w:rsidRPr="005F0502">
        <w:rPr>
          <w:sz w:val="28"/>
          <w:szCs w:val="28"/>
        </w:rPr>
        <w:t>бюджетное</w:t>
      </w:r>
      <w:r w:rsidR="005F0502">
        <w:rPr>
          <w:sz w:val="28"/>
          <w:szCs w:val="28"/>
        </w:rPr>
        <w:t xml:space="preserve"> </w:t>
      </w:r>
      <w:r w:rsidRPr="002E0B2E">
        <w:rPr>
          <w:sz w:val="28"/>
          <w:szCs w:val="28"/>
        </w:rPr>
        <w:t xml:space="preserve">общеобразовательное учреждение «Средняя общеобразовательная школа </w:t>
      </w:r>
      <w:r>
        <w:rPr>
          <w:sz w:val="28"/>
          <w:szCs w:val="28"/>
        </w:rPr>
        <w:t>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с.</w:t>
      </w:r>
      <w:r w:rsidR="00895439">
        <w:rPr>
          <w:sz w:val="28"/>
          <w:szCs w:val="28"/>
        </w:rPr>
        <w:t xml:space="preserve"> </w:t>
      </w:r>
      <w:r>
        <w:rPr>
          <w:sz w:val="28"/>
          <w:szCs w:val="28"/>
        </w:rPr>
        <w:t>Юца</w:t>
      </w:r>
      <w:r w:rsidRPr="00BA509C">
        <w:rPr>
          <w:sz w:val="28"/>
          <w:szCs w:val="28"/>
        </w:rPr>
        <w:t xml:space="preserve"> </w:t>
      </w:r>
      <w:r>
        <w:rPr>
          <w:sz w:val="28"/>
          <w:szCs w:val="28"/>
        </w:rPr>
        <w:t>улицы Вишневая, Черешневая,</w:t>
      </w:r>
      <w:r w:rsidRPr="006921E0">
        <w:rPr>
          <w:sz w:val="28"/>
          <w:szCs w:val="28"/>
        </w:rPr>
        <w:t xml:space="preserve"> Пролетарская, Набережная, Победы, Комсомольская, Бибика, Малашихиной, Высоковольтная, Лесная, Степная, Новая, Полевая, Строителей, Кавминводская, Заречная, Ессентукская, Комарова, Ромашенко, Гагарина, </w:t>
      </w:r>
      <w:r w:rsidRPr="00A62596">
        <w:rPr>
          <w:sz w:val="28"/>
          <w:szCs w:val="28"/>
        </w:rPr>
        <w:t>Гладской, Стрельникова, Нижне-Ессентукская, Канищева, Садовая, Нижне-Садовая</w:t>
      </w:r>
      <w:r w:rsidR="00A62596" w:rsidRPr="00A62596">
        <w:rPr>
          <w:sz w:val="28"/>
          <w:szCs w:val="28"/>
        </w:rPr>
        <w:t>, пос.</w:t>
      </w:r>
      <w:r w:rsidR="00895439">
        <w:rPr>
          <w:sz w:val="28"/>
          <w:szCs w:val="28"/>
        </w:rPr>
        <w:t xml:space="preserve"> </w:t>
      </w:r>
      <w:r w:rsidR="00A62596" w:rsidRPr="00A62596">
        <w:rPr>
          <w:sz w:val="28"/>
          <w:szCs w:val="28"/>
        </w:rPr>
        <w:t>Джуца (полностью)</w:t>
      </w:r>
      <w:r w:rsidRPr="00A62596">
        <w:rPr>
          <w:sz w:val="28"/>
          <w:szCs w:val="28"/>
        </w:rPr>
        <w:t>;</w:t>
      </w:r>
    </w:p>
    <w:p w14:paraId="08176F80" w14:textId="2CAA10BF" w:rsidR="00BA509C" w:rsidRDefault="00BA509C" w:rsidP="001E6D86">
      <w:pPr>
        <w:pStyle w:val="1"/>
        <w:ind w:firstLine="709"/>
        <w:rPr>
          <w:rFonts w:cs="Times New Roman"/>
          <w:szCs w:val="28"/>
        </w:rPr>
      </w:pPr>
      <w:r w:rsidRPr="00A62596">
        <w:rPr>
          <w:szCs w:val="28"/>
        </w:rPr>
        <w:t xml:space="preserve">1.11. муниципальное </w:t>
      </w:r>
      <w:r w:rsidR="005F0502">
        <w:rPr>
          <w:szCs w:val="28"/>
        </w:rPr>
        <w:t xml:space="preserve">бюджетное </w:t>
      </w:r>
      <w:r w:rsidRPr="00A62596">
        <w:rPr>
          <w:szCs w:val="28"/>
        </w:rPr>
        <w:t>общеобразовательное</w:t>
      </w:r>
      <w:r w:rsidRPr="002E0B2E">
        <w:rPr>
          <w:szCs w:val="28"/>
        </w:rPr>
        <w:t xml:space="preserve"> учреждение «Средняя общеобразовательная школа </w:t>
      </w:r>
      <w:r>
        <w:rPr>
          <w:szCs w:val="28"/>
        </w:rPr>
        <w:t>№</w:t>
      </w:r>
      <w:r w:rsidR="005F0502">
        <w:rPr>
          <w:szCs w:val="28"/>
        </w:rPr>
        <w:t xml:space="preserve"> </w:t>
      </w:r>
      <w:r>
        <w:rPr>
          <w:szCs w:val="28"/>
        </w:rPr>
        <w:t>11</w:t>
      </w:r>
      <w:r w:rsidRPr="002E0B2E">
        <w:rPr>
          <w:szCs w:val="28"/>
        </w:rPr>
        <w:t xml:space="preserve">» Предгорного муниципального </w:t>
      </w:r>
      <w:r w:rsidR="004947D9">
        <w:rPr>
          <w:szCs w:val="28"/>
        </w:rPr>
        <w:t>округ</w:t>
      </w:r>
      <w:r w:rsidRPr="002E0B2E">
        <w:rPr>
          <w:szCs w:val="28"/>
        </w:rPr>
        <w:t xml:space="preserve">а </w:t>
      </w:r>
      <w:r w:rsidRPr="00241052">
        <w:rPr>
          <w:rFonts w:cs="Times New Roman"/>
          <w:szCs w:val="28"/>
        </w:rPr>
        <w:t>Ставропольского края за территорией с.</w:t>
      </w:r>
      <w:r w:rsidR="00895439">
        <w:rPr>
          <w:rFonts w:cs="Times New Roman"/>
          <w:szCs w:val="28"/>
        </w:rPr>
        <w:t xml:space="preserve"> </w:t>
      </w:r>
      <w:r w:rsidRPr="00241052">
        <w:rPr>
          <w:rFonts w:cs="Times New Roman"/>
          <w:szCs w:val="28"/>
        </w:rPr>
        <w:t>Юца улицы Красноармейская, Центральная, Кирова, Калинина, Въездная, Речная, Солнечная, Ленина, Красная, Овражная, Тракторная, Дачная, Советская, Коммунаров, Первомайская, Пионерска</w:t>
      </w:r>
      <w:r w:rsidR="0014201D">
        <w:rPr>
          <w:rFonts w:cs="Times New Roman"/>
          <w:szCs w:val="28"/>
        </w:rPr>
        <w:t xml:space="preserve">я, Дальняя, Школьная, Подгорная, </w:t>
      </w:r>
      <w:r w:rsidR="0014201D" w:rsidRPr="0014201D">
        <w:rPr>
          <w:rFonts w:cs="Times New Roman"/>
          <w:szCs w:val="28"/>
        </w:rPr>
        <w:t>Октябрьская</w:t>
      </w:r>
      <w:r w:rsidR="0014201D">
        <w:rPr>
          <w:rFonts w:cs="Times New Roman"/>
          <w:szCs w:val="28"/>
        </w:rPr>
        <w:t>,</w:t>
      </w:r>
      <w:r w:rsidR="0014201D" w:rsidRPr="0014201D">
        <w:rPr>
          <w:rFonts w:eastAsia="Times New Roman" w:cs="Times New Roman"/>
          <w:kern w:val="0"/>
          <w:sz w:val="20"/>
          <w:szCs w:val="28"/>
          <w:lang w:eastAsia="ru-RU" w:bidi="ar-SA"/>
        </w:rPr>
        <w:t xml:space="preserve"> </w:t>
      </w:r>
      <w:r w:rsidR="0014201D" w:rsidRPr="0014201D">
        <w:rPr>
          <w:rFonts w:cs="Times New Roman"/>
          <w:szCs w:val="28"/>
        </w:rPr>
        <w:t>Зелёная,</w:t>
      </w:r>
      <w:r w:rsidR="0014201D">
        <w:rPr>
          <w:rFonts w:cs="Times New Roman"/>
          <w:szCs w:val="28"/>
        </w:rPr>
        <w:t xml:space="preserve"> </w:t>
      </w:r>
      <w:r w:rsidR="0014201D" w:rsidRPr="0014201D">
        <w:rPr>
          <w:rFonts w:cs="Times New Roman"/>
          <w:szCs w:val="28"/>
        </w:rPr>
        <w:t>Парковая</w:t>
      </w:r>
      <w:r w:rsidR="0014201D">
        <w:rPr>
          <w:rFonts w:cs="Times New Roman"/>
          <w:szCs w:val="28"/>
        </w:rPr>
        <w:t>,</w:t>
      </w:r>
      <w:r w:rsidRPr="00241052">
        <w:rPr>
          <w:rFonts w:cs="Times New Roman"/>
          <w:szCs w:val="28"/>
        </w:rPr>
        <w:t xml:space="preserve"> </w:t>
      </w:r>
      <w:r w:rsidR="0014201D" w:rsidRPr="0014201D">
        <w:rPr>
          <w:rFonts w:cs="Times New Roman"/>
          <w:szCs w:val="28"/>
        </w:rPr>
        <w:t>им С.В.</w:t>
      </w:r>
      <w:r w:rsidR="00895439">
        <w:rPr>
          <w:rFonts w:cs="Times New Roman"/>
          <w:szCs w:val="28"/>
        </w:rPr>
        <w:t xml:space="preserve"> </w:t>
      </w:r>
      <w:r w:rsidR="0014201D" w:rsidRPr="0014201D">
        <w:rPr>
          <w:rFonts w:cs="Times New Roman"/>
          <w:szCs w:val="28"/>
        </w:rPr>
        <w:t>Луценко</w:t>
      </w:r>
      <w:r w:rsidR="0014201D">
        <w:rPr>
          <w:rFonts w:cs="Times New Roman"/>
          <w:szCs w:val="28"/>
        </w:rPr>
        <w:t>; переулки: Почтовый, Грушевый</w:t>
      </w:r>
      <w:r w:rsidRPr="00241052">
        <w:rPr>
          <w:rFonts w:cs="Times New Roman"/>
          <w:szCs w:val="28"/>
        </w:rPr>
        <w:t xml:space="preserve">, </w:t>
      </w:r>
      <w:r w:rsidR="0014201D">
        <w:rPr>
          <w:rFonts w:cs="Times New Roman"/>
          <w:szCs w:val="28"/>
        </w:rPr>
        <w:t>Юбилейный, Нижний;</w:t>
      </w:r>
      <w:r w:rsidRPr="00241052">
        <w:rPr>
          <w:rFonts w:cs="Times New Roman"/>
          <w:szCs w:val="28"/>
        </w:rPr>
        <w:t xml:space="preserve"> </w:t>
      </w:r>
      <w:r w:rsidR="0014201D" w:rsidRPr="0014201D">
        <w:rPr>
          <w:rFonts w:cs="Times New Roman"/>
          <w:szCs w:val="28"/>
        </w:rPr>
        <w:t xml:space="preserve">тупик </w:t>
      </w:r>
      <w:r w:rsidRPr="00241052">
        <w:rPr>
          <w:rFonts w:cs="Times New Roman"/>
          <w:szCs w:val="28"/>
        </w:rPr>
        <w:t>Шоссейный</w:t>
      </w:r>
      <w:r w:rsidR="00241052" w:rsidRPr="00241052">
        <w:rPr>
          <w:rFonts w:cs="Times New Roman"/>
          <w:szCs w:val="28"/>
        </w:rPr>
        <w:t>;</w:t>
      </w:r>
    </w:p>
    <w:p w14:paraId="061D2B8A" w14:textId="048FB8A1" w:rsidR="00734FFC" w:rsidRPr="00734FFC" w:rsidRDefault="00734FFC" w:rsidP="001E6D86">
      <w:pPr>
        <w:pStyle w:val="1"/>
        <w:ind w:firstLine="709"/>
        <w:rPr>
          <w:szCs w:val="28"/>
        </w:rPr>
      </w:pPr>
      <w:r w:rsidRPr="00734FFC">
        <w:rPr>
          <w:szCs w:val="28"/>
        </w:rPr>
        <w:t>1.</w:t>
      </w:r>
      <w:r>
        <w:rPr>
          <w:szCs w:val="28"/>
        </w:rPr>
        <w:t>1</w:t>
      </w:r>
      <w:r w:rsidRPr="00734FFC">
        <w:rPr>
          <w:szCs w:val="28"/>
        </w:rPr>
        <w:t xml:space="preserve">1.1. муниципальное бюджетное общеобразовательное учреждение «Средняя общеобразовательная школа № </w:t>
      </w:r>
      <w:r>
        <w:rPr>
          <w:szCs w:val="28"/>
        </w:rPr>
        <w:t>1</w:t>
      </w:r>
      <w:r w:rsidRPr="00734FFC">
        <w:rPr>
          <w:szCs w:val="28"/>
        </w:rPr>
        <w:t xml:space="preserve">1» Предгорного муниципального </w:t>
      </w:r>
      <w:r w:rsidR="004947D9">
        <w:rPr>
          <w:szCs w:val="28"/>
        </w:rPr>
        <w:t>округ</w:t>
      </w:r>
      <w:r w:rsidRPr="00734FFC">
        <w:rPr>
          <w:szCs w:val="28"/>
        </w:rPr>
        <w:t xml:space="preserve">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</w:t>
      </w:r>
      <w:r>
        <w:rPr>
          <w:szCs w:val="28"/>
        </w:rPr>
        <w:t>28</w:t>
      </w:r>
      <w:r w:rsidRPr="00734FFC">
        <w:rPr>
          <w:szCs w:val="28"/>
        </w:rPr>
        <w:t xml:space="preserve">» Предгорного муниципального </w:t>
      </w:r>
      <w:r w:rsidR="004947D9">
        <w:rPr>
          <w:szCs w:val="28"/>
        </w:rPr>
        <w:t>округ</w:t>
      </w:r>
      <w:r w:rsidRPr="00734FFC">
        <w:rPr>
          <w:szCs w:val="28"/>
        </w:rPr>
        <w:t>а Ставропольского края для обучения по образовательной програ</w:t>
      </w:r>
      <w:r w:rsidR="00EE3A3F">
        <w:rPr>
          <w:szCs w:val="28"/>
        </w:rPr>
        <w:t>мме среднего общего образования;</w:t>
      </w:r>
    </w:p>
    <w:p w14:paraId="281BFCCA" w14:textId="0692041E" w:rsidR="00241052" w:rsidRDefault="00C85060" w:rsidP="001E6D8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муниципальное</w:t>
      </w:r>
      <w:r w:rsidR="005F0502">
        <w:rPr>
          <w:rFonts w:ascii="Times New Roman" w:hAnsi="Times New Roman"/>
          <w:sz w:val="28"/>
          <w:szCs w:val="28"/>
        </w:rPr>
        <w:t xml:space="preserve"> </w:t>
      </w:r>
      <w:r w:rsidR="005F0502" w:rsidRPr="005F0502">
        <w:rPr>
          <w:rFonts w:ascii="Times New Roman" w:hAnsi="Times New Roman"/>
          <w:sz w:val="28"/>
          <w:szCs w:val="28"/>
        </w:rPr>
        <w:t>бюджетное</w:t>
      </w:r>
      <w:r w:rsidR="00241052" w:rsidRPr="00241052">
        <w:rPr>
          <w:rFonts w:ascii="Times New Roman" w:hAnsi="Times New Roman"/>
          <w:sz w:val="28"/>
          <w:szCs w:val="28"/>
        </w:rPr>
        <w:t xml:space="preserve"> общеобразовательное учреждение «Средняя общеобразовательная школа №</w:t>
      </w:r>
      <w:r w:rsidR="005F0502">
        <w:rPr>
          <w:rFonts w:ascii="Times New Roman" w:hAnsi="Times New Roman"/>
          <w:sz w:val="28"/>
          <w:szCs w:val="28"/>
        </w:rPr>
        <w:t xml:space="preserve"> </w:t>
      </w:r>
      <w:r w:rsidR="00241052" w:rsidRPr="00241052">
        <w:rPr>
          <w:rFonts w:ascii="Times New Roman" w:hAnsi="Times New Roman"/>
          <w:sz w:val="28"/>
          <w:szCs w:val="28"/>
        </w:rPr>
        <w:t xml:space="preserve">13» Предгорного муниципального </w:t>
      </w:r>
      <w:r w:rsidR="004947D9">
        <w:rPr>
          <w:rFonts w:ascii="Times New Roman" w:hAnsi="Times New Roman"/>
          <w:sz w:val="28"/>
          <w:szCs w:val="28"/>
        </w:rPr>
        <w:lastRenderedPageBreak/>
        <w:t>округ</w:t>
      </w:r>
      <w:r w:rsidR="00241052" w:rsidRPr="00241052">
        <w:rPr>
          <w:rFonts w:ascii="Times New Roman" w:hAnsi="Times New Roman"/>
          <w:sz w:val="28"/>
          <w:szCs w:val="28"/>
        </w:rPr>
        <w:t>а Ставропольского края за территорией с. Этока</w:t>
      </w:r>
      <w:r w:rsidR="00241052" w:rsidRPr="00BA0445">
        <w:rPr>
          <w:rFonts w:ascii="Times New Roman" w:hAnsi="Times New Roman"/>
          <w:sz w:val="28"/>
          <w:szCs w:val="28"/>
        </w:rPr>
        <w:t xml:space="preserve"> </w:t>
      </w:r>
      <w:r w:rsidR="00DD7041">
        <w:rPr>
          <w:rFonts w:ascii="Times New Roman" w:hAnsi="Times New Roman"/>
          <w:sz w:val="28"/>
          <w:szCs w:val="28"/>
        </w:rPr>
        <w:t>улицы</w:t>
      </w:r>
      <w:r w:rsidR="00B02286">
        <w:rPr>
          <w:rFonts w:ascii="Times New Roman" w:hAnsi="Times New Roman"/>
          <w:sz w:val="28"/>
          <w:szCs w:val="28"/>
        </w:rPr>
        <w:t xml:space="preserve"> 50 лет Октября </w:t>
      </w:r>
      <w:r w:rsidR="00CB35C3">
        <w:rPr>
          <w:rFonts w:ascii="Times New Roman" w:hAnsi="Times New Roman"/>
          <w:sz w:val="28"/>
          <w:szCs w:val="28"/>
        </w:rPr>
        <w:t>(</w:t>
      </w:r>
      <w:r w:rsidR="00B02286">
        <w:rPr>
          <w:rFonts w:ascii="Times New Roman" w:hAnsi="Times New Roman"/>
          <w:sz w:val="28"/>
          <w:szCs w:val="28"/>
        </w:rPr>
        <w:t>с</w:t>
      </w:r>
      <w:r w:rsidR="00A62596">
        <w:rPr>
          <w:rFonts w:ascii="Times New Roman" w:hAnsi="Times New Roman"/>
          <w:sz w:val="28"/>
          <w:szCs w:val="28"/>
        </w:rPr>
        <w:t xml:space="preserve">            №</w:t>
      </w:r>
      <w:r w:rsidR="001E6D86">
        <w:rPr>
          <w:rFonts w:ascii="Times New Roman" w:hAnsi="Times New Roman"/>
          <w:sz w:val="28"/>
          <w:szCs w:val="28"/>
        </w:rPr>
        <w:t xml:space="preserve"> </w:t>
      </w:r>
      <w:r w:rsidR="00CB35C3">
        <w:rPr>
          <w:rFonts w:ascii="Times New Roman" w:hAnsi="Times New Roman"/>
          <w:sz w:val="28"/>
          <w:szCs w:val="28"/>
        </w:rPr>
        <w:t xml:space="preserve">102 и </w:t>
      </w:r>
      <w:r w:rsidR="00A62596">
        <w:rPr>
          <w:rFonts w:ascii="Times New Roman" w:hAnsi="Times New Roman"/>
          <w:sz w:val="28"/>
          <w:szCs w:val="28"/>
        </w:rPr>
        <w:t>с №</w:t>
      </w:r>
      <w:r w:rsidR="001E6D86">
        <w:rPr>
          <w:rFonts w:ascii="Times New Roman" w:hAnsi="Times New Roman"/>
          <w:sz w:val="28"/>
          <w:szCs w:val="28"/>
        </w:rPr>
        <w:t xml:space="preserve"> </w:t>
      </w:r>
      <w:r w:rsidR="00CB35C3">
        <w:rPr>
          <w:rFonts w:ascii="Times New Roman" w:hAnsi="Times New Roman"/>
          <w:sz w:val="28"/>
          <w:szCs w:val="28"/>
        </w:rPr>
        <w:t>103</w:t>
      </w:r>
      <w:r w:rsidR="00B02286">
        <w:rPr>
          <w:rFonts w:ascii="Times New Roman" w:hAnsi="Times New Roman"/>
          <w:sz w:val="28"/>
          <w:szCs w:val="28"/>
        </w:rPr>
        <w:t xml:space="preserve"> до конца</w:t>
      </w:r>
      <w:r w:rsidR="00CB35C3">
        <w:rPr>
          <w:rFonts w:ascii="Times New Roman" w:hAnsi="Times New Roman"/>
          <w:sz w:val="28"/>
          <w:szCs w:val="28"/>
        </w:rPr>
        <w:t>)</w:t>
      </w:r>
      <w:r w:rsidR="00241052" w:rsidRPr="00241052">
        <w:rPr>
          <w:rFonts w:ascii="Times New Roman" w:hAnsi="Times New Roman"/>
          <w:sz w:val="28"/>
          <w:szCs w:val="28"/>
        </w:rPr>
        <w:t>,</w:t>
      </w:r>
      <w:r w:rsidR="00DD7041">
        <w:rPr>
          <w:rFonts w:ascii="Times New Roman" w:hAnsi="Times New Roman"/>
          <w:sz w:val="28"/>
          <w:szCs w:val="28"/>
        </w:rPr>
        <w:t xml:space="preserve"> Овражная, Некрасова, Шевченко, </w:t>
      </w:r>
      <w:r w:rsidR="00241052" w:rsidRPr="00241052">
        <w:rPr>
          <w:rFonts w:ascii="Times New Roman" w:hAnsi="Times New Roman"/>
          <w:sz w:val="28"/>
          <w:szCs w:val="28"/>
        </w:rPr>
        <w:t>Горького,</w:t>
      </w:r>
      <w:r w:rsidR="00241052">
        <w:rPr>
          <w:rFonts w:ascii="Times New Roman" w:hAnsi="Times New Roman"/>
          <w:sz w:val="28"/>
          <w:szCs w:val="28"/>
        </w:rPr>
        <w:t xml:space="preserve"> </w:t>
      </w:r>
      <w:r w:rsidR="00DD7041">
        <w:rPr>
          <w:rFonts w:ascii="Times New Roman" w:hAnsi="Times New Roman"/>
          <w:sz w:val="28"/>
          <w:szCs w:val="28"/>
        </w:rPr>
        <w:t xml:space="preserve">Школьная, Терешковой, Гагарина, </w:t>
      </w:r>
      <w:r w:rsidR="00241052" w:rsidRPr="00241052">
        <w:rPr>
          <w:rFonts w:ascii="Times New Roman" w:hAnsi="Times New Roman"/>
          <w:sz w:val="28"/>
          <w:szCs w:val="28"/>
        </w:rPr>
        <w:t>Маяковского,</w:t>
      </w:r>
      <w:r w:rsidR="00DD7041">
        <w:rPr>
          <w:rFonts w:ascii="Times New Roman" w:hAnsi="Times New Roman"/>
          <w:sz w:val="28"/>
          <w:szCs w:val="28"/>
        </w:rPr>
        <w:t xml:space="preserve"> Комсомольская, </w:t>
      </w:r>
      <w:r w:rsidR="00241052" w:rsidRPr="00241052">
        <w:rPr>
          <w:rFonts w:ascii="Times New Roman" w:hAnsi="Times New Roman"/>
          <w:sz w:val="28"/>
          <w:szCs w:val="28"/>
        </w:rPr>
        <w:t>Тихая, Коллективная</w:t>
      </w:r>
      <w:r w:rsidR="00DD7041">
        <w:rPr>
          <w:rFonts w:ascii="Times New Roman" w:hAnsi="Times New Roman"/>
          <w:sz w:val="28"/>
          <w:szCs w:val="28"/>
        </w:rPr>
        <w:t>, переулок Горького</w:t>
      </w:r>
      <w:r w:rsidR="00DD7041" w:rsidRPr="00DD7041">
        <w:rPr>
          <w:rFonts w:ascii="Times New Roman" w:hAnsi="Times New Roman"/>
          <w:sz w:val="28"/>
          <w:szCs w:val="28"/>
        </w:rPr>
        <w:t>.</w:t>
      </w:r>
    </w:p>
    <w:p w14:paraId="54BD98F0" w14:textId="3B800E34" w:rsidR="00734FFC" w:rsidRPr="00241052" w:rsidRDefault="00734FFC" w:rsidP="001E6D8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1.12.1. </w:t>
      </w:r>
      <w:r w:rsidRPr="00734FF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</w:t>
      </w:r>
      <w:r w:rsidR="00E21939">
        <w:rPr>
          <w:rFonts w:ascii="Times New Roman" w:hAnsi="Times New Roman"/>
          <w:sz w:val="28"/>
          <w:szCs w:val="28"/>
        </w:rPr>
        <w:t>3</w:t>
      </w:r>
      <w:r w:rsidRPr="00734FFC">
        <w:rPr>
          <w:rFonts w:ascii="Times New Roman" w:hAnsi="Times New Roman"/>
          <w:sz w:val="28"/>
          <w:szCs w:val="28"/>
        </w:rPr>
        <w:t xml:space="preserve">» Предгорного муниципального </w:t>
      </w:r>
      <w:r w:rsidR="004947D9">
        <w:rPr>
          <w:rFonts w:ascii="Times New Roman" w:hAnsi="Times New Roman"/>
          <w:sz w:val="28"/>
          <w:szCs w:val="28"/>
        </w:rPr>
        <w:t>округ</w:t>
      </w:r>
      <w:r w:rsidRPr="00734FFC">
        <w:rPr>
          <w:rFonts w:ascii="Times New Roman" w:hAnsi="Times New Roman"/>
          <w:sz w:val="28"/>
          <w:szCs w:val="28"/>
        </w:rPr>
        <w:t>а Ставропольского края за территорией, закрепленной настоящим постановлением за муниципальным бюджетным общеобразовательным учреждением «Основна</w:t>
      </w:r>
      <w:r w:rsidR="00E21939">
        <w:rPr>
          <w:rFonts w:ascii="Times New Roman" w:hAnsi="Times New Roman"/>
          <w:sz w:val="28"/>
          <w:szCs w:val="28"/>
        </w:rPr>
        <w:t>я общеобразовательная школа № 27</w:t>
      </w:r>
      <w:r w:rsidRPr="00734FFC">
        <w:rPr>
          <w:rFonts w:ascii="Times New Roman" w:hAnsi="Times New Roman"/>
          <w:sz w:val="28"/>
          <w:szCs w:val="28"/>
        </w:rPr>
        <w:t xml:space="preserve">» Предгорного муниципального </w:t>
      </w:r>
      <w:r w:rsidR="004947D9">
        <w:rPr>
          <w:rFonts w:ascii="Times New Roman" w:hAnsi="Times New Roman"/>
          <w:sz w:val="28"/>
          <w:szCs w:val="28"/>
        </w:rPr>
        <w:t>округ</w:t>
      </w:r>
      <w:r w:rsidRPr="00734FFC">
        <w:rPr>
          <w:rFonts w:ascii="Times New Roman" w:hAnsi="Times New Roman"/>
          <w:sz w:val="28"/>
          <w:szCs w:val="28"/>
        </w:rPr>
        <w:t>а Ставропольского края для обучения по образовательной програ</w:t>
      </w:r>
      <w:r w:rsidR="00EE3A3F">
        <w:rPr>
          <w:rFonts w:ascii="Times New Roman" w:hAnsi="Times New Roman"/>
          <w:sz w:val="28"/>
          <w:szCs w:val="28"/>
        </w:rPr>
        <w:t>мме среднего общего образования;</w:t>
      </w:r>
    </w:p>
    <w:p w14:paraId="08A11AF0" w14:textId="3748B971" w:rsidR="00241052" w:rsidRDefault="005F0502" w:rsidP="001E6D86">
      <w:pPr>
        <w:pStyle w:val="1"/>
        <w:ind w:firstLine="709"/>
        <w:rPr>
          <w:szCs w:val="28"/>
        </w:rPr>
      </w:pPr>
      <w:r>
        <w:rPr>
          <w:rFonts w:cs="Times New Roman"/>
          <w:szCs w:val="28"/>
        </w:rPr>
        <w:t>1.13. м</w:t>
      </w:r>
      <w:r w:rsidR="0043083E">
        <w:rPr>
          <w:rFonts w:cs="Times New Roman"/>
          <w:szCs w:val="28"/>
        </w:rPr>
        <w:t xml:space="preserve">униципальное </w:t>
      </w:r>
      <w:r w:rsidRPr="005F0502">
        <w:rPr>
          <w:rFonts w:cs="Times New Roman"/>
          <w:szCs w:val="28"/>
        </w:rPr>
        <w:t>бюджетное</w:t>
      </w:r>
      <w:r w:rsidR="00241052" w:rsidRPr="00241052">
        <w:rPr>
          <w:rFonts w:cs="Times New Roman"/>
          <w:szCs w:val="28"/>
        </w:rPr>
        <w:t xml:space="preserve"> общеобразовательное учреждение «Средняя общеобразовательная школа </w:t>
      </w:r>
      <w:r w:rsidR="00241052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="00241052">
        <w:rPr>
          <w:rFonts w:cs="Times New Roman"/>
          <w:szCs w:val="28"/>
        </w:rPr>
        <w:t>14</w:t>
      </w:r>
      <w:r w:rsidR="00241052" w:rsidRPr="00241052">
        <w:rPr>
          <w:rFonts w:cs="Times New Roman"/>
          <w:szCs w:val="28"/>
        </w:rPr>
        <w:t xml:space="preserve">» Предгорного </w:t>
      </w:r>
      <w:r w:rsidR="00241052" w:rsidRPr="002E0B2E">
        <w:rPr>
          <w:szCs w:val="28"/>
        </w:rPr>
        <w:t xml:space="preserve">муниципального </w:t>
      </w:r>
      <w:r w:rsidR="004947D9">
        <w:rPr>
          <w:szCs w:val="28"/>
        </w:rPr>
        <w:t>округ</w:t>
      </w:r>
      <w:r w:rsidR="00241052" w:rsidRPr="002E0B2E">
        <w:rPr>
          <w:szCs w:val="28"/>
        </w:rPr>
        <w:t>а Ставропольского края за территорией</w:t>
      </w:r>
      <w:r w:rsidR="00241052">
        <w:rPr>
          <w:szCs w:val="28"/>
        </w:rPr>
        <w:t xml:space="preserve"> пос. Пятигорский (полностью), пос. Зелёный (полностью), пос. Родниковый (полностью)</w:t>
      </w:r>
      <w:r w:rsidR="000E04BE">
        <w:rPr>
          <w:szCs w:val="28"/>
        </w:rPr>
        <w:t xml:space="preserve">, </w:t>
      </w:r>
      <w:r w:rsidR="000E04BE" w:rsidRPr="000E04BE">
        <w:rPr>
          <w:szCs w:val="28"/>
        </w:rPr>
        <w:t>х.</w:t>
      </w:r>
      <w:r w:rsidR="001E6D86">
        <w:rPr>
          <w:szCs w:val="28"/>
        </w:rPr>
        <w:t xml:space="preserve"> </w:t>
      </w:r>
      <w:r w:rsidR="000E04BE" w:rsidRPr="000E04BE">
        <w:rPr>
          <w:szCs w:val="28"/>
        </w:rPr>
        <w:t>Хорошевский (полностью),</w:t>
      </w:r>
      <w:r w:rsidR="000E04BE">
        <w:rPr>
          <w:szCs w:val="28"/>
        </w:rPr>
        <w:t xml:space="preserve"> х. МТФ № 1 к-за им. Ленина (полностью)</w:t>
      </w:r>
      <w:r w:rsidR="00241052">
        <w:rPr>
          <w:szCs w:val="28"/>
        </w:rPr>
        <w:t>;</w:t>
      </w:r>
    </w:p>
    <w:p w14:paraId="2793244F" w14:textId="7A21631D" w:rsidR="00DF2569" w:rsidRDefault="00DF2569" w:rsidP="001E6D86">
      <w:pPr>
        <w:pStyle w:val="1"/>
        <w:ind w:firstLine="709"/>
        <w:rPr>
          <w:szCs w:val="28"/>
        </w:rPr>
      </w:pPr>
      <w:r w:rsidRPr="00DF2569">
        <w:rPr>
          <w:szCs w:val="28"/>
        </w:rPr>
        <w:t>1.1</w:t>
      </w:r>
      <w:r>
        <w:rPr>
          <w:szCs w:val="28"/>
        </w:rPr>
        <w:t>3</w:t>
      </w:r>
      <w:r w:rsidRPr="00DF2569">
        <w:rPr>
          <w:szCs w:val="28"/>
        </w:rPr>
        <w:t>.1. муниципальное бюджетное общеобразовательное учреждение «Средняя общеобразовательная школа № 1</w:t>
      </w:r>
      <w:r>
        <w:rPr>
          <w:szCs w:val="28"/>
        </w:rPr>
        <w:t>4</w:t>
      </w:r>
      <w:r w:rsidRPr="00DF2569">
        <w:rPr>
          <w:szCs w:val="28"/>
        </w:rPr>
        <w:t xml:space="preserve">» Предгорного муниципального </w:t>
      </w:r>
      <w:r w:rsidR="004947D9">
        <w:rPr>
          <w:szCs w:val="28"/>
        </w:rPr>
        <w:t>округ</w:t>
      </w:r>
      <w:r w:rsidRPr="00DF2569">
        <w:rPr>
          <w:szCs w:val="28"/>
        </w:rPr>
        <w:t xml:space="preserve">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</w:t>
      </w:r>
      <w:r>
        <w:rPr>
          <w:szCs w:val="28"/>
        </w:rPr>
        <w:t>2</w:t>
      </w:r>
      <w:r w:rsidRPr="00DF2569">
        <w:rPr>
          <w:szCs w:val="28"/>
        </w:rPr>
        <w:t xml:space="preserve">5» Предгорного муниципального </w:t>
      </w:r>
      <w:r w:rsidR="004947D9">
        <w:rPr>
          <w:szCs w:val="28"/>
        </w:rPr>
        <w:t>округ</w:t>
      </w:r>
      <w:r w:rsidRPr="00DF2569">
        <w:rPr>
          <w:szCs w:val="28"/>
        </w:rPr>
        <w:t>а Ставропольского края для обучения по образовательной програ</w:t>
      </w:r>
      <w:r w:rsidR="00EE3A3F">
        <w:rPr>
          <w:szCs w:val="28"/>
        </w:rPr>
        <w:t>мме среднего общего образования;</w:t>
      </w:r>
    </w:p>
    <w:p w14:paraId="52E4AA3D" w14:textId="5E20AF7D" w:rsidR="00241052" w:rsidRDefault="00241052" w:rsidP="001E6D86">
      <w:pPr>
        <w:pStyle w:val="1"/>
        <w:ind w:firstLine="709"/>
        <w:rPr>
          <w:szCs w:val="28"/>
        </w:rPr>
      </w:pPr>
      <w:r>
        <w:rPr>
          <w:szCs w:val="28"/>
        </w:rPr>
        <w:t>1.14.</w:t>
      </w:r>
      <w:r w:rsidRPr="00241052">
        <w:rPr>
          <w:szCs w:val="28"/>
        </w:rPr>
        <w:t xml:space="preserve"> </w:t>
      </w:r>
      <w:r w:rsidRPr="002E0B2E">
        <w:rPr>
          <w:szCs w:val="28"/>
        </w:rPr>
        <w:t xml:space="preserve">муниципальное </w:t>
      </w:r>
      <w:r w:rsidR="005F0502" w:rsidRPr="005F0502">
        <w:rPr>
          <w:szCs w:val="28"/>
        </w:rPr>
        <w:t>бюджетное</w:t>
      </w:r>
      <w:r w:rsidRPr="002E0B2E">
        <w:rPr>
          <w:szCs w:val="28"/>
        </w:rPr>
        <w:t xml:space="preserve"> общеобразовательное учреждение «Средняя общеобразовательная школа </w:t>
      </w:r>
      <w:r w:rsidR="00BD1829">
        <w:rPr>
          <w:szCs w:val="28"/>
        </w:rPr>
        <w:t>№</w:t>
      </w:r>
      <w:r w:rsidR="005F0502">
        <w:rPr>
          <w:szCs w:val="28"/>
        </w:rPr>
        <w:t xml:space="preserve"> </w:t>
      </w:r>
      <w:r w:rsidR="00BD1829">
        <w:rPr>
          <w:szCs w:val="28"/>
        </w:rPr>
        <w:t>15</w:t>
      </w:r>
      <w:r w:rsidRPr="002E0B2E">
        <w:rPr>
          <w:szCs w:val="28"/>
        </w:rPr>
        <w:t xml:space="preserve">» Предгорного муниципального </w:t>
      </w:r>
      <w:r w:rsidR="004947D9">
        <w:rPr>
          <w:szCs w:val="28"/>
        </w:rPr>
        <w:t>округ</w:t>
      </w:r>
      <w:r w:rsidRPr="002E0B2E">
        <w:rPr>
          <w:szCs w:val="28"/>
        </w:rPr>
        <w:t>а Ставропольского края за территорией</w:t>
      </w:r>
      <w:r w:rsidR="00BD1829">
        <w:rPr>
          <w:szCs w:val="28"/>
        </w:rPr>
        <w:t xml:space="preserve"> пос. Санамер (полностью);</w:t>
      </w:r>
    </w:p>
    <w:p w14:paraId="2963C133" w14:textId="13514927" w:rsidR="00241052" w:rsidRDefault="00241052" w:rsidP="001E6D86">
      <w:pPr>
        <w:pStyle w:val="1"/>
        <w:ind w:firstLine="709"/>
        <w:rPr>
          <w:szCs w:val="28"/>
        </w:rPr>
      </w:pPr>
      <w:r>
        <w:rPr>
          <w:szCs w:val="28"/>
        </w:rPr>
        <w:t xml:space="preserve">1.15. </w:t>
      </w:r>
      <w:r w:rsidR="005F0502">
        <w:rPr>
          <w:szCs w:val="28"/>
        </w:rPr>
        <w:t>м</w:t>
      </w:r>
      <w:r w:rsidRPr="002E0B2E">
        <w:rPr>
          <w:szCs w:val="28"/>
        </w:rPr>
        <w:t xml:space="preserve">униципальное </w:t>
      </w:r>
      <w:r w:rsidR="005F0502" w:rsidRPr="005F0502">
        <w:rPr>
          <w:szCs w:val="28"/>
        </w:rPr>
        <w:t>бюджетное</w:t>
      </w:r>
      <w:r w:rsidRPr="002E0B2E">
        <w:rPr>
          <w:szCs w:val="28"/>
        </w:rPr>
        <w:t xml:space="preserve"> общеобразовательное учреждение «Средняя общеобразовательная школа </w:t>
      </w:r>
      <w:r>
        <w:rPr>
          <w:szCs w:val="28"/>
        </w:rPr>
        <w:t>№</w:t>
      </w:r>
      <w:r w:rsidR="005F0502">
        <w:rPr>
          <w:szCs w:val="28"/>
        </w:rPr>
        <w:t xml:space="preserve"> </w:t>
      </w:r>
      <w:r w:rsidR="00847FA3">
        <w:rPr>
          <w:szCs w:val="28"/>
        </w:rPr>
        <w:t>16</w:t>
      </w:r>
      <w:r w:rsidRPr="002E0B2E">
        <w:rPr>
          <w:szCs w:val="28"/>
        </w:rPr>
        <w:t xml:space="preserve">» Предгорного муниципального </w:t>
      </w:r>
      <w:r w:rsidR="004947D9">
        <w:rPr>
          <w:szCs w:val="28"/>
        </w:rPr>
        <w:t>округ</w:t>
      </w:r>
      <w:r w:rsidRPr="002E0B2E">
        <w:rPr>
          <w:szCs w:val="28"/>
        </w:rPr>
        <w:t>а Ставропольского края за территорией</w:t>
      </w:r>
      <w:r w:rsidR="00847FA3">
        <w:rPr>
          <w:szCs w:val="28"/>
        </w:rPr>
        <w:t xml:space="preserve"> х. Быкогорка (полностью), </w:t>
      </w:r>
      <w:r w:rsidR="00CB35C3">
        <w:rPr>
          <w:szCs w:val="28"/>
        </w:rPr>
        <w:t xml:space="preserve">       </w:t>
      </w:r>
      <w:r w:rsidR="001E6D86">
        <w:rPr>
          <w:szCs w:val="28"/>
        </w:rPr>
        <w:t xml:space="preserve">   </w:t>
      </w:r>
      <w:r w:rsidR="00CB35C3">
        <w:rPr>
          <w:szCs w:val="28"/>
        </w:rPr>
        <w:t xml:space="preserve">    </w:t>
      </w:r>
      <w:r w:rsidR="00847FA3">
        <w:rPr>
          <w:szCs w:val="28"/>
        </w:rPr>
        <w:t>х. Порт-Артур (полностью), х. Верблюдогорка (полностью)</w:t>
      </w:r>
      <w:r w:rsidR="001A25F0">
        <w:rPr>
          <w:szCs w:val="28"/>
        </w:rPr>
        <w:t xml:space="preserve">, х. Воронов (полностью), пос. </w:t>
      </w:r>
      <w:r w:rsidR="002C239E">
        <w:rPr>
          <w:szCs w:val="28"/>
        </w:rPr>
        <w:t>Железноводский (полностью)</w:t>
      </w:r>
      <w:r w:rsidR="00847FA3">
        <w:rPr>
          <w:szCs w:val="28"/>
        </w:rPr>
        <w:t>;</w:t>
      </w:r>
    </w:p>
    <w:p w14:paraId="72F78F9A" w14:textId="77777777" w:rsidR="00BA509C" w:rsidRPr="002E0B2E" w:rsidRDefault="00B46061" w:rsidP="001E6D86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4"/>
          <w:lang w:eastAsia="hi-IN" w:bidi="hi-IN"/>
        </w:rPr>
        <w:t xml:space="preserve">1.16. </w:t>
      </w:r>
      <w:r w:rsidR="00A76651" w:rsidRPr="002E0B2E">
        <w:rPr>
          <w:sz w:val="28"/>
          <w:szCs w:val="28"/>
        </w:rPr>
        <w:t xml:space="preserve">муниципальное </w:t>
      </w:r>
      <w:r w:rsidR="005F0502" w:rsidRPr="005F0502">
        <w:rPr>
          <w:sz w:val="28"/>
          <w:szCs w:val="28"/>
        </w:rPr>
        <w:t>бюджетное</w:t>
      </w:r>
      <w:r w:rsidR="005F0502">
        <w:rPr>
          <w:sz w:val="28"/>
          <w:szCs w:val="28"/>
        </w:rPr>
        <w:t xml:space="preserve"> </w:t>
      </w:r>
      <w:r w:rsidR="00A76651" w:rsidRPr="002E0B2E">
        <w:rPr>
          <w:sz w:val="28"/>
          <w:szCs w:val="28"/>
        </w:rPr>
        <w:t xml:space="preserve">общеобразовательное учреждение «Средняя общеобразовательная школа </w:t>
      </w:r>
      <w:r>
        <w:rPr>
          <w:sz w:val="28"/>
          <w:szCs w:val="28"/>
        </w:rPr>
        <w:t>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A76651"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="00A76651"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пос.</w:t>
      </w:r>
      <w:r w:rsidR="00DD4B9C">
        <w:rPr>
          <w:sz w:val="28"/>
          <w:szCs w:val="28"/>
        </w:rPr>
        <w:t xml:space="preserve"> Подкумок</w:t>
      </w:r>
      <w:r w:rsidR="00CB35C3">
        <w:rPr>
          <w:sz w:val="28"/>
          <w:szCs w:val="28"/>
        </w:rPr>
        <w:t xml:space="preserve"> (полностью)</w:t>
      </w:r>
      <w:r w:rsidR="00DD4B9C">
        <w:rPr>
          <w:sz w:val="28"/>
          <w:szCs w:val="28"/>
        </w:rPr>
        <w:t xml:space="preserve">, </w:t>
      </w:r>
      <w:r w:rsidR="00CB35C3">
        <w:rPr>
          <w:sz w:val="28"/>
          <w:szCs w:val="28"/>
        </w:rPr>
        <w:t xml:space="preserve">    </w:t>
      </w:r>
      <w:r w:rsidR="00DD4B9C">
        <w:rPr>
          <w:sz w:val="28"/>
          <w:szCs w:val="28"/>
        </w:rPr>
        <w:t>пос. Верхнеподкумский</w:t>
      </w:r>
      <w:r w:rsidR="00CB35C3">
        <w:rPr>
          <w:sz w:val="28"/>
          <w:szCs w:val="28"/>
        </w:rPr>
        <w:t xml:space="preserve"> (полностью)</w:t>
      </w:r>
      <w:r w:rsidR="00DD4B9C">
        <w:rPr>
          <w:sz w:val="28"/>
          <w:szCs w:val="28"/>
        </w:rPr>
        <w:t>, х.</w:t>
      </w:r>
      <w:r w:rsidR="004C6640">
        <w:rPr>
          <w:sz w:val="28"/>
          <w:szCs w:val="28"/>
        </w:rPr>
        <w:t xml:space="preserve"> </w:t>
      </w:r>
      <w:r w:rsidR="00DD4B9C">
        <w:rPr>
          <w:sz w:val="28"/>
          <w:szCs w:val="28"/>
        </w:rPr>
        <w:t>Томатный</w:t>
      </w:r>
      <w:r w:rsidR="00CB35C3">
        <w:rPr>
          <w:sz w:val="28"/>
          <w:szCs w:val="28"/>
        </w:rPr>
        <w:t xml:space="preserve"> (полностью</w:t>
      </w:r>
      <w:r w:rsidR="00AC18C9">
        <w:rPr>
          <w:sz w:val="28"/>
          <w:szCs w:val="28"/>
        </w:rPr>
        <w:t>)</w:t>
      </w:r>
      <w:r w:rsidR="00DD4B9C">
        <w:rPr>
          <w:sz w:val="28"/>
          <w:szCs w:val="28"/>
        </w:rPr>
        <w:t>;</w:t>
      </w:r>
    </w:p>
    <w:p w14:paraId="1E4CEB20" w14:textId="307027DF" w:rsidR="00DD4B9C" w:rsidRDefault="00DD4B9C" w:rsidP="001E6D86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4"/>
          <w:lang w:eastAsia="hi-IN" w:bidi="hi-IN"/>
        </w:rPr>
        <w:t xml:space="preserve">1.17. </w:t>
      </w:r>
      <w:r w:rsidRPr="002E0B2E">
        <w:rPr>
          <w:sz w:val="28"/>
          <w:szCs w:val="28"/>
        </w:rPr>
        <w:t xml:space="preserve">муниципальное </w:t>
      </w:r>
      <w:r w:rsidR="005F0502" w:rsidRPr="005F0502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общеобразовательное учреждение «Средняя общеобразовательная школа </w:t>
      </w:r>
      <w:r>
        <w:rPr>
          <w:sz w:val="28"/>
          <w:szCs w:val="28"/>
        </w:rPr>
        <w:t>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пос. Урожайный</w:t>
      </w:r>
      <w:r w:rsidR="007F37D7">
        <w:rPr>
          <w:sz w:val="28"/>
          <w:szCs w:val="28"/>
        </w:rPr>
        <w:t xml:space="preserve"> (полостью)</w:t>
      </w:r>
      <w:r>
        <w:rPr>
          <w:sz w:val="28"/>
          <w:szCs w:val="28"/>
        </w:rPr>
        <w:t>, пос. и</w:t>
      </w:r>
      <w:r w:rsidR="00CB35C3">
        <w:rPr>
          <w:sz w:val="28"/>
          <w:szCs w:val="28"/>
        </w:rPr>
        <w:t>м. Чкалова</w:t>
      </w:r>
      <w:r w:rsidR="007F37D7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;</w:t>
      </w:r>
    </w:p>
    <w:p w14:paraId="07E4FEEC" w14:textId="286914CC" w:rsidR="00CB35C3" w:rsidRDefault="00DD4B9C" w:rsidP="001E6D86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4"/>
          <w:lang w:eastAsia="hi-IN" w:bidi="hi-IN"/>
        </w:rPr>
        <w:t xml:space="preserve">1.18. </w:t>
      </w:r>
      <w:r w:rsidRPr="002E0B2E">
        <w:rPr>
          <w:sz w:val="28"/>
          <w:szCs w:val="28"/>
        </w:rPr>
        <w:t>муниципальное</w:t>
      </w:r>
      <w:r w:rsidR="005F0502">
        <w:rPr>
          <w:sz w:val="28"/>
          <w:szCs w:val="28"/>
        </w:rPr>
        <w:t xml:space="preserve"> </w:t>
      </w:r>
      <w:r w:rsidR="005F0502" w:rsidRPr="005F0502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</w:t>
      </w:r>
      <w:r w:rsidR="00A5787C">
        <w:rPr>
          <w:sz w:val="28"/>
          <w:szCs w:val="28"/>
        </w:rPr>
        <w:t>азовательное учреждение «Основная</w:t>
      </w:r>
      <w:r w:rsidRPr="002E0B2E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№</w:t>
      </w:r>
      <w:r w:rsidR="005F050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ст. Суворовская улицы </w:t>
      </w:r>
      <w:r w:rsidRPr="006921E0">
        <w:rPr>
          <w:sz w:val="28"/>
          <w:szCs w:val="28"/>
        </w:rPr>
        <w:t>Урицкого, Тихая, Октябрьская (с</w:t>
      </w:r>
      <w:r w:rsidR="00D25304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 xml:space="preserve">1 до </w:t>
      </w:r>
      <w:r w:rsidRPr="006921E0">
        <w:rPr>
          <w:sz w:val="28"/>
          <w:szCs w:val="28"/>
        </w:rPr>
        <w:t>№</w:t>
      </w:r>
      <w:r w:rsidR="001937AA"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>29</w:t>
      </w:r>
      <w:r w:rsidR="00D25304">
        <w:rPr>
          <w:sz w:val="28"/>
          <w:szCs w:val="28"/>
        </w:rPr>
        <w:t>, 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>2</w:t>
      </w:r>
      <w:r w:rsidRPr="006921E0">
        <w:rPr>
          <w:sz w:val="28"/>
          <w:szCs w:val="28"/>
        </w:rPr>
        <w:t xml:space="preserve"> до №</w:t>
      </w:r>
      <w:r w:rsidR="001937AA"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>40), Заводская, Тамлыкская, Нагорная</w:t>
      </w:r>
      <w:r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>(</w:t>
      </w:r>
      <w:r w:rsidR="00D25304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 xml:space="preserve">2 </w:t>
      </w:r>
      <w:r w:rsidRPr="006921E0">
        <w:rPr>
          <w:sz w:val="28"/>
          <w:szCs w:val="28"/>
        </w:rPr>
        <w:t>до №</w:t>
      </w:r>
      <w:r w:rsidR="001937AA"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 xml:space="preserve">172, </w:t>
      </w:r>
      <w:r w:rsidR="00D25304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>1</w:t>
      </w:r>
      <w:r w:rsidRPr="006921E0">
        <w:rPr>
          <w:sz w:val="28"/>
          <w:szCs w:val="28"/>
        </w:rPr>
        <w:t xml:space="preserve"> до №</w:t>
      </w:r>
      <w:r w:rsidR="001937AA"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>33), ул. Колхозная, Совхозная, Левчишина (</w:t>
      </w:r>
      <w:r w:rsidR="00D25304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 xml:space="preserve">2 </w:t>
      </w:r>
      <w:r w:rsidRPr="006921E0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6921E0">
        <w:rPr>
          <w:sz w:val="28"/>
          <w:szCs w:val="28"/>
        </w:rPr>
        <w:t>,</w:t>
      </w:r>
      <w:r w:rsidR="00D25304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>1</w:t>
      </w:r>
      <w:r w:rsidRPr="006921E0">
        <w:rPr>
          <w:sz w:val="28"/>
          <w:szCs w:val="28"/>
        </w:rPr>
        <w:t xml:space="preserve"> до №</w:t>
      </w:r>
      <w:r w:rsidR="001937AA"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>27а), Советская (</w:t>
      </w:r>
      <w:r w:rsidR="00D25304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 xml:space="preserve">2 </w:t>
      </w:r>
      <w:r w:rsidRPr="006921E0">
        <w:rPr>
          <w:sz w:val="28"/>
          <w:szCs w:val="28"/>
        </w:rPr>
        <w:t xml:space="preserve">до </w:t>
      </w:r>
      <w:r w:rsidRPr="006921E0">
        <w:rPr>
          <w:sz w:val="28"/>
          <w:szCs w:val="28"/>
        </w:rPr>
        <w:lastRenderedPageBreak/>
        <w:t>№</w:t>
      </w:r>
      <w:r w:rsidR="001937AA">
        <w:rPr>
          <w:sz w:val="28"/>
          <w:szCs w:val="28"/>
        </w:rPr>
        <w:t xml:space="preserve"> </w:t>
      </w:r>
      <w:r w:rsidRPr="006921E0">
        <w:rPr>
          <w:sz w:val="28"/>
          <w:szCs w:val="28"/>
        </w:rPr>
        <w:t xml:space="preserve">40 и </w:t>
      </w:r>
      <w:r w:rsidR="00D25304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D25304">
        <w:rPr>
          <w:sz w:val="28"/>
          <w:szCs w:val="28"/>
        </w:rPr>
        <w:t>1</w:t>
      </w:r>
      <w:r w:rsidRPr="006921E0">
        <w:rPr>
          <w:sz w:val="28"/>
          <w:szCs w:val="28"/>
        </w:rPr>
        <w:t xml:space="preserve"> до № </w:t>
      </w:r>
      <w:r w:rsidR="00C51D8E" w:rsidRPr="00C51D8E">
        <w:rPr>
          <w:sz w:val="28"/>
          <w:szCs w:val="28"/>
        </w:rPr>
        <w:t>29</w:t>
      </w:r>
      <w:r w:rsidRPr="00C51D8E">
        <w:rPr>
          <w:sz w:val="28"/>
          <w:szCs w:val="28"/>
        </w:rPr>
        <w:t>), Золотова (</w:t>
      </w:r>
      <w:r w:rsidR="00B02286" w:rsidRPr="00C51D8E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 xml:space="preserve">1 </w:t>
      </w:r>
      <w:r w:rsidRPr="00C51D8E">
        <w:rPr>
          <w:sz w:val="28"/>
          <w:szCs w:val="28"/>
        </w:rPr>
        <w:t>до №</w:t>
      </w:r>
      <w:r w:rsidR="001937AA">
        <w:rPr>
          <w:sz w:val="28"/>
          <w:szCs w:val="28"/>
        </w:rPr>
        <w:t xml:space="preserve"> </w:t>
      </w:r>
      <w:r w:rsidRPr="00C51D8E">
        <w:rPr>
          <w:sz w:val="28"/>
          <w:szCs w:val="28"/>
        </w:rPr>
        <w:t>11,</w:t>
      </w:r>
      <w:r w:rsidR="00B02286" w:rsidRPr="00C51D8E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>2</w:t>
      </w:r>
      <w:r w:rsidRPr="00C51D8E">
        <w:rPr>
          <w:sz w:val="28"/>
          <w:szCs w:val="28"/>
        </w:rPr>
        <w:t xml:space="preserve"> до</w:t>
      </w:r>
      <w:r w:rsidR="00B02286" w:rsidRPr="00C51D8E">
        <w:rPr>
          <w:sz w:val="28"/>
          <w:szCs w:val="28"/>
        </w:rPr>
        <w:t xml:space="preserve"> 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 xml:space="preserve">12), Ильина (с </w:t>
      </w:r>
      <w:r w:rsidR="001937AA">
        <w:rPr>
          <w:sz w:val="28"/>
          <w:szCs w:val="28"/>
        </w:rPr>
        <w:t xml:space="preserve">        </w:t>
      </w:r>
      <w:r w:rsidR="00B02286" w:rsidRPr="00C51D8E">
        <w:rPr>
          <w:sz w:val="28"/>
          <w:szCs w:val="28"/>
        </w:rPr>
        <w:t>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>15, с 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B02286" w:rsidRPr="00C51D8E">
        <w:rPr>
          <w:sz w:val="28"/>
          <w:szCs w:val="28"/>
        </w:rPr>
        <w:t>26),</w:t>
      </w:r>
      <w:r w:rsidR="00B02286">
        <w:rPr>
          <w:sz w:val="28"/>
          <w:szCs w:val="28"/>
        </w:rPr>
        <w:t xml:space="preserve"> Шоссейная (</w:t>
      </w:r>
      <w:r w:rsidR="00C51D8E" w:rsidRPr="00C51D8E">
        <w:rPr>
          <w:sz w:val="28"/>
          <w:szCs w:val="28"/>
        </w:rPr>
        <w:t>четные с №</w:t>
      </w:r>
      <w:r w:rsidR="00D378BC">
        <w:rPr>
          <w:sz w:val="28"/>
          <w:szCs w:val="28"/>
        </w:rPr>
        <w:t xml:space="preserve"> </w:t>
      </w:r>
      <w:r w:rsidR="00C51D8E" w:rsidRPr="00C51D8E">
        <w:rPr>
          <w:sz w:val="28"/>
          <w:szCs w:val="28"/>
        </w:rPr>
        <w:t>72 и до конца; нечетные с № 65 до конца</w:t>
      </w:r>
      <w:r w:rsidRPr="006921E0">
        <w:rPr>
          <w:sz w:val="28"/>
          <w:szCs w:val="28"/>
        </w:rPr>
        <w:t>), Гагарина, Чапаева, Фурманова, Гоголя, Солонцовая, Гвардейская, Жукова, Российская,</w:t>
      </w:r>
      <w:r w:rsidR="007F16AD" w:rsidRPr="007F16AD">
        <w:rPr>
          <w:sz w:val="28"/>
          <w:szCs w:val="28"/>
        </w:rPr>
        <w:t xml:space="preserve"> Киселева, Почтовая, Пилавова, Родниковская</w:t>
      </w:r>
      <w:r w:rsidR="007F16AD">
        <w:rPr>
          <w:sz w:val="28"/>
          <w:szCs w:val="28"/>
        </w:rPr>
        <w:t>;</w:t>
      </w:r>
      <w:r w:rsidRPr="006921E0">
        <w:rPr>
          <w:sz w:val="28"/>
          <w:szCs w:val="28"/>
        </w:rPr>
        <w:t xml:space="preserve"> переулки: Малый, Речной, Родниковский, Свободный, </w:t>
      </w:r>
      <w:r w:rsidR="007F16AD" w:rsidRPr="007F16AD">
        <w:rPr>
          <w:sz w:val="28"/>
          <w:szCs w:val="28"/>
        </w:rPr>
        <w:t>Заводской</w:t>
      </w:r>
      <w:r w:rsidR="007F16AD">
        <w:rPr>
          <w:sz w:val="28"/>
          <w:szCs w:val="28"/>
        </w:rPr>
        <w:t xml:space="preserve">, </w:t>
      </w:r>
      <w:r w:rsidRPr="006921E0">
        <w:rPr>
          <w:sz w:val="28"/>
          <w:szCs w:val="28"/>
        </w:rPr>
        <w:t>Зеленый</w:t>
      </w:r>
      <w:r>
        <w:rPr>
          <w:sz w:val="28"/>
          <w:szCs w:val="28"/>
        </w:rPr>
        <w:t>;</w:t>
      </w:r>
    </w:p>
    <w:p w14:paraId="77146478" w14:textId="624F8EC1" w:rsidR="00DD4B9C" w:rsidRDefault="00DD4B9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2E0B2E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</w:t>
      </w:r>
      <w:r w:rsidR="00A5787C">
        <w:rPr>
          <w:sz w:val="28"/>
          <w:szCs w:val="28"/>
        </w:rPr>
        <w:t>азовательное учреждение «Основная</w:t>
      </w:r>
      <w:r w:rsidRPr="002E0B2E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№</w:t>
      </w:r>
      <w:r w:rsidR="00A5787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п.</w:t>
      </w:r>
      <w:r w:rsidR="001E6D86">
        <w:rPr>
          <w:sz w:val="28"/>
          <w:szCs w:val="28"/>
        </w:rPr>
        <w:t xml:space="preserve"> </w:t>
      </w:r>
      <w:r>
        <w:rPr>
          <w:sz w:val="28"/>
          <w:szCs w:val="28"/>
        </w:rPr>
        <w:t>Горный (полностью);</w:t>
      </w:r>
    </w:p>
    <w:p w14:paraId="645F4D65" w14:textId="2124683E" w:rsidR="00DD4B9C" w:rsidRPr="006921E0" w:rsidRDefault="00DD4B9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2E0B2E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</w:t>
      </w:r>
      <w:r w:rsidR="009C288F">
        <w:rPr>
          <w:sz w:val="28"/>
          <w:szCs w:val="28"/>
        </w:rPr>
        <w:t>азовательное учреждение «Основная</w:t>
      </w:r>
      <w:r w:rsidRPr="002E0B2E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 w:rsidR="00A5787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с. Свобода (полностью);</w:t>
      </w:r>
    </w:p>
    <w:p w14:paraId="37291AFF" w14:textId="0CBFDC1B" w:rsidR="009D116E" w:rsidRDefault="00DD4B9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2E0B2E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>бюджетное</w:t>
      </w:r>
      <w:r w:rsidR="007149A8">
        <w:rPr>
          <w:sz w:val="28"/>
          <w:szCs w:val="28"/>
        </w:rPr>
        <w:t xml:space="preserve"> </w:t>
      </w:r>
      <w:r w:rsidRPr="002E0B2E">
        <w:rPr>
          <w:sz w:val="28"/>
          <w:szCs w:val="28"/>
        </w:rPr>
        <w:t xml:space="preserve">общеобразовательное учреждение «Средняя общеобразовательная школа </w:t>
      </w:r>
      <w:r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ст. Суворовская, </w:t>
      </w:r>
      <w:r w:rsidR="007B3DBD">
        <w:rPr>
          <w:sz w:val="28"/>
          <w:szCs w:val="28"/>
        </w:rPr>
        <w:t>улицы Кайшев</w:t>
      </w:r>
      <w:r w:rsidR="009D116E" w:rsidRPr="009D116E">
        <w:rPr>
          <w:sz w:val="28"/>
          <w:szCs w:val="28"/>
        </w:rPr>
        <w:t>а, Красноармейская, Красносельская, Бородина, 8 Марта, Пушкина,  Капитана Ващенко, Шоссейная (с № 1 по № 27, с № 2 по № 56), Дарьинская, Хоперская, Ессентукская, Таманская, Новая, Крылова, Школьная, Центральная</w:t>
      </w:r>
      <w:r w:rsidR="00F81487">
        <w:rPr>
          <w:sz w:val="28"/>
          <w:szCs w:val="28"/>
        </w:rPr>
        <w:t>, Парковая, Огородняя, Звездная;</w:t>
      </w:r>
      <w:r w:rsidR="009D116E" w:rsidRPr="009D116E">
        <w:rPr>
          <w:sz w:val="28"/>
          <w:szCs w:val="28"/>
        </w:rPr>
        <w:t xml:space="preserve"> переулки: Озерный, Орликовский, Знаменский, Красноармейский, Сельский, Э. Делибалтова; хутор</w:t>
      </w:r>
      <w:r w:rsidR="009D116E">
        <w:rPr>
          <w:sz w:val="28"/>
          <w:szCs w:val="28"/>
        </w:rPr>
        <w:t xml:space="preserve"> Сухоозерный (полностью);</w:t>
      </w:r>
    </w:p>
    <w:p w14:paraId="3EFD736A" w14:textId="77777777" w:rsidR="00097981" w:rsidRDefault="00097981" w:rsidP="001E6D86">
      <w:pPr>
        <w:ind w:firstLine="709"/>
        <w:jc w:val="both"/>
        <w:rPr>
          <w:sz w:val="28"/>
          <w:szCs w:val="28"/>
        </w:rPr>
      </w:pPr>
      <w:r w:rsidRPr="0009798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97981">
        <w:rPr>
          <w:sz w:val="28"/>
          <w:szCs w:val="28"/>
        </w:rPr>
        <w:t xml:space="preserve">1.1. муниципальное бюджетное общеобразовательное учреждение «Средняя общеобразовательная школа № </w:t>
      </w:r>
      <w:r>
        <w:rPr>
          <w:sz w:val="28"/>
          <w:szCs w:val="28"/>
        </w:rPr>
        <w:t>24</w:t>
      </w:r>
      <w:r w:rsidRPr="0009798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097981">
        <w:rPr>
          <w:sz w:val="28"/>
          <w:szCs w:val="28"/>
        </w:rPr>
        <w:t xml:space="preserve">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</w:t>
      </w:r>
      <w:r>
        <w:rPr>
          <w:sz w:val="28"/>
          <w:szCs w:val="28"/>
        </w:rPr>
        <w:t>23</w:t>
      </w:r>
      <w:r w:rsidRPr="00097981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097981">
        <w:rPr>
          <w:sz w:val="28"/>
          <w:szCs w:val="28"/>
        </w:rPr>
        <w:t>а Ставропольского края для обучения по образовательной програ</w:t>
      </w:r>
      <w:r w:rsidR="00B8243A">
        <w:rPr>
          <w:sz w:val="28"/>
          <w:szCs w:val="28"/>
        </w:rPr>
        <w:t>мме среднего общего образования;</w:t>
      </w:r>
    </w:p>
    <w:p w14:paraId="1C418DFD" w14:textId="376BB986" w:rsidR="00DD4B9C" w:rsidRPr="006921E0" w:rsidRDefault="00DD4B9C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="007149A8">
        <w:rPr>
          <w:sz w:val="28"/>
          <w:szCs w:val="28"/>
        </w:rPr>
        <w:t>м</w:t>
      </w:r>
      <w:r w:rsidRPr="002E0B2E">
        <w:rPr>
          <w:sz w:val="28"/>
          <w:szCs w:val="28"/>
        </w:rPr>
        <w:t xml:space="preserve">униципальное </w:t>
      </w:r>
      <w:r w:rsidR="007149A8" w:rsidRPr="007149A8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</w:t>
      </w:r>
      <w:r w:rsidR="00A5787C">
        <w:rPr>
          <w:sz w:val="28"/>
          <w:szCs w:val="28"/>
        </w:rPr>
        <w:t>азовательное учреждение «Основная</w:t>
      </w:r>
      <w:r w:rsidRPr="002E0B2E">
        <w:rPr>
          <w:sz w:val="28"/>
          <w:szCs w:val="28"/>
        </w:rPr>
        <w:t xml:space="preserve"> общеобразовательная школа </w:t>
      </w:r>
      <w:r w:rsidR="009B510B"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 w:rsidR="009B510B">
        <w:rPr>
          <w:sz w:val="28"/>
          <w:szCs w:val="28"/>
        </w:rPr>
        <w:t>25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</w:t>
      </w:r>
      <w:r w:rsidR="009B510B">
        <w:rPr>
          <w:sz w:val="28"/>
          <w:szCs w:val="28"/>
        </w:rPr>
        <w:t>п</w:t>
      </w:r>
      <w:r w:rsidR="004610C1">
        <w:rPr>
          <w:sz w:val="28"/>
          <w:szCs w:val="28"/>
        </w:rPr>
        <w:t>ос</w:t>
      </w:r>
      <w:r w:rsidR="009B510B">
        <w:rPr>
          <w:sz w:val="28"/>
          <w:szCs w:val="28"/>
        </w:rPr>
        <w:t>. Верхнетамбуканский</w:t>
      </w:r>
      <w:r>
        <w:rPr>
          <w:sz w:val="28"/>
          <w:szCs w:val="28"/>
        </w:rPr>
        <w:t xml:space="preserve"> (полностью)</w:t>
      </w:r>
      <w:r w:rsidR="009B510B">
        <w:rPr>
          <w:sz w:val="28"/>
          <w:szCs w:val="28"/>
        </w:rPr>
        <w:t>, п</w:t>
      </w:r>
      <w:r w:rsidR="004610C1">
        <w:rPr>
          <w:sz w:val="28"/>
          <w:szCs w:val="28"/>
        </w:rPr>
        <w:t>ос</w:t>
      </w:r>
      <w:r w:rsidR="009B510B">
        <w:rPr>
          <w:sz w:val="28"/>
          <w:szCs w:val="28"/>
        </w:rPr>
        <w:t>. Нижнеэтокский (полностью)</w:t>
      </w:r>
      <w:r>
        <w:rPr>
          <w:sz w:val="28"/>
          <w:szCs w:val="28"/>
        </w:rPr>
        <w:t>;</w:t>
      </w:r>
    </w:p>
    <w:p w14:paraId="19F0ECA4" w14:textId="6756DA63" w:rsidR="009B510B" w:rsidRPr="006921E0" w:rsidRDefault="009B510B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2E0B2E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общеобразовательное учреждение «Средняя общеобразовательная школа </w:t>
      </w:r>
      <w:r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пос. Ясная Поляна (полностью);</w:t>
      </w:r>
    </w:p>
    <w:p w14:paraId="4AB31F3A" w14:textId="14E7228E" w:rsidR="002F2EF0" w:rsidRDefault="009B510B" w:rsidP="001E6D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1.24. </w:t>
      </w:r>
      <w:r w:rsidRPr="002E0B2E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>бюджетное</w:t>
      </w:r>
      <w:r w:rsidR="007149A8">
        <w:rPr>
          <w:sz w:val="28"/>
          <w:szCs w:val="28"/>
        </w:rPr>
        <w:t xml:space="preserve"> </w:t>
      </w:r>
      <w:r w:rsidRPr="002E0B2E">
        <w:rPr>
          <w:sz w:val="28"/>
          <w:szCs w:val="28"/>
        </w:rPr>
        <w:t>общеобр</w:t>
      </w:r>
      <w:r w:rsidR="00A5787C">
        <w:rPr>
          <w:sz w:val="28"/>
          <w:szCs w:val="28"/>
        </w:rPr>
        <w:t>азовательное учреждение «Основная</w:t>
      </w:r>
      <w:r w:rsidRPr="002E0B2E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</w:t>
      </w:r>
      <w:r w:rsidR="002F2EF0" w:rsidRPr="006921E0">
        <w:rPr>
          <w:color w:val="000000"/>
          <w:sz w:val="28"/>
          <w:szCs w:val="28"/>
        </w:rPr>
        <w:t>с.</w:t>
      </w:r>
      <w:r w:rsidR="007D7FD2">
        <w:rPr>
          <w:color w:val="000000"/>
          <w:sz w:val="28"/>
          <w:szCs w:val="28"/>
        </w:rPr>
        <w:t xml:space="preserve"> Этока</w:t>
      </w:r>
      <w:r w:rsidR="00DC0919">
        <w:rPr>
          <w:color w:val="000000"/>
          <w:sz w:val="28"/>
          <w:szCs w:val="28"/>
        </w:rPr>
        <w:t xml:space="preserve"> улицы Садовая, Мира, Орджоникидзе, Лермонтова, </w:t>
      </w:r>
      <w:r w:rsidR="002F2EF0" w:rsidRPr="006921E0">
        <w:rPr>
          <w:color w:val="000000"/>
          <w:sz w:val="28"/>
          <w:szCs w:val="28"/>
        </w:rPr>
        <w:t xml:space="preserve">50 лет Октября </w:t>
      </w:r>
      <w:r w:rsidR="007B440E">
        <w:rPr>
          <w:color w:val="000000"/>
          <w:sz w:val="28"/>
          <w:szCs w:val="28"/>
        </w:rPr>
        <w:t>(с №</w:t>
      </w:r>
      <w:r w:rsidR="001937AA">
        <w:rPr>
          <w:color w:val="000000"/>
          <w:sz w:val="28"/>
          <w:szCs w:val="28"/>
        </w:rPr>
        <w:t xml:space="preserve"> </w:t>
      </w:r>
      <w:r w:rsidR="007B440E">
        <w:rPr>
          <w:color w:val="000000"/>
          <w:sz w:val="28"/>
          <w:szCs w:val="28"/>
        </w:rPr>
        <w:t>1 по №</w:t>
      </w:r>
      <w:r w:rsidR="001937AA">
        <w:rPr>
          <w:color w:val="000000"/>
          <w:sz w:val="28"/>
          <w:szCs w:val="28"/>
        </w:rPr>
        <w:t xml:space="preserve"> </w:t>
      </w:r>
      <w:r w:rsidR="007B440E">
        <w:rPr>
          <w:color w:val="000000"/>
          <w:sz w:val="28"/>
          <w:szCs w:val="28"/>
        </w:rPr>
        <w:t>101, с №</w:t>
      </w:r>
      <w:r w:rsidR="001937AA">
        <w:rPr>
          <w:color w:val="000000"/>
          <w:sz w:val="28"/>
          <w:szCs w:val="28"/>
        </w:rPr>
        <w:t xml:space="preserve"> </w:t>
      </w:r>
      <w:r w:rsidR="007B440E">
        <w:rPr>
          <w:color w:val="000000"/>
          <w:sz w:val="28"/>
          <w:szCs w:val="28"/>
        </w:rPr>
        <w:t xml:space="preserve">2 по </w:t>
      </w:r>
      <w:r w:rsidR="00DC0919">
        <w:rPr>
          <w:color w:val="000000"/>
          <w:sz w:val="28"/>
          <w:szCs w:val="28"/>
        </w:rPr>
        <w:t xml:space="preserve">                  </w:t>
      </w:r>
      <w:r w:rsidR="002F2EF0" w:rsidRPr="006921E0">
        <w:rPr>
          <w:color w:val="000000"/>
          <w:sz w:val="28"/>
          <w:szCs w:val="28"/>
        </w:rPr>
        <w:t>№</w:t>
      </w:r>
      <w:r w:rsidR="001937AA">
        <w:rPr>
          <w:color w:val="000000"/>
          <w:sz w:val="28"/>
          <w:szCs w:val="28"/>
        </w:rPr>
        <w:t xml:space="preserve"> </w:t>
      </w:r>
      <w:r w:rsidR="002F2EF0" w:rsidRPr="006921E0">
        <w:rPr>
          <w:color w:val="000000"/>
          <w:sz w:val="28"/>
          <w:szCs w:val="28"/>
        </w:rPr>
        <w:t>100</w:t>
      </w:r>
      <w:r w:rsidR="007B440E">
        <w:rPr>
          <w:color w:val="000000"/>
          <w:sz w:val="28"/>
          <w:szCs w:val="28"/>
        </w:rPr>
        <w:t>)</w:t>
      </w:r>
      <w:r w:rsidR="009408EB">
        <w:rPr>
          <w:color w:val="000000"/>
          <w:sz w:val="28"/>
          <w:szCs w:val="28"/>
        </w:rPr>
        <w:t>;</w:t>
      </w:r>
      <w:r w:rsidR="007D7FD2">
        <w:rPr>
          <w:color w:val="000000"/>
          <w:sz w:val="28"/>
          <w:szCs w:val="28"/>
        </w:rPr>
        <w:t xml:space="preserve"> </w:t>
      </w:r>
      <w:r w:rsidR="0049500B">
        <w:rPr>
          <w:color w:val="000000"/>
          <w:sz w:val="28"/>
          <w:szCs w:val="28"/>
        </w:rPr>
        <w:t xml:space="preserve">пос. Песковский (полностью), </w:t>
      </w:r>
      <w:r w:rsidR="00243890">
        <w:rPr>
          <w:color w:val="000000"/>
          <w:sz w:val="28"/>
          <w:szCs w:val="28"/>
        </w:rPr>
        <w:t>х. Тамбукан (полностью)</w:t>
      </w:r>
      <w:r w:rsidR="007D7FD2">
        <w:rPr>
          <w:color w:val="000000"/>
          <w:sz w:val="28"/>
          <w:szCs w:val="28"/>
        </w:rPr>
        <w:t>;</w:t>
      </w:r>
    </w:p>
    <w:p w14:paraId="54C1D121" w14:textId="77777777" w:rsidR="007D7FD2" w:rsidRDefault="007D7FD2" w:rsidP="001E6D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1.25. </w:t>
      </w:r>
      <w:r w:rsidR="007149A8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>бюджетное</w:t>
      </w:r>
      <w:r w:rsidRPr="002E0B2E">
        <w:rPr>
          <w:sz w:val="28"/>
          <w:szCs w:val="28"/>
        </w:rPr>
        <w:t xml:space="preserve"> общеобразовате</w:t>
      </w:r>
      <w:r w:rsidR="000A2CCB">
        <w:rPr>
          <w:sz w:val="28"/>
          <w:szCs w:val="28"/>
        </w:rPr>
        <w:t>льное учреждение «Основная</w:t>
      </w:r>
      <w:r w:rsidRPr="002E0B2E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Pr="002E0B2E">
        <w:rPr>
          <w:sz w:val="28"/>
          <w:szCs w:val="28"/>
        </w:rPr>
        <w:t>а Ставропольского края за территорией</w:t>
      </w:r>
      <w:r>
        <w:rPr>
          <w:sz w:val="28"/>
          <w:szCs w:val="28"/>
        </w:rPr>
        <w:t xml:space="preserve"> </w:t>
      </w:r>
      <w:r w:rsidRPr="006921E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Садовое (полностью)</w:t>
      </w:r>
      <w:r w:rsidR="00BA0445">
        <w:rPr>
          <w:color w:val="000000"/>
          <w:sz w:val="28"/>
          <w:szCs w:val="28"/>
        </w:rPr>
        <w:t>, х. Новая Пролетарка (полностью)</w:t>
      </w:r>
      <w:r>
        <w:rPr>
          <w:color w:val="000000"/>
          <w:sz w:val="28"/>
          <w:szCs w:val="28"/>
        </w:rPr>
        <w:t>;</w:t>
      </w:r>
    </w:p>
    <w:p w14:paraId="2A80CFC2" w14:textId="12D5AFBA" w:rsidR="00FD3A02" w:rsidRPr="00FD3A02" w:rsidRDefault="005B030B" w:rsidP="001E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7D7FD2">
        <w:rPr>
          <w:sz w:val="28"/>
          <w:szCs w:val="28"/>
        </w:rPr>
        <w:t xml:space="preserve">. </w:t>
      </w:r>
      <w:r w:rsidR="007D7FD2" w:rsidRPr="002E0B2E">
        <w:rPr>
          <w:sz w:val="28"/>
          <w:szCs w:val="28"/>
        </w:rPr>
        <w:t xml:space="preserve">муниципальное </w:t>
      </w:r>
      <w:r w:rsidR="007149A8" w:rsidRPr="007149A8">
        <w:rPr>
          <w:sz w:val="28"/>
          <w:szCs w:val="28"/>
        </w:rPr>
        <w:t xml:space="preserve">бюджетное </w:t>
      </w:r>
      <w:r w:rsidR="007D7FD2" w:rsidRPr="002E0B2E">
        <w:rPr>
          <w:sz w:val="28"/>
          <w:szCs w:val="28"/>
        </w:rPr>
        <w:t xml:space="preserve">общеобразовательное учреждение </w:t>
      </w:r>
      <w:r w:rsidR="007D7FD2" w:rsidRPr="002E0B2E">
        <w:rPr>
          <w:sz w:val="28"/>
          <w:szCs w:val="28"/>
        </w:rPr>
        <w:lastRenderedPageBreak/>
        <w:t>«</w:t>
      </w:r>
      <w:r w:rsidR="007D7FD2">
        <w:rPr>
          <w:sz w:val="28"/>
          <w:szCs w:val="28"/>
        </w:rPr>
        <w:t>Основная</w:t>
      </w:r>
      <w:r w:rsidR="007D7FD2" w:rsidRPr="002E0B2E">
        <w:rPr>
          <w:sz w:val="28"/>
          <w:szCs w:val="28"/>
        </w:rPr>
        <w:t xml:space="preserve"> общеобразовательная школа </w:t>
      </w:r>
      <w:r w:rsidR="007D7FD2">
        <w:rPr>
          <w:sz w:val="28"/>
          <w:szCs w:val="28"/>
        </w:rPr>
        <w:t>№</w:t>
      </w:r>
      <w:r w:rsidR="007149A8">
        <w:rPr>
          <w:sz w:val="28"/>
          <w:szCs w:val="28"/>
        </w:rPr>
        <w:t xml:space="preserve"> </w:t>
      </w:r>
      <w:r w:rsidR="007D7FD2">
        <w:rPr>
          <w:sz w:val="28"/>
          <w:szCs w:val="28"/>
        </w:rPr>
        <w:t>65</w:t>
      </w:r>
      <w:r w:rsidR="007D7FD2" w:rsidRPr="002E0B2E">
        <w:rPr>
          <w:sz w:val="28"/>
          <w:szCs w:val="28"/>
        </w:rPr>
        <w:t xml:space="preserve">» Предгорного муниципального </w:t>
      </w:r>
      <w:r w:rsidR="004947D9">
        <w:rPr>
          <w:sz w:val="28"/>
          <w:szCs w:val="28"/>
        </w:rPr>
        <w:t>округ</w:t>
      </w:r>
      <w:r w:rsidR="007D7FD2" w:rsidRPr="002E0B2E">
        <w:rPr>
          <w:sz w:val="28"/>
          <w:szCs w:val="28"/>
        </w:rPr>
        <w:t>а Ставропольского края за территорией</w:t>
      </w:r>
      <w:r w:rsidR="007D7FD2">
        <w:rPr>
          <w:sz w:val="28"/>
          <w:szCs w:val="28"/>
        </w:rPr>
        <w:t xml:space="preserve"> </w:t>
      </w:r>
      <w:r w:rsidR="007D7FD2">
        <w:rPr>
          <w:color w:val="000000"/>
          <w:sz w:val="28"/>
          <w:szCs w:val="28"/>
        </w:rPr>
        <w:t xml:space="preserve">ст. Ессентукская </w:t>
      </w:r>
      <w:r w:rsidR="00464A2A">
        <w:rPr>
          <w:color w:val="000000"/>
          <w:sz w:val="28"/>
          <w:szCs w:val="28"/>
        </w:rPr>
        <w:t xml:space="preserve">улицы </w:t>
      </w:r>
      <w:r w:rsidR="001E6D86">
        <w:rPr>
          <w:color w:val="000000"/>
          <w:sz w:val="28"/>
          <w:szCs w:val="28"/>
        </w:rPr>
        <w:t xml:space="preserve">                     </w:t>
      </w:r>
      <w:r w:rsidR="007D7FD2" w:rsidRPr="006921E0">
        <w:rPr>
          <w:sz w:val="28"/>
          <w:szCs w:val="28"/>
        </w:rPr>
        <w:t>6-ти Коммунаров (четная сторона),</w:t>
      </w:r>
      <w:r w:rsidR="007B66EA" w:rsidRPr="007B66EA">
        <w:rPr>
          <w:sz w:val="28"/>
          <w:szCs w:val="28"/>
        </w:rPr>
        <w:t xml:space="preserve"> Дубовая</w:t>
      </w:r>
      <w:r w:rsidR="007B66EA">
        <w:rPr>
          <w:sz w:val="28"/>
          <w:szCs w:val="28"/>
        </w:rPr>
        <w:t>,</w:t>
      </w:r>
      <w:r w:rsidR="007D7FD2" w:rsidRPr="006921E0">
        <w:rPr>
          <w:sz w:val="28"/>
          <w:szCs w:val="28"/>
        </w:rPr>
        <w:t xml:space="preserve"> Репина, Подкумская, Юцкая, Восточная, Западная, Майская, Погодина,</w:t>
      </w:r>
      <w:r w:rsidR="00604725">
        <w:rPr>
          <w:sz w:val="28"/>
          <w:szCs w:val="28"/>
        </w:rPr>
        <w:t xml:space="preserve"> Курганная,</w:t>
      </w:r>
      <w:r w:rsidR="007D7FD2" w:rsidRPr="006921E0">
        <w:rPr>
          <w:sz w:val="28"/>
          <w:szCs w:val="28"/>
        </w:rPr>
        <w:t xml:space="preserve"> Ломоносова,</w:t>
      </w:r>
      <w:r w:rsidR="00C32980" w:rsidRPr="00C32980">
        <w:rPr>
          <w:sz w:val="28"/>
          <w:szCs w:val="28"/>
        </w:rPr>
        <w:t xml:space="preserve"> Николаева,</w:t>
      </w:r>
      <w:r w:rsidR="007D7FD2" w:rsidRPr="006921E0">
        <w:rPr>
          <w:sz w:val="28"/>
          <w:szCs w:val="28"/>
        </w:rPr>
        <w:t xml:space="preserve"> Королева, Водопьянова, Буденного, Мичурина (с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90 до конца, 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87 до конца),</w:t>
      </w:r>
      <w:r w:rsidR="00CB35C3">
        <w:rPr>
          <w:sz w:val="28"/>
          <w:szCs w:val="28"/>
        </w:rPr>
        <w:t xml:space="preserve"> Гагарина (с №</w:t>
      </w:r>
      <w:r w:rsidR="001937AA">
        <w:rPr>
          <w:sz w:val="28"/>
          <w:szCs w:val="28"/>
        </w:rPr>
        <w:t xml:space="preserve"> </w:t>
      </w:r>
      <w:r w:rsidR="00CB35C3">
        <w:rPr>
          <w:sz w:val="28"/>
          <w:szCs w:val="28"/>
        </w:rPr>
        <w:t>202 и</w:t>
      </w:r>
      <w:r w:rsidR="00464A2A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217 до конца), Ля</w:t>
      </w:r>
      <w:r w:rsidR="00CB35C3">
        <w:rPr>
          <w:sz w:val="28"/>
          <w:szCs w:val="28"/>
        </w:rPr>
        <w:t>пидевского (с №</w:t>
      </w:r>
      <w:r w:rsidR="001937AA">
        <w:rPr>
          <w:sz w:val="28"/>
          <w:szCs w:val="28"/>
        </w:rPr>
        <w:t xml:space="preserve"> </w:t>
      </w:r>
      <w:r w:rsidR="00CB35C3">
        <w:rPr>
          <w:sz w:val="28"/>
          <w:szCs w:val="28"/>
        </w:rPr>
        <w:t>44 и</w:t>
      </w:r>
      <w:r w:rsidR="00464A2A">
        <w:rPr>
          <w:sz w:val="28"/>
          <w:szCs w:val="28"/>
        </w:rPr>
        <w:t xml:space="preserve"> с </w:t>
      </w:r>
      <w:r w:rsidR="001E6D86">
        <w:rPr>
          <w:sz w:val="28"/>
          <w:szCs w:val="28"/>
        </w:rPr>
        <w:t xml:space="preserve">                  </w:t>
      </w:r>
      <w:r w:rsidR="00464A2A">
        <w:rPr>
          <w:sz w:val="28"/>
          <w:szCs w:val="28"/>
        </w:rPr>
        <w:t>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55 до конца), Электрическая, Ясная</w:t>
      </w:r>
      <w:r w:rsidR="00CB35C3">
        <w:rPr>
          <w:sz w:val="28"/>
          <w:szCs w:val="28"/>
        </w:rPr>
        <w:t>, Радужная (с №</w:t>
      </w:r>
      <w:r w:rsidR="001937AA">
        <w:rPr>
          <w:sz w:val="28"/>
          <w:szCs w:val="28"/>
        </w:rPr>
        <w:t xml:space="preserve"> </w:t>
      </w:r>
      <w:r w:rsidR="00CB35C3">
        <w:rPr>
          <w:sz w:val="28"/>
          <w:szCs w:val="28"/>
        </w:rPr>
        <w:t xml:space="preserve">15 и </w:t>
      </w:r>
      <w:r w:rsidR="00464A2A">
        <w:rPr>
          <w:sz w:val="28"/>
          <w:szCs w:val="28"/>
        </w:rPr>
        <w:t>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16 до конца), Мех</w:t>
      </w:r>
      <w:r w:rsidR="00CB35C3">
        <w:rPr>
          <w:sz w:val="28"/>
          <w:szCs w:val="28"/>
        </w:rPr>
        <w:t>анизаторов (с №</w:t>
      </w:r>
      <w:r w:rsidR="001937AA">
        <w:rPr>
          <w:sz w:val="28"/>
          <w:szCs w:val="28"/>
        </w:rPr>
        <w:t xml:space="preserve"> </w:t>
      </w:r>
      <w:r w:rsidR="00CB35C3">
        <w:rPr>
          <w:sz w:val="28"/>
          <w:szCs w:val="28"/>
        </w:rPr>
        <w:t>26 и</w:t>
      </w:r>
      <w:r w:rsidR="00464A2A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25 до кон</w:t>
      </w:r>
      <w:r w:rsidR="00CB35C3">
        <w:rPr>
          <w:sz w:val="28"/>
          <w:szCs w:val="28"/>
        </w:rPr>
        <w:t>ца), Химическая (с №</w:t>
      </w:r>
      <w:r w:rsidR="001937AA">
        <w:rPr>
          <w:sz w:val="28"/>
          <w:szCs w:val="28"/>
        </w:rPr>
        <w:t xml:space="preserve"> </w:t>
      </w:r>
      <w:r w:rsidR="00CB35C3">
        <w:rPr>
          <w:sz w:val="28"/>
          <w:szCs w:val="28"/>
        </w:rPr>
        <w:t>18 и</w:t>
      </w:r>
      <w:r w:rsidR="007D7FD2" w:rsidRPr="006921E0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31 до конца), Б</w:t>
      </w:r>
      <w:r w:rsidR="00CB35C3">
        <w:rPr>
          <w:sz w:val="28"/>
          <w:szCs w:val="28"/>
        </w:rPr>
        <w:t>аррикадная (с №</w:t>
      </w:r>
      <w:r w:rsidR="001937AA">
        <w:rPr>
          <w:sz w:val="28"/>
          <w:szCs w:val="28"/>
        </w:rPr>
        <w:t xml:space="preserve"> </w:t>
      </w:r>
      <w:r w:rsidR="00CB35C3">
        <w:rPr>
          <w:sz w:val="28"/>
          <w:szCs w:val="28"/>
        </w:rPr>
        <w:t>38 и</w:t>
      </w:r>
      <w:r w:rsidR="00464A2A">
        <w:rPr>
          <w:sz w:val="28"/>
          <w:szCs w:val="28"/>
        </w:rPr>
        <w:t xml:space="preserve"> 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 xml:space="preserve">27 до конца), Прибрежная, </w:t>
      </w:r>
      <w:r w:rsidR="00464A2A">
        <w:rPr>
          <w:sz w:val="28"/>
          <w:szCs w:val="28"/>
        </w:rPr>
        <w:t>Подгорная, Этокская (с №</w:t>
      </w:r>
      <w:r w:rsidR="001937AA">
        <w:rPr>
          <w:sz w:val="28"/>
          <w:szCs w:val="28"/>
        </w:rPr>
        <w:t xml:space="preserve"> </w:t>
      </w:r>
      <w:r w:rsidR="00464A2A">
        <w:rPr>
          <w:sz w:val="28"/>
          <w:szCs w:val="28"/>
        </w:rPr>
        <w:t>3 до №</w:t>
      </w:r>
      <w:r w:rsidR="001937AA">
        <w:rPr>
          <w:sz w:val="28"/>
          <w:szCs w:val="28"/>
        </w:rPr>
        <w:t xml:space="preserve"> </w:t>
      </w:r>
      <w:r w:rsidR="00464A2A">
        <w:rPr>
          <w:sz w:val="28"/>
          <w:szCs w:val="28"/>
        </w:rPr>
        <w:t>71, с №</w:t>
      </w:r>
      <w:r w:rsidR="001937AA">
        <w:rPr>
          <w:sz w:val="28"/>
          <w:szCs w:val="28"/>
        </w:rPr>
        <w:t xml:space="preserve"> </w:t>
      </w:r>
      <w:r w:rsidR="00464A2A">
        <w:rPr>
          <w:sz w:val="28"/>
          <w:szCs w:val="28"/>
        </w:rPr>
        <w:t>10 до №</w:t>
      </w:r>
      <w:r w:rsidR="001937AA">
        <w:rPr>
          <w:sz w:val="28"/>
          <w:szCs w:val="28"/>
        </w:rPr>
        <w:t xml:space="preserve"> </w:t>
      </w:r>
      <w:r w:rsidR="00464A2A">
        <w:rPr>
          <w:sz w:val="28"/>
          <w:szCs w:val="28"/>
        </w:rPr>
        <w:t>50</w:t>
      </w:r>
      <w:r w:rsidR="007D7FD2" w:rsidRPr="006921E0">
        <w:rPr>
          <w:sz w:val="28"/>
          <w:szCs w:val="28"/>
        </w:rPr>
        <w:t>), Яблонька (с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2 до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48, с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>1 до №</w:t>
      </w:r>
      <w:r w:rsidR="001937AA">
        <w:rPr>
          <w:sz w:val="28"/>
          <w:szCs w:val="28"/>
        </w:rPr>
        <w:t xml:space="preserve"> </w:t>
      </w:r>
      <w:r w:rsidR="007D7FD2" w:rsidRPr="006921E0">
        <w:rPr>
          <w:sz w:val="28"/>
          <w:szCs w:val="28"/>
        </w:rPr>
        <w:t xml:space="preserve">33), </w:t>
      </w:r>
      <w:r w:rsidR="000155FC">
        <w:rPr>
          <w:sz w:val="28"/>
          <w:szCs w:val="28"/>
        </w:rPr>
        <w:t xml:space="preserve">Абрикосовая, Казачья, Новоселов, Урожайная, Эльбрусская; </w:t>
      </w:r>
      <w:r w:rsidR="00324083">
        <w:rPr>
          <w:sz w:val="28"/>
          <w:szCs w:val="28"/>
        </w:rPr>
        <w:t xml:space="preserve">переулки </w:t>
      </w:r>
      <w:r w:rsidR="00324083" w:rsidRPr="00324083">
        <w:rPr>
          <w:sz w:val="28"/>
          <w:szCs w:val="28"/>
        </w:rPr>
        <w:t>Красноармейский,</w:t>
      </w:r>
      <w:r w:rsidR="00324083" w:rsidRPr="00324083">
        <w:t xml:space="preserve"> </w:t>
      </w:r>
      <w:r w:rsidR="00324083" w:rsidRPr="00324083">
        <w:rPr>
          <w:sz w:val="28"/>
          <w:szCs w:val="28"/>
        </w:rPr>
        <w:t>Юцкий,</w:t>
      </w:r>
      <w:r w:rsidR="00311341">
        <w:rPr>
          <w:sz w:val="28"/>
          <w:szCs w:val="28"/>
        </w:rPr>
        <w:t xml:space="preserve"> </w:t>
      </w:r>
      <w:r w:rsidR="00EA1FC9" w:rsidRPr="00EA1FC9">
        <w:rPr>
          <w:sz w:val="28"/>
          <w:szCs w:val="28"/>
        </w:rPr>
        <w:t xml:space="preserve">Озерный, </w:t>
      </w:r>
      <w:r w:rsidR="00604725">
        <w:rPr>
          <w:sz w:val="28"/>
          <w:szCs w:val="28"/>
        </w:rPr>
        <w:t xml:space="preserve">тупик </w:t>
      </w:r>
      <w:r w:rsidR="000155FC">
        <w:rPr>
          <w:sz w:val="28"/>
          <w:szCs w:val="28"/>
        </w:rPr>
        <w:t xml:space="preserve">Западный; </w:t>
      </w:r>
      <w:r w:rsidR="00EA1FC9" w:rsidRPr="00EA1FC9">
        <w:rPr>
          <w:sz w:val="28"/>
          <w:szCs w:val="28"/>
        </w:rPr>
        <w:t>Бригада №</w:t>
      </w:r>
      <w:r w:rsidR="00A843DF">
        <w:rPr>
          <w:sz w:val="28"/>
          <w:szCs w:val="28"/>
        </w:rPr>
        <w:t xml:space="preserve"> </w:t>
      </w:r>
      <w:r w:rsidR="00EA1FC9" w:rsidRPr="00EA1FC9">
        <w:rPr>
          <w:sz w:val="28"/>
          <w:szCs w:val="28"/>
        </w:rPr>
        <w:t xml:space="preserve">1, </w:t>
      </w:r>
      <w:r w:rsidR="000155FC">
        <w:rPr>
          <w:sz w:val="28"/>
          <w:szCs w:val="28"/>
        </w:rPr>
        <w:t>Бригада №</w:t>
      </w:r>
      <w:r w:rsidR="00A843DF">
        <w:rPr>
          <w:sz w:val="28"/>
          <w:szCs w:val="28"/>
        </w:rPr>
        <w:t xml:space="preserve"> </w:t>
      </w:r>
      <w:r w:rsidR="000155FC">
        <w:rPr>
          <w:sz w:val="28"/>
          <w:szCs w:val="28"/>
        </w:rPr>
        <w:t>2</w:t>
      </w:r>
      <w:r w:rsidR="000155FC" w:rsidRPr="000155FC">
        <w:rPr>
          <w:sz w:val="28"/>
          <w:szCs w:val="28"/>
        </w:rPr>
        <w:t xml:space="preserve">, </w:t>
      </w:r>
      <w:r w:rsidR="000155FC">
        <w:rPr>
          <w:sz w:val="28"/>
          <w:szCs w:val="28"/>
        </w:rPr>
        <w:t>Бригада №</w:t>
      </w:r>
      <w:r w:rsidR="00A843DF">
        <w:rPr>
          <w:sz w:val="28"/>
          <w:szCs w:val="28"/>
        </w:rPr>
        <w:t xml:space="preserve"> </w:t>
      </w:r>
      <w:r w:rsidR="000155FC">
        <w:rPr>
          <w:sz w:val="28"/>
          <w:szCs w:val="28"/>
        </w:rPr>
        <w:t>3</w:t>
      </w:r>
      <w:r w:rsidR="000155FC" w:rsidRPr="000155FC">
        <w:rPr>
          <w:sz w:val="28"/>
          <w:szCs w:val="28"/>
        </w:rPr>
        <w:t xml:space="preserve">, </w:t>
      </w:r>
      <w:r w:rsidR="00324083" w:rsidRPr="00324083">
        <w:rPr>
          <w:sz w:val="28"/>
          <w:szCs w:val="28"/>
        </w:rPr>
        <w:t xml:space="preserve">МТФ № </w:t>
      </w:r>
      <w:r w:rsidR="00324083">
        <w:rPr>
          <w:sz w:val="28"/>
          <w:szCs w:val="28"/>
        </w:rPr>
        <w:t xml:space="preserve">1, </w:t>
      </w:r>
      <w:r w:rsidR="00324083" w:rsidRPr="00324083">
        <w:rPr>
          <w:sz w:val="28"/>
          <w:szCs w:val="28"/>
        </w:rPr>
        <w:t xml:space="preserve">МТФ№ 2, МТФ № </w:t>
      </w:r>
      <w:r w:rsidR="00FD3A02">
        <w:rPr>
          <w:sz w:val="28"/>
          <w:szCs w:val="28"/>
        </w:rPr>
        <w:t>3, проезд 1-й, проезд 2</w:t>
      </w:r>
      <w:r w:rsidR="00FD3A02" w:rsidRPr="00FD3A02">
        <w:rPr>
          <w:sz w:val="28"/>
          <w:szCs w:val="28"/>
        </w:rPr>
        <w:t xml:space="preserve">-й, </w:t>
      </w:r>
      <w:r w:rsidR="00FD3A02">
        <w:rPr>
          <w:sz w:val="28"/>
          <w:szCs w:val="28"/>
        </w:rPr>
        <w:t>проезд 3</w:t>
      </w:r>
      <w:r w:rsidR="00FD3A02" w:rsidRPr="00FD3A02">
        <w:rPr>
          <w:sz w:val="28"/>
          <w:szCs w:val="28"/>
        </w:rPr>
        <w:t xml:space="preserve">-й, </w:t>
      </w:r>
      <w:r w:rsidR="00FD3A02">
        <w:rPr>
          <w:sz w:val="28"/>
          <w:szCs w:val="28"/>
        </w:rPr>
        <w:t>проезд 4</w:t>
      </w:r>
      <w:r w:rsidR="00FD3A02" w:rsidRPr="00FD3A02">
        <w:rPr>
          <w:sz w:val="28"/>
          <w:szCs w:val="28"/>
        </w:rPr>
        <w:t xml:space="preserve">-й, </w:t>
      </w:r>
      <w:r w:rsidR="00FD3A02">
        <w:rPr>
          <w:sz w:val="28"/>
          <w:szCs w:val="28"/>
        </w:rPr>
        <w:t>проезд 5</w:t>
      </w:r>
      <w:r w:rsidR="00FD3A02" w:rsidRPr="00FD3A02">
        <w:rPr>
          <w:sz w:val="28"/>
          <w:szCs w:val="28"/>
        </w:rPr>
        <w:t xml:space="preserve">-й, </w:t>
      </w:r>
      <w:r w:rsidR="00FD3A02">
        <w:rPr>
          <w:sz w:val="28"/>
          <w:szCs w:val="28"/>
        </w:rPr>
        <w:t>проезд 6</w:t>
      </w:r>
      <w:r w:rsidR="00FD3A02" w:rsidRPr="00FD3A02">
        <w:rPr>
          <w:sz w:val="28"/>
          <w:szCs w:val="28"/>
        </w:rPr>
        <w:t xml:space="preserve">-й, </w:t>
      </w:r>
      <w:r w:rsidR="00FD3A02">
        <w:rPr>
          <w:sz w:val="28"/>
          <w:szCs w:val="28"/>
        </w:rPr>
        <w:t>проезд 7</w:t>
      </w:r>
      <w:r w:rsidR="00A843DF">
        <w:rPr>
          <w:sz w:val="28"/>
          <w:szCs w:val="28"/>
        </w:rPr>
        <w:t>-й.</w:t>
      </w:r>
      <w:r w:rsidR="00FD3A02" w:rsidRPr="00FD3A02">
        <w:rPr>
          <w:sz w:val="28"/>
          <w:szCs w:val="28"/>
        </w:rPr>
        <w:t xml:space="preserve"> </w:t>
      </w:r>
    </w:p>
    <w:p w14:paraId="2AAF071E" w14:textId="77777777" w:rsidR="00324083" w:rsidRDefault="00324083" w:rsidP="00895439">
      <w:pPr>
        <w:spacing w:line="240" w:lineRule="exact"/>
        <w:ind w:firstLine="709"/>
        <w:jc w:val="both"/>
        <w:rPr>
          <w:sz w:val="28"/>
          <w:szCs w:val="28"/>
        </w:rPr>
      </w:pPr>
    </w:p>
    <w:p w14:paraId="17B0C1DF" w14:textId="77777777" w:rsidR="00CF1CF9" w:rsidRDefault="00DD69B3" w:rsidP="001E6D86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CF1CF9">
        <w:rPr>
          <w:color w:val="000000"/>
          <w:sz w:val="28"/>
          <w:szCs w:val="28"/>
        </w:rPr>
        <w:t>и</w:t>
      </w:r>
      <w:r w:rsidR="009A203D" w:rsidRPr="009A203D">
        <w:rPr>
          <w:color w:val="000000"/>
          <w:sz w:val="28"/>
          <w:szCs w:val="28"/>
        </w:rPr>
        <w:t xml:space="preserve"> силу</w:t>
      </w:r>
      <w:r w:rsidR="003A3B88">
        <w:rPr>
          <w:color w:val="000000"/>
          <w:sz w:val="28"/>
          <w:szCs w:val="28"/>
        </w:rPr>
        <w:t xml:space="preserve"> </w:t>
      </w:r>
      <w:r w:rsidR="009A203D" w:rsidRPr="009A203D">
        <w:rPr>
          <w:color w:val="000000"/>
          <w:sz w:val="28"/>
          <w:szCs w:val="28"/>
        </w:rPr>
        <w:t>постановлени</w:t>
      </w:r>
      <w:r w:rsidR="00CF1CF9">
        <w:rPr>
          <w:color w:val="000000"/>
          <w:sz w:val="28"/>
          <w:szCs w:val="28"/>
        </w:rPr>
        <w:t>я</w:t>
      </w:r>
      <w:r w:rsidR="009A203D" w:rsidRPr="009A203D">
        <w:rPr>
          <w:sz w:val="28"/>
          <w:szCs w:val="28"/>
        </w:rPr>
        <w:t xml:space="preserve"> </w:t>
      </w:r>
      <w:r w:rsidR="009A203D" w:rsidRPr="009A203D">
        <w:rPr>
          <w:color w:val="000000"/>
          <w:sz w:val="28"/>
          <w:szCs w:val="28"/>
        </w:rPr>
        <w:t xml:space="preserve">администрации Предгорного муниципального </w:t>
      </w:r>
      <w:r w:rsidR="00CF1CF9">
        <w:rPr>
          <w:color w:val="000000"/>
          <w:sz w:val="28"/>
          <w:szCs w:val="28"/>
        </w:rPr>
        <w:t>округа</w:t>
      </w:r>
      <w:r w:rsidR="009A203D" w:rsidRPr="009A203D">
        <w:rPr>
          <w:color w:val="000000"/>
          <w:sz w:val="28"/>
          <w:szCs w:val="28"/>
        </w:rPr>
        <w:t xml:space="preserve"> Ставропольского края</w:t>
      </w:r>
      <w:r w:rsidR="003A3B88">
        <w:rPr>
          <w:color w:val="000000"/>
          <w:sz w:val="28"/>
          <w:szCs w:val="28"/>
        </w:rPr>
        <w:t xml:space="preserve"> </w:t>
      </w:r>
    </w:p>
    <w:p w14:paraId="730A55C9" w14:textId="77777777" w:rsidR="009A203D" w:rsidRDefault="003A3B88" w:rsidP="001E6D86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F1CF9">
        <w:rPr>
          <w:color w:val="000000"/>
          <w:sz w:val="28"/>
          <w:szCs w:val="28"/>
        </w:rPr>
        <w:t>01 февраля 2021 г. № 171</w:t>
      </w:r>
      <w:r w:rsidR="009A203D" w:rsidRPr="009A203D">
        <w:rPr>
          <w:color w:val="000000"/>
          <w:sz w:val="28"/>
          <w:szCs w:val="28"/>
        </w:rPr>
        <w:t xml:space="preserve"> «</w:t>
      </w:r>
      <w:r w:rsidR="00373F6D" w:rsidRPr="00373F6D">
        <w:rPr>
          <w:color w:val="000000"/>
          <w:sz w:val="28"/>
          <w:szCs w:val="28"/>
        </w:rPr>
        <w:t xml:space="preserve">О закреплении общеобразовательных организаций Предгорного муниципального </w:t>
      </w:r>
      <w:r w:rsidR="00CB373F">
        <w:rPr>
          <w:color w:val="000000"/>
          <w:sz w:val="28"/>
          <w:szCs w:val="28"/>
        </w:rPr>
        <w:t>округа</w:t>
      </w:r>
      <w:r w:rsidR="00373F6D" w:rsidRPr="00373F6D">
        <w:rPr>
          <w:color w:val="000000"/>
          <w:sz w:val="28"/>
          <w:szCs w:val="28"/>
        </w:rPr>
        <w:t xml:space="preserve"> Ставропольского края за территориями Предгорного муниципального </w:t>
      </w:r>
      <w:r w:rsidR="00CB373F">
        <w:rPr>
          <w:color w:val="000000"/>
          <w:sz w:val="28"/>
          <w:szCs w:val="28"/>
        </w:rPr>
        <w:t>округа</w:t>
      </w:r>
      <w:r w:rsidR="00373F6D">
        <w:rPr>
          <w:color w:val="000000"/>
          <w:sz w:val="28"/>
          <w:szCs w:val="28"/>
        </w:rPr>
        <w:t xml:space="preserve"> Ставропольского края</w:t>
      </w:r>
      <w:r w:rsidR="006A7F30">
        <w:rPr>
          <w:color w:val="000000"/>
          <w:sz w:val="28"/>
          <w:szCs w:val="28"/>
        </w:rPr>
        <w:t>»,</w:t>
      </w:r>
    </w:p>
    <w:p w14:paraId="6E89EEB0" w14:textId="77777777" w:rsidR="006A7F30" w:rsidRPr="006A7F30" w:rsidRDefault="006A7F30" w:rsidP="001E6D86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6A7F30">
        <w:rPr>
          <w:color w:val="000000"/>
          <w:sz w:val="28"/>
          <w:szCs w:val="28"/>
        </w:rPr>
        <w:t xml:space="preserve">от 01 </w:t>
      </w:r>
      <w:r>
        <w:rPr>
          <w:color w:val="000000"/>
          <w:sz w:val="28"/>
          <w:szCs w:val="28"/>
        </w:rPr>
        <w:t xml:space="preserve">марта 2021 г. № 359 «О внесении изменений в </w:t>
      </w:r>
      <w:r w:rsidRPr="006A7F3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</w:t>
      </w:r>
      <w:r w:rsidRPr="006A7F30">
        <w:rPr>
          <w:color w:val="000000"/>
          <w:sz w:val="28"/>
          <w:szCs w:val="28"/>
        </w:rPr>
        <w:t xml:space="preserve"> администрации Предгорного муниципального округа Ставропольского края от 01 февраля 2021 г. № 171 «О закреплении общеобразовательных организаций Предгорного муниципального округа Ставропольского края за территориями Предгорного муниципального округа Ставропольского края»,</w:t>
      </w:r>
    </w:p>
    <w:p w14:paraId="3C96BAB7" w14:textId="77777777" w:rsidR="006A7F30" w:rsidRDefault="005C1D6A" w:rsidP="001E6D86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C1D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 июля 2021 г. № 1219</w:t>
      </w:r>
      <w:r w:rsidRPr="005C1D6A">
        <w:rPr>
          <w:color w:val="000000"/>
          <w:sz w:val="28"/>
          <w:szCs w:val="28"/>
        </w:rPr>
        <w:t xml:space="preserve"> «О внесении изменений в постановление администрации Предгорного муниципального округа Ставропольского края от 01 февраля 2021 г. № 171 «О закреплении общеобразовательных организаций Предгорного муниципального округа Ставропольского края за территориями Предгорного муниципального округа Ставропольского края</w:t>
      </w:r>
      <w:r>
        <w:rPr>
          <w:color w:val="000000"/>
          <w:sz w:val="28"/>
          <w:szCs w:val="28"/>
        </w:rPr>
        <w:t>».</w:t>
      </w:r>
    </w:p>
    <w:p w14:paraId="7D85E428" w14:textId="77777777" w:rsidR="003A3B88" w:rsidRPr="009A203D" w:rsidRDefault="003A3B88" w:rsidP="00895439">
      <w:pPr>
        <w:widowControl/>
        <w:autoSpaceDE/>
        <w:autoSpaceDN/>
        <w:adjustRightInd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14:paraId="148EBF08" w14:textId="35F2C53D" w:rsidR="009A203D" w:rsidRDefault="009A203D" w:rsidP="00895439">
      <w:pPr>
        <w:ind w:firstLine="709"/>
        <w:jc w:val="both"/>
        <w:rPr>
          <w:sz w:val="28"/>
          <w:szCs w:val="28"/>
        </w:rPr>
      </w:pPr>
      <w:r w:rsidRPr="009A203D">
        <w:rPr>
          <w:sz w:val="28"/>
          <w:szCs w:val="28"/>
        </w:rPr>
        <w:t>3</w:t>
      </w:r>
      <w:bookmarkStart w:id="1" w:name="_Hlk59634471"/>
      <w:r w:rsidR="005B7E4D">
        <w:rPr>
          <w:sz w:val="28"/>
          <w:szCs w:val="28"/>
        </w:rPr>
        <w:t xml:space="preserve">. </w:t>
      </w:r>
      <w:r w:rsidRPr="009A203D">
        <w:rPr>
          <w:sz w:val="28"/>
          <w:szCs w:val="28"/>
        </w:rPr>
        <w:t xml:space="preserve">Разместить настоящее постановление на официальном сайте Предгорного муниципального округа Ставропольского края </w:t>
      </w:r>
      <w:hyperlink r:id="rId6" w:history="1">
        <w:r w:rsidRPr="009A203D">
          <w:rPr>
            <w:color w:val="0563C1"/>
            <w:sz w:val="28"/>
            <w:szCs w:val="28"/>
            <w:u w:val="single"/>
            <w:lang w:val="en-US"/>
          </w:rPr>
          <w:t>www</w:t>
        </w:r>
        <w:r w:rsidRPr="009A203D">
          <w:rPr>
            <w:color w:val="0563C1"/>
            <w:sz w:val="28"/>
            <w:szCs w:val="28"/>
            <w:u w:val="single"/>
          </w:rPr>
          <w:t>.</w:t>
        </w:r>
        <w:r w:rsidRPr="009A203D">
          <w:rPr>
            <w:color w:val="0563C1"/>
            <w:sz w:val="28"/>
            <w:szCs w:val="28"/>
            <w:u w:val="single"/>
            <w:lang w:val="en-US"/>
          </w:rPr>
          <w:t>pmosk</w:t>
        </w:r>
        <w:r w:rsidRPr="009A203D">
          <w:rPr>
            <w:color w:val="0563C1"/>
            <w:sz w:val="28"/>
            <w:szCs w:val="28"/>
            <w:u w:val="single"/>
          </w:rPr>
          <w:t>.</w:t>
        </w:r>
        <w:r w:rsidRPr="009A203D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9A203D">
        <w:rPr>
          <w:sz w:val="28"/>
          <w:szCs w:val="28"/>
          <w:u w:val="single"/>
        </w:rPr>
        <w:t xml:space="preserve"> </w:t>
      </w:r>
      <w:r w:rsidRPr="009A203D">
        <w:rPr>
          <w:sz w:val="28"/>
          <w:szCs w:val="28"/>
        </w:rPr>
        <w:t>в информационно – телекоммуникационной сети «Интернет».</w:t>
      </w:r>
      <w:bookmarkEnd w:id="1"/>
    </w:p>
    <w:p w14:paraId="434349FB" w14:textId="77777777" w:rsidR="003A3B88" w:rsidRPr="009A203D" w:rsidRDefault="003A3B88" w:rsidP="008954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077A053E" w14:textId="664CBF18" w:rsidR="009A203D" w:rsidRPr="009A203D" w:rsidRDefault="005B7E4D" w:rsidP="008954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03D" w:rsidRPr="009A20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203D" w:rsidRPr="009A203D">
        <w:rPr>
          <w:sz w:val="28"/>
          <w:szCs w:val="28"/>
        </w:rPr>
        <w:t xml:space="preserve">Настоящее постановление вступает в силу со дня его </w:t>
      </w:r>
      <w:r w:rsidR="00895439">
        <w:rPr>
          <w:sz w:val="28"/>
          <w:szCs w:val="28"/>
        </w:rPr>
        <w:t xml:space="preserve">официального </w:t>
      </w:r>
      <w:r w:rsidR="009A203D" w:rsidRPr="009A203D">
        <w:rPr>
          <w:sz w:val="28"/>
          <w:szCs w:val="28"/>
        </w:rPr>
        <w:t>обнародования.</w:t>
      </w:r>
    </w:p>
    <w:p w14:paraId="65FABC22" w14:textId="6BF7D826" w:rsidR="009A203D" w:rsidRDefault="009A203D" w:rsidP="0089543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E2C0A2A" w14:textId="77777777" w:rsidR="00895439" w:rsidRDefault="00895439" w:rsidP="0089543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C7ABEE1" w14:textId="1BF9A119" w:rsidR="00895439" w:rsidRDefault="00895439" w:rsidP="0089543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B477753" w14:textId="77777777" w:rsidR="00AC7F09" w:rsidRPr="00AC7F09" w:rsidRDefault="00AC7F09" w:rsidP="00AC7F09">
      <w:pPr>
        <w:widowControl/>
        <w:autoSpaceDE/>
        <w:autoSpaceDN/>
        <w:adjustRightInd/>
        <w:spacing w:line="240" w:lineRule="exact"/>
        <w:rPr>
          <w:rFonts w:eastAsiaTheme="minorHAnsi"/>
          <w:sz w:val="28"/>
          <w:szCs w:val="28"/>
          <w:lang w:eastAsia="en-US"/>
        </w:rPr>
      </w:pPr>
      <w:bookmarkStart w:id="2" w:name="_Hlk124756832"/>
      <w:r w:rsidRPr="00AC7F09">
        <w:rPr>
          <w:rFonts w:eastAsiaTheme="minorHAnsi"/>
          <w:sz w:val="28"/>
          <w:szCs w:val="28"/>
          <w:lang w:eastAsia="en-US"/>
        </w:rPr>
        <w:t>Исполняющий обязанности главы,</w:t>
      </w:r>
    </w:p>
    <w:p w14:paraId="2FB9A104" w14:textId="77777777" w:rsidR="00AC7F09" w:rsidRPr="00AC7F09" w:rsidRDefault="00AC7F09" w:rsidP="00AC7F09">
      <w:pPr>
        <w:widowControl/>
        <w:autoSpaceDE/>
        <w:autoSpaceDN/>
        <w:adjustRightInd/>
        <w:spacing w:line="240" w:lineRule="exact"/>
        <w:rPr>
          <w:rFonts w:eastAsiaTheme="minorHAnsi"/>
          <w:sz w:val="28"/>
          <w:szCs w:val="28"/>
          <w:lang w:eastAsia="en-US"/>
        </w:rPr>
      </w:pPr>
      <w:r w:rsidRPr="00AC7F09">
        <w:rPr>
          <w:rFonts w:eastAsiaTheme="minorHAnsi"/>
          <w:sz w:val="28"/>
          <w:szCs w:val="28"/>
          <w:lang w:eastAsia="en-US"/>
        </w:rPr>
        <w:t xml:space="preserve">заместитель главы администрации, начальник </w:t>
      </w:r>
    </w:p>
    <w:p w14:paraId="7F62E5A6" w14:textId="77777777" w:rsidR="00AC7F09" w:rsidRPr="00AC7F09" w:rsidRDefault="00AC7F09" w:rsidP="00AC7F09">
      <w:pPr>
        <w:widowControl/>
        <w:autoSpaceDE/>
        <w:autoSpaceDN/>
        <w:adjustRightInd/>
        <w:spacing w:line="240" w:lineRule="exact"/>
        <w:rPr>
          <w:rFonts w:eastAsiaTheme="minorHAnsi"/>
          <w:sz w:val="28"/>
          <w:szCs w:val="28"/>
          <w:lang w:eastAsia="en-US"/>
        </w:rPr>
      </w:pPr>
      <w:r w:rsidRPr="00AC7F09">
        <w:rPr>
          <w:rFonts w:eastAsiaTheme="minorHAnsi"/>
          <w:sz w:val="28"/>
          <w:szCs w:val="28"/>
          <w:lang w:eastAsia="en-US"/>
        </w:rPr>
        <w:t>управления сельского хозяйства, охраны окружающей</w:t>
      </w:r>
    </w:p>
    <w:p w14:paraId="10111149" w14:textId="77777777" w:rsidR="00AC7F09" w:rsidRPr="00AC7F09" w:rsidRDefault="00AC7F09" w:rsidP="00AC7F09">
      <w:pPr>
        <w:widowControl/>
        <w:autoSpaceDE/>
        <w:autoSpaceDN/>
        <w:adjustRightInd/>
        <w:spacing w:line="240" w:lineRule="exact"/>
        <w:rPr>
          <w:rFonts w:eastAsiaTheme="minorHAnsi"/>
          <w:sz w:val="28"/>
          <w:szCs w:val="28"/>
          <w:lang w:eastAsia="en-US"/>
        </w:rPr>
      </w:pPr>
      <w:r w:rsidRPr="00AC7F09">
        <w:rPr>
          <w:rFonts w:eastAsiaTheme="minorHAnsi"/>
          <w:sz w:val="28"/>
          <w:szCs w:val="28"/>
          <w:lang w:eastAsia="en-US"/>
        </w:rPr>
        <w:t xml:space="preserve">среды, пищевой и перерабатывающей промышленности </w:t>
      </w:r>
    </w:p>
    <w:p w14:paraId="79D0DA48" w14:textId="77777777" w:rsidR="00AC7F09" w:rsidRPr="00AC7F09" w:rsidRDefault="00AC7F09" w:rsidP="00AC7F09">
      <w:pPr>
        <w:widowControl/>
        <w:autoSpaceDE/>
        <w:autoSpaceDN/>
        <w:adjustRightInd/>
        <w:spacing w:line="240" w:lineRule="exact"/>
        <w:rPr>
          <w:rFonts w:eastAsiaTheme="minorHAnsi"/>
          <w:sz w:val="28"/>
          <w:szCs w:val="28"/>
          <w:lang w:eastAsia="en-US"/>
        </w:rPr>
      </w:pPr>
      <w:r w:rsidRPr="00AC7F09">
        <w:rPr>
          <w:rFonts w:eastAsiaTheme="minorHAnsi"/>
          <w:sz w:val="28"/>
          <w:szCs w:val="28"/>
          <w:lang w:eastAsia="en-US"/>
        </w:rPr>
        <w:t xml:space="preserve">администрации Предгорного муниципального </w:t>
      </w:r>
    </w:p>
    <w:p w14:paraId="787993B1" w14:textId="2C52EC4A" w:rsidR="00895439" w:rsidRPr="00895439" w:rsidRDefault="00AC7F09" w:rsidP="00AC7F09">
      <w:pPr>
        <w:widowControl/>
        <w:autoSpaceDE/>
        <w:autoSpaceDN/>
        <w:adjustRightInd/>
        <w:spacing w:line="240" w:lineRule="exact"/>
        <w:rPr>
          <w:rFonts w:eastAsiaTheme="minorHAnsi"/>
          <w:sz w:val="28"/>
          <w:szCs w:val="28"/>
          <w:lang w:eastAsia="en-US"/>
        </w:rPr>
      </w:pPr>
      <w:r w:rsidRPr="00AC7F09">
        <w:rPr>
          <w:rFonts w:eastAsiaTheme="minorHAnsi"/>
          <w:sz w:val="28"/>
          <w:szCs w:val="28"/>
          <w:lang w:eastAsia="en-US"/>
        </w:rPr>
        <w:t xml:space="preserve">округа Ставропольского края                                                            С.С. Горбань </w:t>
      </w:r>
      <w:bookmarkEnd w:id="2"/>
    </w:p>
    <w:sectPr w:rsidR="00895439" w:rsidRPr="00895439" w:rsidSect="00895439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1B1E"/>
    <w:multiLevelType w:val="hybridMultilevel"/>
    <w:tmpl w:val="C6322188"/>
    <w:lvl w:ilvl="0" w:tplc="3954C158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64AF5192"/>
    <w:multiLevelType w:val="hybridMultilevel"/>
    <w:tmpl w:val="D14AAD12"/>
    <w:lvl w:ilvl="0" w:tplc="0B924B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755510F8"/>
    <w:multiLevelType w:val="hybridMultilevel"/>
    <w:tmpl w:val="9CD2A802"/>
    <w:lvl w:ilvl="0" w:tplc="1878309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204484885">
    <w:abstractNumId w:val="0"/>
  </w:num>
  <w:num w:numId="2" w16cid:durableId="789320751">
    <w:abstractNumId w:val="2"/>
  </w:num>
  <w:num w:numId="3" w16cid:durableId="202258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80"/>
    <w:rsid w:val="00013AA2"/>
    <w:rsid w:val="00015186"/>
    <w:rsid w:val="000155FC"/>
    <w:rsid w:val="00015825"/>
    <w:rsid w:val="0001610C"/>
    <w:rsid w:val="00017D10"/>
    <w:rsid w:val="00022156"/>
    <w:rsid w:val="00022238"/>
    <w:rsid w:val="00023080"/>
    <w:rsid w:val="000266CE"/>
    <w:rsid w:val="000307DC"/>
    <w:rsid w:val="0003142E"/>
    <w:rsid w:val="000317B5"/>
    <w:rsid w:val="00032F13"/>
    <w:rsid w:val="00034FE0"/>
    <w:rsid w:val="00036D02"/>
    <w:rsid w:val="00047795"/>
    <w:rsid w:val="00051544"/>
    <w:rsid w:val="00054AA5"/>
    <w:rsid w:val="00066EC1"/>
    <w:rsid w:val="000712FC"/>
    <w:rsid w:val="000739B4"/>
    <w:rsid w:val="0007541A"/>
    <w:rsid w:val="00085490"/>
    <w:rsid w:val="00085CBF"/>
    <w:rsid w:val="000943B7"/>
    <w:rsid w:val="00097044"/>
    <w:rsid w:val="00097981"/>
    <w:rsid w:val="000A2CCB"/>
    <w:rsid w:val="000A2FCC"/>
    <w:rsid w:val="000A4219"/>
    <w:rsid w:val="000B1F6F"/>
    <w:rsid w:val="000B267F"/>
    <w:rsid w:val="000B409B"/>
    <w:rsid w:val="000B5E5E"/>
    <w:rsid w:val="000D105C"/>
    <w:rsid w:val="000D73AE"/>
    <w:rsid w:val="000D74A5"/>
    <w:rsid w:val="000E007B"/>
    <w:rsid w:val="000E04BE"/>
    <w:rsid w:val="000E41B5"/>
    <w:rsid w:val="000F2005"/>
    <w:rsid w:val="000F3AAA"/>
    <w:rsid w:val="000F4F1C"/>
    <w:rsid w:val="001016E0"/>
    <w:rsid w:val="00105B42"/>
    <w:rsid w:val="001066E7"/>
    <w:rsid w:val="0010690F"/>
    <w:rsid w:val="00106B44"/>
    <w:rsid w:val="00106DEB"/>
    <w:rsid w:val="00121EE5"/>
    <w:rsid w:val="001302F6"/>
    <w:rsid w:val="001316B8"/>
    <w:rsid w:val="00131DF3"/>
    <w:rsid w:val="00133104"/>
    <w:rsid w:val="0014201D"/>
    <w:rsid w:val="0015030E"/>
    <w:rsid w:val="00151E6D"/>
    <w:rsid w:val="00153E1A"/>
    <w:rsid w:val="00154568"/>
    <w:rsid w:val="00155BD9"/>
    <w:rsid w:val="00156807"/>
    <w:rsid w:val="00160AD5"/>
    <w:rsid w:val="00162AA8"/>
    <w:rsid w:val="001644C0"/>
    <w:rsid w:val="00164E15"/>
    <w:rsid w:val="001669A8"/>
    <w:rsid w:val="001747D6"/>
    <w:rsid w:val="00174A02"/>
    <w:rsid w:val="0017778B"/>
    <w:rsid w:val="00180681"/>
    <w:rsid w:val="00185552"/>
    <w:rsid w:val="0018614D"/>
    <w:rsid w:val="001866C3"/>
    <w:rsid w:val="001937AA"/>
    <w:rsid w:val="00197D4B"/>
    <w:rsid w:val="001A0C28"/>
    <w:rsid w:val="001A25F0"/>
    <w:rsid w:val="001A35A9"/>
    <w:rsid w:val="001A60B2"/>
    <w:rsid w:val="001A71CE"/>
    <w:rsid w:val="001B3EF5"/>
    <w:rsid w:val="001C0481"/>
    <w:rsid w:val="001C0CB9"/>
    <w:rsid w:val="001C3711"/>
    <w:rsid w:val="001C455F"/>
    <w:rsid w:val="001C4EB5"/>
    <w:rsid w:val="001C5401"/>
    <w:rsid w:val="001C5DB0"/>
    <w:rsid w:val="001C640E"/>
    <w:rsid w:val="001E3B29"/>
    <w:rsid w:val="001E5679"/>
    <w:rsid w:val="001E6D86"/>
    <w:rsid w:val="001E7A23"/>
    <w:rsid w:val="001F0F8E"/>
    <w:rsid w:val="001F371D"/>
    <w:rsid w:val="001F59BA"/>
    <w:rsid w:val="001F6075"/>
    <w:rsid w:val="00200DA2"/>
    <w:rsid w:val="0020192F"/>
    <w:rsid w:val="00210513"/>
    <w:rsid w:val="00210636"/>
    <w:rsid w:val="002112A0"/>
    <w:rsid w:val="00214ED8"/>
    <w:rsid w:val="002218A3"/>
    <w:rsid w:val="00223EB5"/>
    <w:rsid w:val="00241052"/>
    <w:rsid w:val="00243890"/>
    <w:rsid w:val="00243BC4"/>
    <w:rsid w:val="0024616E"/>
    <w:rsid w:val="00246449"/>
    <w:rsid w:val="0024699C"/>
    <w:rsid w:val="002568FB"/>
    <w:rsid w:val="0026182F"/>
    <w:rsid w:val="00263345"/>
    <w:rsid w:val="00266883"/>
    <w:rsid w:val="00266AC7"/>
    <w:rsid w:val="0026778F"/>
    <w:rsid w:val="00271A98"/>
    <w:rsid w:val="0027214A"/>
    <w:rsid w:val="00273D08"/>
    <w:rsid w:val="00276F29"/>
    <w:rsid w:val="0027775B"/>
    <w:rsid w:val="00277999"/>
    <w:rsid w:val="002876CC"/>
    <w:rsid w:val="002932FE"/>
    <w:rsid w:val="002940F6"/>
    <w:rsid w:val="002A730F"/>
    <w:rsid w:val="002B1D15"/>
    <w:rsid w:val="002B2E58"/>
    <w:rsid w:val="002B739B"/>
    <w:rsid w:val="002C0CF1"/>
    <w:rsid w:val="002C239E"/>
    <w:rsid w:val="002D1099"/>
    <w:rsid w:val="002D3EDA"/>
    <w:rsid w:val="002D549C"/>
    <w:rsid w:val="002D6B79"/>
    <w:rsid w:val="002D6F04"/>
    <w:rsid w:val="002E0B2E"/>
    <w:rsid w:val="002E7B30"/>
    <w:rsid w:val="002F2EF0"/>
    <w:rsid w:val="003007C6"/>
    <w:rsid w:val="003049C7"/>
    <w:rsid w:val="00304D49"/>
    <w:rsid w:val="00306370"/>
    <w:rsid w:val="00310B4F"/>
    <w:rsid w:val="00311341"/>
    <w:rsid w:val="00312164"/>
    <w:rsid w:val="003155E0"/>
    <w:rsid w:val="00321C74"/>
    <w:rsid w:val="00324083"/>
    <w:rsid w:val="00324456"/>
    <w:rsid w:val="003272E3"/>
    <w:rsid w:val="003324A5"/>
    <w:rsid w:val="00340D4D"/>
    <w:rsid w:val="00343B9F"/>
    <w:rsid w:val="00347358"/>
    <w:rsid w:val="003506EC"/>
    <w:rsid w:val="00351BC7"/>
    <w:rsid w:val="00351D91"/>
    <w:rsid w:val="003611BB"/>
    <w:rsid w:val="003644F9"/>
    <w:rsid w:val="00364E71"/>
    <w:rsid w:val="003671C7"/>
    <w:rsid w:val="00371BB7"/>
    <w:rsid w:val="00373F6D"/>
    <w:rsid w:val="00375993"/>
    <w:rsid w:val="00377F7C"/>
    <w:rsid w:val="00380C0E"/>
    <w:rsid w:val="00382A29"/>
    <w:rsid w:val="00382D50"/>
    <w:rsid w:val="00382ECC"/>
    <w:rsid w:val="003872D9"/>
    <w:rsid w:val="00393A88"/>
    <w:rsid w:val="003A26E9"/>
    <w:rsid w:val="003A3B88"/>
    <w:rsid w:val="003B1B9D"/>
    <w:rsid w:val="003B34AF"/>
    <w:rsid w:val="003B5630"/>
    <w:rsid w:val="003B6F50"/>
    <w:rsid w:val="003B7F89"/>
    <w:rsid w:val="003C1CB3"/>
    <w:rsid w:val="003C676E"/>
    <w:rsid w:val="003C7636"/>
    <w:rsid w:val="003D3726"/>
    <w:rsid w:val="003D3811"/>
    <w:rsid w:val="003D690D"/>
    <w:rsid w:val="003E3960"/>
    <w:rsid w:val="003E5148"/>
    <w:rsid w:val="003F19C7"/>
    <w:rsid w:val="003F2A8D"/>
    <w:rsid w:val="003F3F68"/>
    <w:rsid w:val="003F480B"/>
    <w:rsid w:val="003F609F"/>
    <w:rsid w:val="003F6313"/>
    <w:rsid w:val="003F6B39"/>
    <w:rsid w:val="004012E7"/>
    <w:rsid w:val="00402DCF"/>
    <w:rsid w:val="00407C09"/>
    <w:rsid w:val="00413345"/>
    <w:rsid w:val="00416482"/>
    <w:rsid w:val="00420E65"/>
    <w:rsid w:val="004227F4"/>
    <w:rsid w:val="00423CD8"/>
    <w:rsid w:val="0042531D"/>
    <w:rsid w:val="00430119"/>
    <w:rsid w:val="0043083E"/>
    <w:rsid w:val="004358A8"/>
    <w:rsid w:val="00437E8A"/>
    <w:rsid w:val="00440454"/>
    <w:rsid w:val="00441D8F"/>
    <w:rsid w:val="0044613A"/>
    <w:rsid w:val="004476D2"/>
    <w:rsid w:val="00452C31"/>
    <w:rsid w:val="00452F11"/>
    <w:rsid w:val="004550AD"/>
    <w:rsid w:val="004574EA"/>
    <w:rsid w:val="004610C1"/>
    <w:rsid w:val="0046139C"/>
    <w:rsid w:val="00462477"/>
    <w:rsid w:val="00464A2A"/>
    <w:rsid w:val="00464F52"/>
    <w:rsid w:val="004653C4"/>
    <w:rsid w:val="00480EB0"/>
    <w:rsid w:val="004816F6"/>
    <w:rsid w:val="0048646B"/>
    <w:rsid w:val="004866B0"/>
    <w:rsid w:val="004947D9"/>
    <w:rsid w:val="0049500B"/>
    <w:rsid w:val="004A3A2E"/>
    <w:rsid w:val="004A5C83"/>
    <w:rsid w:val="004C1EEE"/>
    <w:rsid w:val="004C6640"/>
    <w:rsid w:val="004E1DE2"/>
    <w:rsid w:val="004E4295"/>
    <w:rsid w:val="004E4B65"/>
    <w:rsid w:val="004E59DF"/>
    <w:rsid w:val="004E6B75"/>
    <w:rsid w:val="004E6E02"/>
    <w:rsid w:val="00500476"/>
    <w:rsid w:val="0050098C"/>
    <w:rsid w:val="00500D94"/>
    <w:rsid w:val="00502337"/>
    <w:rsid w:val="00502A63"/>
    <w:rsid w:val="00503FEF"/>
    <w:rsid w:val="0050441D"/>
    <w:rsid w:val="00507122"/>
    <w:rsid w:val="0050740C"/>
    <w:rsid w:val="00507881"/>
    <w:rsid w:val="00507D60"/>
    <w:rsid w:val="005149B3"/>
    <w:rsid w:val="00515FDE"/>
    <w:rsid w:val="00520402"/>
    <w:rsid w:val="00522C97"/>
    <w:rsid w:val="00524691"/>
    <w:rsid w:val="00526470"/>
    <w:rsid w:val="00526BBD"/>
    <w:rsid w:val="005271D4"/>
    <w:rsid w:val="00534546"/>
    <w:rsid w:val="0053460D"/>
    <w:rsid w:val="00534C62"/>
    <w:rsid w:val="00540192"/>
    <w:rsid w:val="00545F31"/>
    <w:rsid w:val="00546C3C"/>
    <w:rsid w:val="005525DC"/>
    <w:rsid w:val="00553169"/>
    <w:rsid w:val="00563339"/>
    <w:rsid w:val="00564382"/>
    <w:rsid w:val="00571576"/>
    <w:rsid w:val="00571B74"/>
    <w:rsid w:val="00577709"/>
    <w:rsid w:val="005803EA"/>
    <w:rsid w:val="00585E2D"/>
    <w:rsid w:val="00592356"/>
    <w:rsid w:val="00593501"/>
    <w:rsid w:val="005A2EB4"/>
    <w:rsid w:val="005A4024"/>
    <w:rsid w:val="005A547C"/>
    <w:rsid w:val="005A6968"/>
    <w:rsid w:val="005B030B"/>
    <w:rsid w:val="005B11E8"/>
    <w:rsid w:val="005B449F"/>
    <w:rsid w:val="005B6ED2"/>
    <w:rsid w:val="005B7E4D"/>
    <w:rsid w:val="005C1D6A"/>
    <w:rsid w:val="005C2CA8"/>
    <w:rsid w:val="005C51E7"/>
    <w:rsid w:val="005D32E4"/>
    <w:rsid w:val="005D3F1E"/>
    <w:rsid w:val="005D4A0C"/>
    <w:rsid w:val="005D72FA"/>
    <w:rsid w:val="005E2853"/>
    <w:rsid w:val="005E2BC5"/>
    <w:rsid w:val="005F0502"/>
    <w:rsid w:val="005F15D6"/>
    <w:rsid w:val="005F5930"/>
    <w:rsid w:val="00600AD1"/>
    <w:rsid w:val="00602958"/>
    <w:rsid w:val="00604725"/>
    <w:rsid w:val="00613E71"/>
    <w:rsid w:val="00614E50"/>
    <w:rsid w:val="00623AF7"/>
    <w:rsid w:val="0062545D"/>
    <w:rsid w:val="006303B6"/>
    <w:rsid w:val="0063292A"/>
    <w:rsid w:val="00635DC3"/>
    <w:rsid w:val="006366CD"/>
    <w:rsid w:val="006447B8"/>
    <w:rsid w:val="00644FB8"/>
    <w:rsid w:val="006472BC"/>
    <w:rsid w:val="00654533"/>
    <w:rsid w:val="0065466D"/>
    <w:rsid w:val="006560CE"/>
    <w:rsid w:val="00657696"/>
    <w:rsid w:val="00660027"/>
    <w:rsid w:val="006628E1"/>
    <w:rsid w:val="00664734"/>
    <w:rsid w:val="00664F82"/>
    <w:rsid w:val="0066711C"/>
    <w:rsid w:val="00676EFD"/>
    <w:rsid w:val="00680322"/>
    <w:rsid w:val="00680F10"/>
    <w:rsid w:val="0068484B"/>
    <w:rsid w:val="006912BA"/>
    <w:rsid w:val="00697BE5"/>
    <w:rsid w:val="006A3837"/>
    <w:rsid w:val="006A7F30"/>
    <w:rsid w:val="006B20AB"/>
    <w:rsid w:val="006B34A3"/>
    <w:rsid w:val="006B473D"/>
    <w:rsid w:val="006B5D86"/>
    <w:rsid w:val="006D12CC"/>
    <w:rsid w:val="006E0305"/>
    <w:rsid w:val="006E197B"/>
    <w:rsid w:val="006E2699"/>
    <w:rsid w:val="006E40C4"/>
    <w:rsid w:val="006F47CF"/>
    <w:rsid w:val="006F7A9A"/>
    <w:rsid w:val="00701C6D"/>
    <w:rsid w:val="00705E5D"/>
    <w:rsid w:val="00707F43"/>
    <w:rsid w:val="007105AB"/>
    <w:rsid w:val="0071187B"/>
    <w:rsid w:val="00713865"/>
    <w:rsid w:val="007149A8"/>
    <w:rsid w:val="00720AA1"/>
    <w:rsid w:val="00731E81"/>
    <w:rsid w:val="007321E8"/>
    <w:rsid w:val="00734FFC"/>
    <w:rsid w:val="00735166"/>
    <w:rsid w:val="007364F2"/>
    <w:rsid w:val="00736B68"/>
    <w:rsid w:val="00745061"/>
    <w:rsid w:val="00745719"/>
    <w:rsid w:val="007525E1"/>
    <w:rsid w:val="00752A6D"/>
    <w:rsid w:val="00761037"/>
    <w:rsid w:val="0076389F"/>
    <w:rsid w:val="00776955"/>
    <w:rsid w:val="007769CD"/>
    <w:rsid w:val="0078569D"/>
    <w:rsid w:val="007977DD"/>
    <w:rsid w:val="007A4BB4"/>
    <w:rsid w:val="007A7E76"/>
    <w:rsid w:val="007B0AF5"/>
    <w:rsid w:val="007B3DBD"/>
    <w:rsid w:val="007B4329"/>
    <w:rsid w:val="007B440E"/>
    <w:rsid w:val="007B66EA"/>
    <w:rsid w:val="007B6A1E"/>
    <w:rsid w:val="007B6D55"/>
    <w:rsid w:val="007B758A"/>
    <w:rsid w:val="007C45A5"/>
    <w:rsid w:val="007D2976"/>
    <w:rsid w:val="007D2E28"/>
    <w:rsid w:val="007D7FD2"/>
    <w:rsid w:val="007E06E2"/>
    <w:rsid w:val="007E3206"/>
    <w:rsid w:val="007F14D2"/>
    <w:rsid w:val="007F16AD"/>
    <w:rsid w:val="007F37D7"/>
    <w:rsid w:val="007F5055"/>
    <w:rsid w:val="00803577"/>
    <w:rsid w:val="00804928"/>
    <w:rsid w:val="0080609D"/>
    <w:rsid w:val="008101FC"/>
    <w:rsid w:val="0083086D"/>
    <w:rsid w:val="00830A0B"/>
    <w:rsid w:val="00831F11"/>
    <w:rsid w:val="0083259B"/>
    <w:rsid w:val="008474B9"/>
    <w:rsid w:val="00847718"/>
    <w:rsid w:val="00847FA3"/>
    <w:rsid w:val="0085016D"/>
    <w:rsid w:val="00856C5A"/>
    <w:rsid w:val="00856DCB"/>
    <w:rsid w:val="0085737F"/>
    <w:rsid w:val="0086276C"/>
    <w:rsid w:val="008674B5"/>
    <w:rsid w:val="008700D5"/>
    <w:rsid w:val="0087362F"/>
    <w:rsid w:val="00876B0D"/>
    <w:rsid w:val="0088209B"/>
    <w:rsid w:val="00886023"/>
    <w:rsid w:val="008869C1"/>
    <w:rsid w:val="00895439"/>
    <w:rsid w:val="008A2761"/>
    <w:rsid w:val="008A2A00"/>
    <w:rsid w:val="008B0B1A"/>
    <w:rsid w:val="008B5FD7"/>
    <w:rsid w:val="008C6C71"/>
    <w:rsid w:val="008D1738"/>
    <w:rsid w:val="008D39DB"/>
    <w:rsid w:val="008D546C"/>
    <w:rsid w:val="008D55E9"/>
    <w:rsid w:val="008E3C2E"/>
    <w:rsid w:val="008E4F55"/>
    <w:rsid w:val="008E5226"/>
    <w:rsid w:val="008E70EF"/>
    <w:rsid w:val="008F4407"/>
    <w:rsid w:val="008F5576"/>
    <w:rsid w:val="00900CD0"/>
    <w:rsid w:val="0090759F"/>
    <w:rsid w:val="00912E1D"/>
    <w:rsid w:val="009150FD"/>
    <w:rsid w:val="00921730"/>
    <w:rsid w:val="0092237B"/>
    <w:rsid w:val="00925CB3"/>
    <w:rsid w:val="009370EE"/>
    <w:rsid w:val="009378CD"/>
    <w:rsid w:val="009408EB"/>
    <w:rsid w:val="00941407"/>
    <w:rsid w:val="00943AFA"/>
    <w:rsid w:val="009454F2"/>
    <w:rsid w:val="0094610A"/>
    <w:rsid w:val="00953B92"/>
    <w:rsid w:val="00953C10"/>
    <w:rsid w:val="009642A1"/>
    <w:rsid w:val="009653BC"/>
    <w:rsid w:val="009666C9"/>
    <w:rsid w:val="00970E1D"/>
    <w:rsid w:val="00983668"/>
    <w:rsid w:val="00991312"/>
    <w:rsid w:val="00992778"/>
    <w:rsid w:val="009A203D"/>
    <w:rsid w:val="009B22FF"/>
    <w:rsid w:val="009B404C"/>
    <w:rsid w:val="009B510B"/>
    <w:rsid w:val="009B71F1"/>
    <w:rsid w:val="009C0495"/>
    <w:rsid w:val="009C288F"/>
    <w:rsid w:val="009C6A87"/>
    <w:rsid w:val="009C6F18"/>
    <w:rsid w:val="009C7C76"/>
    <w:rsid w:val="009D0A2C"/>
    <w:rsid w:val="009D116E"/>
    <w:rsid w:val="009D4A09"/>
    <w:rsid w:val="009D576E"/>
    <w:rsid w:val="009D7074"/>
    <w:rsid w:val="009E1614"/>
    <w:rsid w:val="009F029D"/>
    <w:rsid w:val="009F1431"/>
    <w:rsid w:val="00A009E8"/>
    <w:rsid w:val="00A00B42"/>
    <w:rsid w:val="00A02250"/>
    <w:rsid w:val="00A04F15"/>
    <w:rsid w:val="00A05715"/>
    <w:rsid w:val="00A06513"/>
    <w:rsid w:val="00A1143B"/>
    <w:rsid w:val="00A11C52"/>
    <w:rsid w:val="00A17D1D"/>
    <w:rsid w:val="00A21DC8"/>
    <w:rsid w:val="00A22AFB"/>
    <w:rsid w:val="00A23F57"/>
    <w:rsid w:val="00A2423C"/>
    <w:rsid w:val="00A24A8B"/>
    <w:rsid w:val="00A25DAF"/>
    <w:rsid w:val="00A2632F"/>
    <w:rsid w:val="00A26E13"/>
    <w:rsid w:val="00A30328"/>
    <w:rsid w:val="00A349C7"/>
    <w:rsid w:val="00A37E2D"/>
    <w:rsid w:val="00A415D6"/>
    <w:rsid w:val="00A4168C"/>
    <w:rsid w:val="00A41B1E"/>
    <w:rsid w:val="00A431C6"/>
    <w:rsid w:val="00A467EA"/>
    <w:rsid w:val="00A51541"/>
    <w:rsid w:val="00A53056"/>
    <w:rsid w:val="00A5743F"/>
    <w:rsid w:val="00A5787C"/>
    <w:rsid w:val="00A60E69"/>
    <w:rsid w:val="00A61F21"/>
    <w:rsid w:val="00A62596"/>
    <w:rsid w:val="00A62D51"/>
    <w:rsid w:val="00A7626D"/>
    <w:rsid w:val="00A76651"/>
    <w:rsid w:val="00A810F3"/>
    <w:rsid w:val="00A82882"/>
    <w:rsid w:val="00A834B2"/>
    <w:rsid w:val="00A843DF"/>
    <w:rsid w:val="00A927BD"/>
    <w:rsid w:val="00A946CF"/>
    <w:rsid w:val="00AA312F"/>
    <w:rsid w:val="00AA7982"/>
    <w:rsid w:val="00AB342D"/>
    <w:rsid w:val="00AB4869"/>
    <w:rsid w:val="00AB5727"/>
    <w:rsid w:val="00AB613C"/>
    <w:rsid w:val="00AB629C"/>
    <w:rsid w:val="00AC18C9"/>
    <w:rsid w:val="00AC34F5"/>
    <w:rsid w:val="00AC7F09"/>
    <w:rsid w:val="00AD1462"/>
    <w:rsid w:val="00AD33F1"/>
    <w:rsid w:val="00AE0C87"/>
    <w:rsid w:val="00AE2CB3"/>
    <w:rsid w:val="00AF0C66"/>
    <w:rsid w:val="00AF217A"/>
    <w:rsid w:val="00AF70AB"/>
    <w:rsid w:val="00AF74CA"/>
    <w:rsid w:val="00B00802"/>
    <w:rsid w:val="00B02286"/>
    <w:rsid w:val="00B04F64"/>
    <w:rsid w:val="00B20834"/>
    <w:rsid w:val="00B2113F"/>
    <w:rsid w:val="00B229A0"/>
    <w:rsid w:val="00B22B03"/>
    <w:rsid w:val="00B25805"/>
    <w:rsid w:val="00B25CD3"/>
    <w:rsid w:val="00B302D4"/>
    <w:rsid w:val="00B30652"/>
    <w:rsid w:val="00B34762"/>
    <w:rsid w:val="00B36842"/>
    <w:rsid w:val="00B37144"/>
    <w:rsid w:val="00B429A8"/>
    <w:rsid w:val="00B43872"/>
    <w:rsid w:val="00B46061"/>
    <w:rsid w:val="00B47299"/>
    <w:rsid w:val="00B53C8E"/>
    <w:rsid w:val="00B5596A"/>
    <w:rsid w:val="00B60240"/>
    <w:rsid w:val="00B63BCC"/>
    <w:rsid w:val="00B72B74"/>
    <w:rsid w:val="00B77E94"/>
    <w:rsid w:val="00B80640"/>
    <w:rsid w:val="00B8243A"/>
    <w:rsid w:val="00B84E40"/>
    <w:rsid w:val="00B8740F"/>
    <w:rsid w:val="00B87919"/>
    <w:rsid w:val="00B93CEF"/>
    <w:rsid w:val="00B97E9A"/>
    <w:rsid w:val="00B97EF6"/>
    <w:rsid w:val="00BA0445"/>
    <w:rsid w:val="00BA3826"/>
    <w:rsid w:val="00BA509C"/>
    <w:rsid w:val="00BA5123"/>
    <w:rsid w:val="00BA5980"/>
    <w:rsid w:val="00BA6DCB"/>
    <w:rsid w:val="00BB023E"/>
    <w:rsid w:val="00BB119C"/>
    <w:rsid w:val="00BB2592"/>
    <w:rsid w:val="00BB3FB6"/>
    <w:rsid w:val="00BB6089"/>
    <w:rsid w:val="00BC1621"/>
    <w:rsid w:val="00BC408D"/>
    <w:rsid w:val="00BD0BD2"/>
    <w:rsid w:val="00BD1829"/>
    <w:rsid w:val="00BD4150"/>
    <w:rsid w:val="00BD457C"/>
    <w:rsid w:val="00BD5AC0"/>
    <w:rsid w:val="00BE12E3"/>
    <w:rsid w:val="00BE3E1A"/>
    <w:rsid w:val="00BE4CB6"/>
    <w:rsid w:val="00BE65F2"/>
    <w:rsid w:val="00BE7EB0"/>
    <w:rsid w:val="00BE7FD8"/>
    <w:rsid w:val="00BF66D9"/>
    <w:rsid w:val="00BF7E60"/>
    <w:rsid w:val="00C0350C"/>
    <w:rsid w:val="00C07547"/>
    <w:rsid w:val="00C14F8E"/>
    <w:rsid w:val="00C20F2B"/>
    <w:rsid w:val="00C21A93"/>
    <w:rsid w:val="00C22CAA"/>
    <w:rsid w:val="00C261DC"/>
    <w:rsid w:val="00C32980"/>
    <w:rsid w:val="00C34F34"/>
    <w:rsid w:val="00C36357"/>
    <w:rsid w:val="00C366C3"/>
    <w:rsid w:val="00C371AE"/>
    <w:rsid w:val="00C47A42"/>
    <w:rsid w:val="00C51D8E"/>
    <w:rsid w:val="00C60FA6"/>
    <w:rsid w:val="00C6450C"/>
    <w:rsid w:val="00C701A5"/>
    <w:rsid w:val="00C7103F"/>
    <w:rsid w:val="00C71552"/>
    <w:rsid w:val="00C75674"/>
    <w:rsid w:val="00C8373E"/>
    <w:rsid w:val="00C85060"/>
    <w:rsid w:val="00CA31C8"/>
    <w:rsid w:val="00CA55C5"/>
    <w:rsid w:val="00CA5B6E"/>
    <w:rsid w:val="00CB2CAB"/>
    <w:rsid w:val="00CB35C3"/>
    <w:rsid w:val="00CB373F"/>
    <w:rsid w:val="00CB593E"/>
    <w:rsid w:val="00CC7C97"/>
    <w:rsid w:val="00CD089F"/>
    <w:rsid w:val="00CE212E"/>
    <w:rsid w:val="00CF1CF9"/>
    <w:rsid w:val="00CF4371"/>
    <w:rsid w:val="00D00FEB"/>
    <w:rsid w:val="00D01C1F"/>
    <w:rsid w:val="00D0782C"/>
    <w:rsid w:val="00D11831"/>
    <w:rsid w:val="00D11930"/>
    <w:rsid w:val="00D14528"/>
    <w:rsid w:val="00D157C9"/>
    <w:rsid w:val="00D16875"/>
    <w:rsid w:val="00D1754B"/>
    <w:rsid w:val="00D2069E"/>
    <w:rsid w:val="00D24C08"/>
    <w:rsid w:val="00D25304"/>
    <w:rsid w:val="00D34CA7"/>
    <w:rsid w:val="00D378BC"/>
    <w:rsid w:val="00D40870"/>
    <w:rsid w:val="00D54F94"/>
    <w:rsid w:val="00D60F77"/>
    <w:rsid w:val="00D65327"/>
    <w:rsid w:val="00D65438"/>
    <w:rsid w:val="00D75148"/>
    <w:rsid w:val="00D7595C"/>
    <w:rsid w:val="00D77FDA"/>
    <w:rsid w:val="00D8042B"/>
    <w:rsid w:val="00D80E68"/>
    <w:rsid w:val="00D85567"/>
    <w:rsid w:val="00D86064"/>
    <w:rsid w:val="00D95289"/>
    <w:rsid w:val="00D96F34"/>
    <w:rsid w:val="00DA3768"/>
    <w:rsid w:val="00DB2374"/>
    <w:rsid w:val="00DC0919"/>
    <w:rsid w:val="00DC2B69"/>
    <w:rsid w:val="00DC4B07"/>
    <w:rsid w:val="00DC519E"/>
    <w:rsid w:val="00DC6BC1"/>
    <w:rsid w:val="00DC725D"/>
    <w:rsid w:val="00DD2F04"/>
    <w:rsid w:val="00DD4B9C"/>
    <w:rsid w:val="00DD5D8A"/>
    <w:rsid w:val="00DD69B3"/>
    <w:rsid w:val="00DD7041"/>
    <w:rsid w:val="00DE2F6B"/>
    <w:rsid w:val="00DE5BEB"/>
    <w:rsid w:val="00DF2569"/>
    <w:rsid w:val="00DF3BA2"/>
    <w:rsid w:val="00E050BB"/>
    <w:rsid w:val="00E10D35"/>
    <w:rsid w:val="00E1224D"/>
    <w:rsid w:val="00E1793E"/>
    <w:rsid w:val="00E21939"/>
    <w:rsid w:val="00E22226"/>
    <w:rsid w:val="00E23C62"/>
    <w:rsid w:val="00E346AA"/>
    <w:rsid w:val="00E44B10"/>
    <w:rsid w:val="00E54006"/>
    <w:rsid w:val="00E544AD"/>
    <w:rsid w:val="00E56726"/>
    <w:rsid w:val="00E56C02"/>
    <w:rsid w:val="00E61311"/>
    <w:rsid w:val="00E613FF"/>
    <w:rsid w:val="00E61B96"/>
    <w:rsid w:val="00E6317B"/>
    <w:rsid w:val="00E63459"/>
    <w:rsid w:val="00E70A69"/>
    <w:rsid w:val="00E7174B"/>
    <w:rsid w:val="00E73745"/>
    <w:rsid w:val="00E74CD5"/>
    <w:rsid w:val="00E75479"/>
    <w:rsid w:val="00E84A34"/>
    <w:rsid w:val="00E850D9"/>
    <w:rsid w:val="00E916EF"/>
    <w:rsid w:val="00E972CE"/>
    <w:rsid w:val="00E97D85"/>
    <w:rsid w:val="00EA0165"/>
    <w:rsid w:val="00EA0647"/>
    <w:rsid w:val="00EA0672"/>
    <w:rsid w:val="00EA1FC9"/>
    <w:rsid w:val="00EA2C48"/>
    <w:rsid w:val="00EA3FAF"/>
    <w:rsid w:val="00EA42E6"/>
    <w:rsid w:val="00EA6569"/>
    <w:rsid w:val="00EC0CC7"/>
    <w:rsid w:val="00EC4BEC"/>
    <w:rsid w:val="00ED614F"/>
    <w:rsid w:val="00EE0FF2"/>
    <w:rsid w:val="00EE1B5B"/>
    <w:rsid w:val="00EE1F64"/>
    <w:rsid w:val="00EE27B7"/>
    <w:rsid w:val="00EE3A3F"/>
    <w:rsid w:val="00EE4903"/>
    <w:rsid w:val="00EE4A69"/>
    <w:rsid w:val="00EE506D"/>
    <w:rsid w:val="00EF4875"/>
    <w:rsid w:val="00EF4916"/>
    <w:rsid w:val="00EF5062"/>
    <w:rsid w:val="00EF6AED"/>
    <w:rsid w:val="00F0644A"/>
    <w:rsid w:val="00F11A00"/>
    <w:rsid w:val="00F16570"/>
    <w:rsid w:val="00F2022A"/>
    <w:rsid w:val="00F266B4"/>
    <w:rsid w:val="00F2683C"/>
    <w:rsid w:val="00F32728"/>
    <w:rsid w:val="00F34E13"/>
    <w:rsid w:val="00F37470"/>
    <w:rsid w:val="00F423BA"/>
    <w:rsid w:val="00F42763"/>
    <w:rsid w:val="00F44DC6"/>
    <w:rsid w:val="00F451CE"/>
    <w:rsid w:val="00F47A7C"/>
    <w:rsid w:val="00F61618"/>
    <w:rsid w:val="00F63B78"/>
    <w:rsid w:val="00F700B9"/>
    <w:rsid w:val="00F712ED"/>
    <w:rsid w:val="00F74AEE"/>
    <w:rsid w:val="00F75A5D"/>
    <w:rsid w:val="00F76444"/>
    <w:rsid w:val="00F80BCD"/>
    <w:rsid w:val="00F810D6"/>
    <w:rsid w:val="00F81487"/>
    <w:rsid w:val="00F83B9B"/>
    <w:rsid w:val="00F9751F"/>
    <w:rsid w:val="00FA5089"/>
    <w:rsid w:val="00FA7C95"/>
    <w:rsid w:val="00FB5765"/>
    <w:rsid w:val="00FB5FEB"/>
    <w:rsid w:val="00FB674C"/>
    <w:rsid w:val="00FC1CF7"/>
    <w:rsid w:val="00FC2023"/>
    <w:rsid w:val="00FC2A80"/>
    <w:rsid w:val="00FC3302"/>
    <w:rsid w:val="00FC564F"/>
    <w:rsid w:val="00FD3A02"/>
    <w:rsid w:val="00FD52E5"/>
    <w:rsid w:val="00FD5613"/>
    <w:rsid w:val="00FD5D71"/>
    <w:rsid w:val="00FE0A0C"/>
    <w:rsid w:val="00FE297D"/>
    <w:rsid w:val="00FE35E5"/>
    <w:rsid w:val="00FE3BEA"/>
    <w:rsid w:val="00FE62CC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D6F8C"/>
  <w15:chartTrackingRefBased/>
  <w15:docId w15:val="{66F466BF-9B71-4BE7-B856-42ABEED7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A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552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F14D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Document Map"/>
    <w:basedOn w:val="a"/>
    <w:semiHidden/>
    <w:rsid w:val="00324456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0F3AAA"/>
    <w:pPr>
      <w:ind w:left="720"/>
    </w:pPr>
    <w:rPr>
      <w:sz w:val="24"/>
      <w:szCs w:val="24"/>
    </w:rPr>
  </w:style>
  <w:style w:type="paragraph" w:customStyle="1" w:styleId="1">
    <w:name w:val="Основной текст1"/>
    <w:basedOn w:val="a"/>
    <w:rsid w:val="000F3AAA"/>
    <w:pPr>
      <w:suppressAutoHyphens/>
      <w:autoSpaceDE/>
      <w:autoSpaceDN/>
      <w:adjustRightInd/>
      <w:jc w:val="both"/>
    </w:pPr>
    <w:rPr>
      <w:rFonts w:eastAsia="SimSun" w:cs="Mangal"/>
      <w:kern w:val="1"/>
      <w:sz w:val="28"/>
      <w:lang w:eastAsia="hi-IN" w:bidi="hi-IN"/>
    </w:rPr>
  </w:style>
  <w:style w:type="paragraph" w:styleId="a7">
    <w:name w:val="No Spacing"/>
    <w:uiPriority w:val="1"/>
    <w:qFormat/>
    <w:rsid w:val="000F3AAA"/>
    <w:rPr>
      <w:rFonts w:ascii="Calibri" w:hAnsi="Calibri"/>
      <w:sz w:val="22"/>
      <w:szCs w:val="22"/>
    </w:rPr>
  </w:style>
  <w:style w:type="character" w:styleId="a8">
    <w:name w:val="Hyperlink"/>
    <w:rsid w:val="00273D08"/>
    <w:rPr>
      <w:color w:val="0563C1"/>
      <w:u w:val="single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9A20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o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ПРЕДГОРНОГО МУНИЦИПАЛЬНОГО РАЙОНА СТАВРОПОЛЬСКОГО КРАЯ</vt:lpstr>
    </vt:vector>
  </TitlesOfParts>
  <Company>Microsoft</Company>
  <LinksUpToDate>false</LinksUpToDate>
  <CharactersWithSpaces>16437</CharactersWithSpaces>
  <SharedDoc>false</SharedDoc>
  <HLinks>
    <vt:vector size="6" baseType="variant"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ПРЕДГОРНОГО МУНИЦИПАЛЬНОГО РАЙОНА СТАВРОПОЛЬСКОГО КРАЯ</dc:title>
  <dc:subject/>
  <dc:creator>User</dc:creator>
  <cp:keywords/>
  <dc:description/>
  <cp:lastModifiedBy>Администрация ПМОСК</cp:lastModifiedBy>
  <cp:revision>6</cp:revision>
  <cp:lastPrinted>2023-01-16T13:23:00Z</cp:lastPrinted>
  <dcterms:created xsi:type="dcterms:W3CDTF">2023-01-12T11:11:00Z</dcterms:created>
  <dcterms:modified xsi:type="dcterms:W3CDTF">2023-01-16T13:32:00Z</dcterms:modified>
</cp:coreProperties>
</file>