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354" w:rsidRDefault="00824442">
      <w:pPr>
        <w:spacing w:after="0" w:line="240" w:lineRule="auto"/>
        <w:contextualSpacing/>
        <w:rPr>
          <w:rFonts w:ascii="Times New Roman" w:eastAsia="Times New Roman" w:hAnsi="Times New Roman" w:cs="Times New Roman"/>
          <w:b/>
          <w:color w:val="000000" w:themeColor="text1"/>
          <w:spacing w:val="3"/>
          <w:sz w:val="24"/>
          <w:szCs w:val="24"/>
          <w:lang w:eastAsia="ru-RU"/>
        </w:rPr>
      </w:pPr>
      <w:r>
        <w:rPr>
          <w:rFonts w:ascii="Times New Roman" w:eastAsia="Times New Roman" w:hAnsi="Times New Roman" w:cs="Times New Roman"/>
          <w:b/>
          <w:color w:val="000000" w:themeColor="text1"/>
          <w:spacing w:val="-2"/>
          <w:sz w:val="24"/>
          <w:szCs w:val="24"/>
          <w:lang w:val="en-US" w:eastAsia="ru-RU"/>
        </w:rPr>
        <w:t>I</w:t>
      </w:r>
      <w:r>
        <w:rPr>
          <w:rFonts w:ascii="Times New Roman" w:eastAsia="Times New Roman" w:hAnsi="Times New Roman" w:cs="Times New Roman"/>
          <w:b/>
          <w:color w:val="000000" w:themeColor="text1"/>
          <w:spacing w:val="-2"/>
          <w:sz w:val="24"/>
          <w:szCs w:val="24"/>
          <w:lang w:eastAsia="ru-RU"/>
        </w:rPr>
        <w:t>. Краткая информационная справка о школе.</w:t>
      </w:r>
    </w:p>
    <w:p w:rsidR="001D7354" w:rsidRDefault="00824442">
      <w:pPr>
        <w:shd w:val="clear" w:color="auto" w:fill="FFFFFF"/>
        <w:spacing w:after="0" w:line="240" w:lineRule="auto"/>
        <w:rPr>
          <w:rFonts w:ascii="Times New Roman" w:eastAsia="Times New Roman" w:hAnsi="Times New Roman" w:cs="Times New Roman"/>
          <w:color w:val="000000" w:themeColor="text1"/>
          <w:spacing w:val="-7"/>
          <w:sz w:val="24"/>
          <w:szCs w:val="24"/>
          <w:u w:val="single"/>
          <w:lang w:eastAsia="ru-RU"/>
        </w:rPr>
      </w:pPr>
      <w:r>
        <w:rPr>
          <w:rFonts w:ascii="Times New Roman" w:eastAsia="Times New Roman" w:hAnsi="Times New Roman" w:cs="Times New Roman"/>
          <w:b/>
          <w:color w:val="000000" w:themeColor="text1"/>
          <w:sz w:val="24"/>
          <w:szCs w:val="24"/>
          <w:lang w:eastAsia="ru-RU"/>
        </w:rPr>
        <w:t>1.1.  Полное наименование образовательного учреждения в соответствии с Уставом</w:t>
      </w:r>
      <w:r>
        <w:rPr>
          <w:rFonts w:ascii="Times New Roman" w:eastAsia="Times New Roman" w:hAnsi="Times New Roman" w:cs="Times New Roman"/>
          <w:iCs/>
          <w:color w:val="000000" w:themeColor="text1"/>
          <w:spacing w:val="-7"/>
          <w:sz w:val="24"/>
          <w:szCs w:val="24"/>
          <w:u w:val="single"/>
          <w:lang w:eastAsia="ru-RU"/>
        </w:rPr>
        <w:t xml:space="preserve"> муниципальное бюджетное общеобразовательное учреждение «Средняя общеобразовательная школа № 11» Предгорного муниципального округа Ставропольского края</w:t>
      </w:r>
    </w:p>
    <w:p w:rsidR="001D7354" w:rsidRDefault="00824442">
      <w:pPr>
        <w:shd w:val="clear" w:color="auto" w:fill="FFFFFF"/>
        <w:spacing w:after="0" w:line="240" w:lineRule="auto"/>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b/>
          <w:color w:val="000000" w:themeColor="text1"/>
          <w:spacing w:val="-2"/>
          <w:sz w:val="24"/>
          <w:szCs w:val="24"/>
          <w:lang w:eastAsia="ru-RU"/>
        </w:rPr>
        <w:t>1.2. Юридический адрес:</w:t>
      </w:r>
      <w:r>
        <w:rPr>
          <w:rFonts w:ascii="Times New Roman" w:eastAsia="Times New Roman" w:hAnsi="Times New Roman" w:cs="Times New Roman"/>
          <w:color w:val="000000" w:themeColor="text1"/>
          <w:spacing w:val="-2"/>
          <w:sz w:val="24"/>
          <w:szCs w:val="24"/>
          <w:lang w:eastAsia="ru-RU"/>
        </w:rPr>
        <w:t xml:space="preserve"> 357380, Ставропольский край, Предгорный район, село Юца, улица Октябрьская, б/н</w:t>
      </w:r>
    </w:p>
    <w:p w:rsidR="001D7354" w:rsidRDefault="00824442">
      <w:pPr>
        <w:shd w:val="clear" w:color="auto" w:fill="FFFFFF"/>
        <w:spacing w:after="0" w:line="240" w:lineRule="auto"/>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b/>
          <w:color w:val="000000" w:themeColor="text1"/>
          <w:spacing w:val="-3"/>
          <w:sz w:val="24"/>
          <w:szCs w:val="24"/>
          <w:lang w:eastAsia="ru-RU"/>
        </w:rPr>
        <w:t>1.3.Фактический адрес:</w:t>
      </w:r>
      <w:r>
        <w:rPr>
          <w:rFonts w:ascii="Times New Roman" w:eastAsia="Times New Roman" w:hAnsi="Times New Roman" w:cs="Times New Roman"/>
          <w:color w:val="000000" w:themeColor="text1"/>
          <w:spacing w:val="-3"/>
          <w:sz w:val="24"/>
          <w:szCs w:val="24"/>
          <w:lang w:eastAsia="ru-RU"/>
        </w:rPr>
        <w:t xml:space="preserve"> 357380, Ставропольский край, Предгорный район, село Юца, улица Октябрьская, б/н</w:t>
      </w:r>
    </w:p>
    <w:p w:rsidR="001D7354" w:rsidRDefault="00824442">
      <w:pPr>
        <w:shd w:val="clear" w:color="auto" w:fill="FFFFFF"/>
        <w:spacing w:after="0" w:line="240" w:lineRule="auto"/>
        <w:rPr>
          <w:rFonts w:ascii="Times New Roman" w:eastAsia="Times New Roman" w:hAnsi="Times New Roman" w:cs="Times New Roman"/>
          <w:color w:val="000000" w:themeColor="text1"/>
          <w:spacing w:val="-6"/>
          <w:sz w:val="24"/>
          <w:szCs w:val="24"/>
          <w:u w:val="single"/>
          <w:lang w:eastAsia="ru-RU"/>
        </w:rPr>
      </w:pPr>
      <w:r>
        <w:rPr>
          <w:rFonts w:ascii="Times New Roman" w:eastAsia="Times New Roman" w:hAnsi="Times New Roman" w:cs="Times New Roman"/>
          <w:b/>
          <w:color w:val="000000" w:themeColor="text1"/>
          <w:spacing w:val="-6"/>
          <w:sz w:val="24"/>
          <w:szCs w:val="24"/>
          <w:lang w:eastAsia="ru-RU"/>
        </w:rPr>
        <w:t>Телефон:</w:t>
      </w:r>
      <w:r>
        <w:rPr>
          <w:rFonts w:ascii="Times New Roman" w:eastAsia="Times New Roman" w:hAnsi="Times New Roman" w:cs="Times New Roman"/>
          <w:color w:val="000000" w:themeColor="text1"/>
          <w:spacing w:val="-6"/>
          <w:sz w:val="24"/>
          <w:szCs w:val="24"/>
          <w:lang w:eastAsia="ru-RU"/>
        </w:rPr>
        <w:t xml:space="preserve"> (87961) 65-1-20, 65-1-10</w:t>
      </w:r>
    </w:p>
    <w:p w:rsidR="001D7354" w:rsidRDefault="00824442">
      <w:pPr>
        <w:shd w:val="clear" w:color="auto" w:fill="FFFFFF"/>
        <w:spacing w:after="0" w:line="240" w:lineRule="auto"/>
        <w:rPr>
          <w:rFonts w:ascii="Arial" w:eastAsia="Times New Roman" w:hAnsi="Arial" w:cs="Arial"/>
          <w:color w:val="000000" w:themeColor="text1"/>
          <w:sz w:val="18"/>
          <w:szCs w:val="18"/>
          <w:lang w:eastAsia="ru-RU"/>
        </w:rPr>
      </w:pPr>
      <w:r>
        <w:rPr>
          <w:rFonts w:ascii="Times New Roman" w:eastAsia="Times New Roman" w:hAnsi="Times New Roman" w:cs="Times New Roman"/>
          <w:b/>
          <w:color w:val="000000" w:themeColor="text1"/>
          <w:spacing w:val="-6"/>
          <w:sz w:val="24"/>
          <w:szCs w:val="24"/>
          <w:lang w:eastAsia="ru-RU"/>
        </w:rPr>
        <w:t>Адрес электронной почты</w:t>
      </w:r>
      <w:r>
        <w:rPr>
          <w:rFonts w:ascii="Times New Roman" w:eastAsia="Times New Roman" w:hAnsi="Times New Roman" w:cs="Times New Roman"/>
          <w:color w:val="000000" w:themeColor="text1"/>
          <w:spacing w:val="-6"/>
          <w:sz w:val="24"/>
          <w:szCs w:val="24"/>
          <w:lang w:eastAsia="ru-RU"/>
        </w:rPr>
        <w:t>:</w:t>
      </w:r>
      <w:r>
        <w:rPr>
          <w:rFonts w:ascii="Times New Roman" w:eastAsia="Times New Roman" w:hAnsi="Times New Roman" w:cs="Times New Roman"/>
          <w:color w:val="000000" w:themeColor="text1"/>
          <w:spacing w:val="-2"/>
          <w:sz w:val="24"/>
          <w:szCs w:val="24"/>
          <w:lang w:eastAsia="ru-RU"/>
        </w:rPr>
        <w:t xml:space="preserve"> </w:t>
      </w:r>
      <w:hyperlink r:id="rId8" w:history="1">
        <w:r>
          <w:rPr>
            <w:rFonts w:ascii="Times New Roman" w:eastAsia="Times New Roman" w:hAnsi="Times New Roman" w:cs="Times New Roman"/>
            <w:color w:val="000000" w:themeColor="text1"/>
            <w:sz w:val="24"/>
            <w:szCs w:val="18"/>
            <w:u w:val="single"/>
            <w:lang w:eastAsia="ru-RU"/>
          </w:rPr>
          <w:t>mmbousoch11@mail.ru</w:t>
        </w:r>
      </w:hyperlink>
    </w:p>
    <w:p w:rsidR="001D7354" w:rsidRDefault="00824442">
      <w:pPr>
        <w:shd w:val="clear" w:color="auto" w:fill="FFFFFF"/>
        <w:tabs>
          <w:tab w:val="left" w:leader="underscore" w:pos="2578"/>
        </w:tabs>
        <w:spacing w:after="0" w:line="240" w:lineRule="auto"/>
        <w:rPr>
          <w:rFonts w:ascii="Times New Roman" w:eastAsia="Times New Roman" w:hAnsi="Times New Roman" w:cs="Times New Roman"/>
          <w:color w:val="000000" w:themeColor="text1"/>
          <w:spacing w:val="-1"/>
          <w:sz w:val="24"/>
          <w:szCs w:val="24"/>
          <w:u w:val="single"/>
          <w:lang w:eastAsia="ru-RU"/>
        </w:rPr>
      </w:pPr>
      <w:r>
        <w:rPr>
          <w:rFonts w:ascii="Times New Roman" w:eastAsia="Times New Roman" w:hAnsi="Times New Roman" w:cs="Times New Roman"/>
          <w:b/>
          <w:color w:val="000000" w:themeColor="text1"/>
          <w:spacing w:val="-1"/>
          <w:sz w:val="24"/>
          <w:szCs w:val="24"/>
          <w:lang w:eastAsia="ru-RU"/>
        </w:rPr>
        <w:t>Адрес сайта:</w:t>
      </w:r>
      <w:r>
        <w:rPr>
          <w:rFonts w:ascii="Times New Roman" w:eastAsia="Times New Roman" w:hAnsi="Times New Roman" w:cs="Times New Roman"/>
          <w:color w:val="000000" w:themeColor="text1"/>
          <w:spacing w:val="-1"/>
          <w:sz w:val="24"/>
          <w:szCs w:val="24"/>
          <w:lang w:eastAsia="ru-RU"/>
        </w:rPr>
        <w:t xml:space="preserve"> </w:t>
      </w:r>
      <w:r>
        <w:rPr>
          <w:rFonts w:ascii="Times New Roman" w:eastAsia="Times New Roman" w:hAnsi="Times New Roman" w:cs="Times New Roman"/>
          <w:b/>
          <w:color w:val="000000" w:themeColor="text1"/>
          <w:sz w:val="24"/>
          <w:szCs w:val="24"/>
          <w:lang w:val="en-US" w:eastAsia="ru-RU"/>
        </w:rPr>
        <w:t>http</w:t>
      </w:r>
      <w:r>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val="en-US" w:eastAsia="ru-RU"/>
        </w:rPr>
        <w:t>www</w:t>
      </w:r>
      <w:r>
        <w:rPr>
          <w:rFonts w:ascii="Times New Roman" w:eastAsia="Times New Roman" w:hAnsi="Times New Roman" w:cs="Times New Roman"/>
          <w:b/>
          <w:color w:val="000000" w:themeColor="text1"/>
          <w:sz w:val="24"/>
          <w:szCs w:val="24"/>
          <w:lang w:eastAsia="ru-RU"/>
        </w:rPr>
        <w:t>.26206-</w:t>
      </w:r>
      <w:r>
        <w:rPr>
          <w:rFonts w:ascii="Times New Roman" w:eastAsia="Times New Roman" w:hAnsi="Times New Roman" w:cs="Times New Roman"/>
          <w:b/>
          <w:color w:val="000000" w:themeColor="text1"/>
          <w:sz w:val="24"/>
          <w:szCs w:val="24"/>
          <w:lang w:val="en-US" w:eastAsia="ru-RU"/>
        </w:rPr>
        <w:t>school</w:t>
      </w:r>
      <w:r>
        <w:rPr>
          <w:rFonts w:ascii="Times New Roman" w:eastAsia="Times New Roman" w:hAnsi="Times New Roman" w:cs="Times New Roman"/>
          <w:b/>
          <w:color w:val="000000" w:themeColor="text1"/>
          <w:sz w:val="24"/>
          <w:szCs w:val="24"/>
          <w:lang w:eastAsia="ru-RU"/>
        </w:rPr>
        <w:t>11</w:t>
      </w:r>
      <w:r>
        <w:rPr>
          <w:rFonts w:ascii="Times New Roman" w:eastAsia="Times New Roman" w:hAnsi="Times New Roman" w:cs="Times New Roman"/>
          <w:b/>
          <w:color w:val="000000" w:themeColor="text1"/>
          <w:sz w:val="24"/>
          <w:szCs w:val="24"/>
          <w:lang w:val="en-US" w:eastAsia="ru-RU"/>
        </w:rPr>
        <w:t>utsa</w:t>
      </w:r>
      <w:r>
        <w:rPr>
          <w:rFonts w:ascii="Times New Roman" w:eastAsia="Times New Roman" w:hAnsi="Times New Roman" w:cs="Times New Roman"/>
          <w:b/>
          <w:color w:val="000000" w:themeColor="text1"/>
          <w:sz w:val="24"/>
          <w:szCs w:val="24"/>
          <w:lang w:eastAsia="ru-RU"/>
        </w:rPr>
        <w:t>.</w:t>
      </w:r>
      <w:r>
        <w:rPr>
          <w:rFonts w:ascii="Times New Roman" w:eastAsia="Times New Roman" w:hAnsi="Times New Roman" w:cs="Times New Roman"/>
          <w:b/>
          <w:color w:val="000000" w:themeColor="text1"/>
          <w:sz w:val="24"/>
          <w:szCs w:val="24"/>
          <w:lang w:val="en-US" w:eastAsia="ru-RU"/>
        </w:rPr>
        <w:t>edusite</w:t>
      </w:r>
      <w:r>
        <w:rPr>
          <w:rFonts w:ascii="Times New Roman" w:eastAsia="Times New Roman" w:hAnsi="Times New Roman" w:cs="Times New Roman"/>
          <w:b/>
          <w:color w:val="000000" w:themeColor="text1"/>
          <w:sz w:val="24"/>
          <w:szCs w:val="24"/>
          <w:lang w:eastAsia="ru-RU"/>
        </w:rPr>
        <w:t>.</w:t>
      </w:r>
      <w:r>
        <w:rPr>
          <w:rFonts w:ascii="Times New Roman" w:eastAsia="Times New Roman" w:hAnsi="Times New Roman" w:cs="Times New Roman"/>
          <w:b/>
          <w:color w:val="000000" w:themeColor="text1"/>
          <w:sz w:val="24"/>
          <w:szCs w:val="24"/>
          <w:lang w:val="en-US" w:eastAsia="ru-RU"/>
        </w:rPr>
        <w:t>ru</w:t>
      </w:r>
      <w:r>
        <w:rPr>
          <w:rFonts w:ascii="Times New Roman" w:eastAsia="Times New Roman" w:hAnsi="Times New Roman" w:cs="Times New Roman"/>
          <w:color w:val="000000" w:themeColor="text1"/>
          <w:sz w:val="24"/>
          <w:szCs w:val="24"/>
          <w:u w:val="single"/>
          <w:lang w:eastAsia="ru-RU"/>
        </w:rPr>
        <w:t xml:space="preserve">     </w:t>
      </w:r>
    </w:p>
    <w:p w:rsidR="001D7354" w:rsidRDefault="00824442">
      <w:pPr>
        <w:shd w:val="clear" w:color="auto" w:fill="FFFFFF"/>
        <w:spacing w:after="0" w:line="240" w:lineRule="auto"/>
        <w:rPr>
          <w:rFonts w:ascii="Times New Roman" w:eastAsia="Times New Roman" w:hAnsi="Times New Roman" w:cs="Times New Roman"/>
          <w:color w:val="000000" w:themeColor="text1"/>
          <w:spacing w:val="-5"/>
          <w:sz w:val="24"/>
          <w:szCs w:val="24"/>
          <w:lang w:eastAsia="ru-RU"/>
        </w:rPr>
      </w:pPr>
      <w:r>
        <w:rPr>
          <w:rFonts w:ascii="Times New Roman" w:eastAsia="Times New Roman" w:hAnsi="Times New Roman" w:cs="Times New Roman"/>
          <w:b/>
          <w:color w:val="000000" w:themeColor="text1"/>
          <w:spacing w:val="-5"/>
          <w:sz w:val="24"/>
          <w:szCs w:val="24"/>
          <w:lang w:eastAsia="ru-RU"/>
        </w:rPr>
        <w:t>1.4. Учредитель:</w:t>
      </w:r>
      <w:r>
        <w:rPr>
          <w:rFonts w:ascii="Times New Roman" w:eastAsia="Times New Roman" w:hAnsi="Times New Roman" w:cs="Times New Roman"/>
          <w:color w:val="000000" w:themeColor="text1"/>
          <w:spacing w:val="-5"/>
          <w:sz w:val="24"/>
          <w:szCs w:val="24"/>
          <w:lang w:eastAsia="ru-RU"/>
        </w:rPr>
        <w:t xml:space="preserve"> управление образования администрации Предгорного муниципального </w:t>
      </w:r>
      <w:r>
        <w:rPr>
          <w:rFonts w:ascii="Times New Roman" w:eastAsia="Times New Roman" w:hAnsi="Times New Roman" w:cs="Times New Roman"/>
          <w:spacing w:val="-5"/>
          <w:sz w:val="24"/>
          <w:szCs w:val="24"/>
          <w:lang w:eastAsia="ru-RU"/>
        </w:rPr>
        <w:t>округа</w:t>
      </w:r>
    </w:p>
    <w:p w:rsidR="001D7354" w:rsidRDefault="00824442">
      <w:pPr>
        <w:shd w:val="clear" w:color="auto" w:fill="FFFFFF"/>
        <w:spacing w:after="0" w:line="240" w:lineRule="auto"/>
        <w:rPr>
          <w:rFonts w:ascii="Times New Roman" w:eastAsia="Times New Roman" w:hAnsi="Times New Roman" w:cs="Times New Roman"/>
          <w:b/>
          <w:bCs/>
          <w:color w:val="000000" w:themeColor="text1"/>
          <w:sz w:val="24"/>
          <w:szCs w:val="24"/>
          <w:u w:val="single"/>
          <w:lang w:eastAsia="ru-RU"/>
        </w:rPr>
      </w:pPr>
      <w:r>
        <w:rPr>
          <w:rFonts w:ascii="Times New Roman" w:eastAsia="Times New Roman" w:hAnsi="Times New Roman" w:cs="Times New Roman"/>
          <w:b/>
          <w:color w:val="000000" w:themeColor="text1"/>
          <w:spacing w:val="-4"/>
          <w:sz w:val="24"/>
          <w:szCs w:val="24"/>
          <w:lang w:eastAsia="ru-RU"/>
        </w:rPr>
        <w:t>1.5. Директор образовательного учреждения:</w:t>
      </w:r>
      <w:r>
        <w:rPr>
          <w:rFonts w:ascii="Times New Roman" w:eastAsia="Times New Roman" w:hAnsi="Times New Roman" w:cs="Times New Roman"/>
          <w:color w:val="000000" w:themeColor="text1"/>
          <w:spacing w:val="-4"/>
          <w:sz w:val="24"/>
          <w:szCs w:val="24"/>
          <w:lang w:eastAsia="ru-RU"/>
        </w:rPr>
        <w:t xml:space="preserve"> Новикова Эльвина Валерьевна</w:t>
      </w:r>
    </w:p>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1.6. Государственные документы МБОУ «Средняя общеобразовательная школа № 11»</w:t>
      </w:r>
    </w:p>
    <w:p w:rsidR="001D7354" w:rsidRDefault="00824442">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 МБОУ «Средняя общеобразовательная школа № 11» Предгорного муниципального округа Ставропольского края, утвержденный постановлением администрации Предгорного муниципального района Ставропольского края № 81 от 24 декабря 2020 года, зарегистрирован межрайонной ИФНС №11 по Ставропольскому краю 26 января 2021 года.</w:t>
      </w:r>
    </w:p>
    <w:p w:rsidR="001D7354" w:rsidRDefault="00824442">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внесении записи в Единый государственный реестр юридических лиц серия 26 № 001969711 от 18.03.2005 года, серия 26 №002898473 от 27.04.2007 года.</w:t>
      </w:r>
    </w:p>
    <w:p w:rsidR="001D7354" w:rsidRDefault="00824442">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постановке на учет юридического лица в налоговом органе серия 26 № 001969713 от 23.09.1998 года.</w:t>
      </w:r>
    </w:p>
    <w:p w:rsidR="001D7354" w:rsidRDefault="00824442">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Лицензия на право ведения образовательной деятельности №6356 от 19.04.2021 года. </w:t>
      </w:r>
    </w:p>
    <w:p w:rsidR="001D7354" w:rsidRDefault="00824442">
      <w:pPr>
        <w:numPr>
          <w:ilvl w:val="0"/>
          <w:numId w:val="1"/>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государственной аккредитации серия-26А02 № 0000747, от 14.05.2021 года регистрационный № 3113.</w:t>
      </w:r>
    </w:p>
    <w:p w:rsidR="001D7354" w:rsidRDefault="00824442">
      <w:pPr>
        <w:numPr>
          <w:ilvl w:val="0"/>
          <w:numId w:val="1"/>
        </w:numPr>
        <w:tabs>
          <w:tab w:val="left" w:pos="42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Санитарно-эпидемиологическое заключение №26.ПР.04.000.М.000089.05.12 от 15.05.2012 года, регистрационный № 1846698.</w:t>
      </w:r>
    </w:p>
    <w:p w:rsidR="001D7354" w:rsidRDefault="00824442">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государственной регистрации права на постоянное (бессрочное) пользование земельного участка» 36-АВ № 974490 от 08.10.2010 года.</w:t>
      </w:r>
    </w:p>
    <w:p w:rsidR="001D7354" w:rsidRDefault="00824442">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государственной регистрации права на недвижимое имущество, 26АГ385821, от 14.05.2004 года.</w:t>
      </w:r>
    </w:p>
    <w:p w:rsidR="001D7354" w:rsidRDefault="00824442">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государственной регистрации права на оперативное управление  имуществом муниципальной собственности» реестровый № 02629038 от 07.03 2006 года.</w:t>
      </w:r>
    </w:p>
    <w:p w:rsidR="001D7354" w:rsidRDefault="001D7354">
      <w:pPr>
        <w:spacing w:after="0" w:line="240" w:lineRule="auto"/>
        <w:ind w:left="360"/>
        <w:rPr>
          <w:rFonts w:ascii="Times New Roman" w:eastAsia="Times New Roman" w:hAnsi="Times New Roman" w:cs="Times New Roman"/>
          <w:sz w:val="24"/>
          <w:szCs w:val="24"/>
          <w:lang w:eastAsia="ru-RU"/>
        </w:rPr>
      </w:pPr>
    </w:p>
    <w:p w:rsidR="001D7354" w:rsidRDefault="00824442">
      <w:pPr>
        <w:spacing w:after="0" w:line="240" w:lineRule="auto"/>
        <w:rPr>
          <w:rFonts w:ascii="Times New Roman" w:eastAsia="Times New Roman" w:hAnsi="Times New Roman" w:cs="Times New Roman"/>
          <w:b/>
          <w:color w:val="000000" w:themeColor="text1"/>
          <w:spacing w:val="-3"/>
          <w:sz w:val="24"/>
          <w:szCs w:val="24"/>
          <w:lang w:eastAsia="ru-RU"/>
        </w:rPr>
      </w:pPr>
      <w:r>
        <w:rPr>
          <w:rFonts w:ascii="Times New Roman" w:eastAsia="Times New Roman" w:hAnsi="Times New Roman" w:cs="Times New Roman"/>
          <w:b/>
          <w:color w:val="000000" w:themeColor="text1"/>
          <w:spacing w:val="-3"/>
          <w:sz w:val="24"/>
          <w:szCs w:val="24"/>
          <w:lang w:eastAsia="ru-RU"/>
        </w:rPr>
        <w:t>1.7. Количество обучающихся- 4</w:t>
      </w:r>
      <w:r>
        <w:rPr>
          <w:rFonts w:ascii="Times New Roman" w:eastAsia="Times New Roman" w:hAnsi="Times New Roman" w:cs="Times New Roman"/>
          <w:b/>
          <w:color w:val="000000" w:themeColor="text1"/>
          <w:spacing w:val="-3"/>
          <w:sz w:val="24"/>
          <w:szCs w:val="24"/>
          <w:lang w:val="en-US" w:eastAsia="ru-RU"/>
        </w:rPr>
        <w:t>75</w:t>
      </w:r>
      <w:r>
        <w:rPr>
          <w:rFonts w:ascii="Times New Roman" w:eastAsia="Times New Roman" w:hAnsi="Times New Roman" w:cs="Times New Roman"/>
          <w:b/>
          <w:color w:val="000000" w:themeColor="text1"/>
          <w:spacing w:val="-3"/>
          <w:sz w:val="24"/>
          <w:szCs w:val="24"/>
          <w:lang w:eastAsia="ru-RU"/>
        </w:rPr>
        <w:t xml:space="preserve"> (202</w:t>
      </w:r>
      <w:r>
        <w:rPr>
          <w:rFonts w:ascii="Times New Roman" w:eastAsia="Times New Roman" w:hAnsi="Times New Roman" w:cs="Times New Roman"/>
          <w:b/>
          <w:color w:val="000000" w:themeColor="text1"/>
          <w:spacing w:val="-3"/>
          <w:sz w:val="24"/>
          <w:szCs w:val="24"/>
          <w:lang w:val="en-US" w:eastAsia="ru-RU"/>
        </w:rPr>
        <w:t>1</w:t>
      </w:r>
      <w:r>
        <w:rPr>
          <w:rFonts w:ascii="Times New Roman" w:eastAsia="Times New Roman" w:hAnsi="Times New Roman" w:cs="Times New Roman"/>
          <w:b/>
          <w:color w:val="000000" w:themeColor="text1"/>
          <w:spacing w:val="-3"/>
          <w:sz w:val="24"/>
          <w:szCs w:val="24"/>
          <w:lang w:eastAsia="ru-RU"/>
        </w:rPr>
        <w:t>-202</w:t>
      </w:r>
      <w:r>
        <w:rPr>
          <w:rFonts w:ascii="Times New Roman" w:eastAsia="Times New Roman" w:hAnsi="Times New Roman" w:cs="Times New Roman"/>
          <w:b/>
          <w:color w:val="000000" w:themeColor="text1"/>
          <w:spacing w:val="-3"/>
          <w:sz w:val="24"/>
          <w:szCs w:val="24"/>
          <w:lang w:val="en-US" w:eastAsia="ru-RU"/>
        </w:rPr>
        <w:t>2</w:t>
      </w:r>
      <w:r>
        <w:rPr>
          <w:rFonts w:ascii="Times New Roman" w:eastAsia="Times New Roman" w:hAnsi="Times New Roman" w:cs="Times New Roman"/>
          <w:b/>
          <w:color w:val="000000" w:themeColor="text1"/>
          <w:spacing w:val="-3"/>
          <w:sz w:val="24"/>
          <w:szCs w:val="24"/>
          <w:lang w:eastAsia="ru-RU"/>
        </w:rPr>
        <w:t xml:space="preserve"> уч. год)</w:t>
      </w:r>
    </w:p>
    <w:p w:rsidR="001D7354" w:rsidRDefault="001D7354">
      <w:pPr>
        <w:spacing w:after="0" w:line="240" w:lineRule="auto"/>
        <w:rPr>
          <w:rFonts w:ascii="Times New Roman" w:eastAsia="Times New Roman" w:hAnsi="Times New Roman" w:cs="Times New Roman"/>
          <w:b/>
          <w:color w:val="000000" w:themeColor="text1"/>
          <w:spacing w:val="-3"/>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615"/>
        <w:gridCol w:w="1843"/>
        <w:gridCol w:w="1562"/>
        <w:gridCol w:w="1562"/>
      </w:tblGrid>
      <w:tr w:rsidR="001D7354">
        <w:trPr>
          <w:jc w:val="center"/>
        </w:trPr>
        <w:tc>
          <w:tcPr>
            <w:tcW w:w="2392" w:type="dxa"/>
          </w:tcPr>
          <w:p w:rsidR="001D7354" w:rsidRDefault="001D7354">
            <w:pPr>
              <w:spacing w:after="0" w:line="240" w:lineRule="auto"/>
              <w:rPr>
                <w:rFonts w:ascii="Times New Roman" w:hAnsi="Times New Roman"/>
                <w:spacing w:val="-12"/>
                <w:sz w:val="24"/>
                <w:szCs w:val="24"/>
              </w:rPr>
            </w:pPr>
          </w:p>
        </w:tc>
        <w:tc>
          <w:tcPr>
            <w:tcW w:w="1615" w:type="dxa"/>
          </w:tcPr>
          <w:p w:rsidR="001D7354" w:rsidRDefault="00824442">
            <w:pPr>
              <w:spacing w:after="0" w:line="240" w:lineRule="auto"/>
              <w:rPr>
                <w:rFonts w:ascii="Times New Roman" w:hAnsi="Times New Roman"/>
                <w:spacing w:val="-12"/>
                <w:sz w:val="24"/>
                <w:szCs w:val="24"/>
              </w:rPr>
            </w:pPr>
            <w:r>
              <w:rPr>
                <w:rFonts w:ascii="Times New Roman" w:hAnsi="Times New Roman"/>
                <w:spacing w:val="-12"/>
                <w:sz w:val="24"/>
                <w:szCs w:val="24"/>
              </w:rPr>
              <w:t>Начальное общее образование</w:t>
            </w:r>
          </w:p>
        </w:tc>
        <w:tc>
          <w:tcPr>
            <w:tcW w:w="1843" w:type="dxa"/>
          </w:tcPr>
          <w:p w:rsidR="001D7354" w:rsidRDefault="00824442">
            <w:pPr>
              <w:spacing w:after="0" w:line="240" w:lineRule="auto"/>
              <w:rPr>
                <w:rFonts w:ascii="Times New Roman" w:hAnsi="Times New Roman"/>
                <w:spacing w:val="-12"/>
                <w:sz w:val="24"/>
                <w:szCs w:val="24"/>
              </w:rPr>
            </w:pPr>
            <w:r>
              <w:rPr>
                <w:rFonts w:ascii="Times New Roman" w:hAnsi="Times New Roman"/>
                <w:spacing w:val="-12"/>
                <w:sz w:val="24"/>
                <w:szCs w:val="24"/>
              </w:rPr>
              <w:t>Основное общее образование</w:t>
            </w:r>
          </w:p>
        </w:tc>
        <w:tc>
          <w:tcPr>
            <w:tcW w:w="1562" w:type="dxa"/>
          </w:tcPr>
          <w:p w:rsidR="001D7354" w:rsidRDefault="00824442">
            <w:pPr>
              <w:spacing w:after="0" w:line="240" w:lineRule="auto"/>
              <w:rPr>
                <w:rFonts w:ascii="Times New Roman" w:hAnsi="Times New Roman"/>
                <w:spacing w:val="-12"/>
                <w:sz w:val="24"/>
                <w:szCs w:val="24"/>
              </w:rPr>
            </w:pPr>
            <w:r>
              <w:rPr>
                <w:rFonts w:ascii="Times New Roman" w:hAnsi="Times New Roman"/>
                <w:spacing w:val="-12"/>
                <w:sz w:val="24"/>
                <w:szCs w:val="24"/>
              </w:rPr>
              <w:t xml:space="preserve">Среднее общее образование </w:t>
            </w:r>
          </w:p>
        </w:tc>
        <w:tc>
          <w:tcPr>
            <w:tcW w:w="1562" w:type="dxa"/>
          </w:tcPr>
          <w:p w:rsidR="001D7354" w:rsidRDefault="00824442">
            <w:pPr>
              <w:spacing w:after="0" w:line="240" w:lineRule="auto"/>
              <w:jc w:val="center"/>
              <w:rPr>
                <w:rFonts w:ascii="Times New Roman" w:hAnsi="Times New Roman"/>
                <w:b/>
                <w:spacing w:val="-12"/>
                <w:sz w:val="24"/>
                <w:szCs w:val="24"/>
              </w:rPr>
            </w:pPr>
            <w:r>
              <w:rPr>
                <w:rFonts w:ascii="Times New Roman" w:hAnsi="Times New Roman"/>
                <w:b/>
                <w:spacing w:val="-12"/>
                <w:sz w:val="24"/>
                <w:szCs w:val="24"/>
              </w:rPr>
              <w:t>Итого</w:t>
            </w:r>
          </w:p>
        </w:tc>
      </w:tr>
      <w:tr w:rsidR="001D7354">
        <w:trPr>
          <w:jc w:val="center"/>
        </w:trPr>
        <w:tc>
          <w:tcPr>
            <w:tcW w:w="2392" w:type="dxa"/>
          </w:tcPr>
          <w:p w:rsidR="001D7354" w:rsidRDefault="00824442">
            <w:pPr>
              <w:spacing w:after="0" w:line="240" w:lineRule="auto"/>
              <w:rPr>
                <w:rFonts w:ascii="Times New Roman" w:hAnsi="Times New Roman"/>
                <w:spacing w:val="-12"/>
                <w:sz w:val="24"/>
                <w:szCs w:val="24"/>
              </w:rPr>
            </w:pPr>
            <w:r>
              <w:rPr>
                <w:rFonts w:ascii="Times New Roman" w:hAnsi="Times New Roman"/>
                <w:spacing w:val="-12"/>
                <w:sz w:val="24"/>
                <w:szCs w:val="24"/>
              </w:rPr>
              <w:t>Количество комплект - классов</w:t>
            </w:r>
          </w:p>
        </w:tc>
        <w:tc>
          <w:tcPr>
            <w:tcW w:w="1615" w:type="dxa"/>
            <w:vAlign w:val="center"/>
          </w:tcPr>
          <w:p w:rsidR="001D7354" w:rsidRDefault="00824442">
            <w:pPr>
              <w:spacing w:after="0" w:line="240" w:lineRule="auto"/>
              <w:jc w:val="center"/>
              <w:rPr>
                <w:rFonts w:ascii="Times New Roman" w:hAnsi="Times New Roman"/>
                <w:spacing w:val="-12"/>
                <w:sz w:val="24"/>
                <w:szCs w:val="24"/>
              </w:rPr>
            </w:pPr>
            <w:r>
              <w:rPr>
                <w:rFonts w:ascii="Times New Roman" w:hAnsi="Times New Roman"/>
                <w:spacing w:val="-12"/>
                <w:sz w:val="24"/>
                <w:szCs w:val="24"/>
              </w:rPr>
              <w:t>10</w:t>
            </w:r>
          </w:p>
        </w:tc>
        <w:tc>
          <w:tcPr>
            <w:tcW w:w="1843" w:type="dxa"/>
            <w:vAlign w:val="center"/>
          </w:tcPr>
          <w:p w:rsidR="001D7354" w:rsidRDefault="00824442">
            <w:pPr>
              <w:spacing w:after="0" w:line="240" w:lineRule="auto"/>
              <w:jc w:val="center"/>
              <w:rPr>
                <w:rFonts w:ascii="Times New Roman" w:hAnsi="Times New Roman"/>
                <w:spacing w:val="-12"/>
                <w:sz w:val="24"/>
                <w:szCs w:val="24"/>
              </w:rPr>
            </w:pPr>
            <w:r>
              <w:rPr>
                <w:rFonts w:ascii="Times New Roman" w:hAnsi="Times New Roman"/>
                <w:spacing w:val="-12"/>
                <w:sz w:val="24"/>
                <w:szCs w:val="24"/>
              </w:rPr>
              <w:t>12</w:t>
            </w:r>
          </w:p>
        </w:tc>
        <w:tc>
          <w:tcPr>
            <w:tcW w:w="1562" w:type="dxa"/>
            <w:vAlign w:val="center"/>
          </w:tcPr>
          <w:p w:rsidR="001D7354" w:rsidRDefault="00824442">
            <w:pPr>
              <w:spacing w:after="0" w:line="240" w:lineRule="auto"/>
              <w:jc w:val="center"/>
              <w:rPr>
                <w:rFonts w:ascii="Times New Roman" w:hAnsi="Times New Roman"/>
                <w:spacing w:val="-12"/>
                <w:sz w:val="24"/>
                <w:szCs w:val="24"/>
              </w:rPr>
            </w:pPr>
            <w:r>
              <w:rPr>
                <w:rFonts w:ascii="Times New Roman" w:hAnsi="Times New Roman"/>
                <w:spacing w:val="-12"/>
                <w:sz w:val="24"/>
                <w:szCs w:val="24"/>
              </w:rPr>
              <w:t>2</w:t>
            </w:r>
          </w:p>
        </w:tc>
        <w:tc>
          <w:tcPr>
            <w:tcW w:w="1562" w:type="dxa"/>
            <w:vAlign w:val="center"/>
          </w:tcPr>
          <w:p w:rsidR="001D7354" w:rsidRDefault="00824442">
            <w:pPr>
              <w:spacing w:after="0" w:line="240" w:lineRule="auto"/>
              <w:jc w:val="center"/>
              <w:rPr>
                <w:rFonts w:ascii="Times New Roman" w:hAnsi="Times New Roman"/>
                <w:b/>
                <w:spacing w:val="-12"/>
                <w:sz w:val="24"/>
                <w:szCs w:val="24"/>
              </w:rPr>
            </w:pPr>
            <w:r>
              <w:rPr>
                <w:rFonts w:ascii="Times New Roman" w:hAnsi="Times New Roman"/>
                <w:b/>
                <w:spacing w:val="-12"/>
                <w:sz w:val="24"/>
                <w:szCs w:val="24"/>
              </w:rPr>
              <w:t>24</w:t>
            </w:r>
          </w:p>
        </w:tc>
      </w:tr>
      <w:tr w:rsidR="001D7354">
        <w:trPr>
          <w:jc w:val="center"/>
        </w:trPr>
        <w:tc>
          <w:tcPr>
            <w:tcW w:w="2392" w:type="dxa"/>
          </w:tcPr>
          <w:p w:rsidR="001D7354" w:rsidRDefault="00824442">
            <w:pPr>
              <w:spacing w:after="0" w:line="240" w:lineRule="auto"/>
              <w:rPr>
                <w:rFonts w:ascii="Times New Roman" w:hAnsi="Times New Roman"/>
                <w:spacing w:val="-12"/>
                <w:sz w:val="24"/>
                <w:szCs w:val="24"/>
              </w:rPr>
            </w:pPr>
            <w:r>
              <w:rPr>
                <w:rFonts w:ascii="Times New Roman" w:hAnsi="Times New Roman"/>
                <w:spacing w:val="-12"/>
                <w:sz w:val="24"/>
                <w:szCs w:val="24"/>
              </w:rPr>
              <w:t>Количество  обучающихся</w:t>
            </w:r>
          </w:p>
        </w:tc>
        <w:tc>
          <w:tcPr>
            <w:tcW w:w="1615" w:type="dxa"/>
            <w:vAlign w:val="center"/>
          </w:tcPr>
          <w:p w:rsidR="001D7354" w:rsidRDefault="00824442">
            <w:pPr>
              <w:spacing w:after="0" w:line="240" w:lineRule="auto"/>
              <w:jc w:val="center"/>
              <w:rPr>
                <w:rFonts w:ascii="Times New Roman" w:hAnsi="Times New Roman"/>
                <w:spacing w:val="-12"/>
                <w:sz w:val="24"/>
                <w:szCs w:val="24"/>
              </w:rPr>
            </w:pPr>
            <w:r>
              <w:rPr>
                <w:rFonts w:ascii="Times New Roman" w:hAnsi="Times New Roman"/>
                <w:spacing w:val="-12"/>
                <w:sz w:val="24"/>
                <w:szCs w:val="24"/>
              </w:rPr>
              <w:t>211</w:t>
            </w:r>
          </w:p>
        </w:tc>
        <w:tc>
          <w:tcPr>
            <w:tcW w:w="1843" w:type="dxa"/>
            <w:vAlign w:val="center"/>
          </w:tcPr>
          <w:p w:rsidR="001D7354" w:rsidRDefault="00824442">
            <w:pPr>
              <w:spacing w:after="0" w:line="240" w:lineRule="auto"/>
              <w:jc w:val="center"/>
              <w:rPr>
                <w:rFonts w:ascii="Times New Roman" w:hAnsi="Times New Roman"/>
                <w:spacing w:val="-12"/>
                <w:sz w:val="24"/>
                <w:szCs w:val="24"/>
              </w:rPr>
            </w:pPr>
            <w:r>
              <w:rPr>
                <w:rFonts w:ascii="Times New Roman" w:hAnsi="Times New Roman"/>
                <w:spacing w:val="-12"/>
                <w:sz w:val="24"/>
                <w:szCs w:val="24"/>
              </w:rPr>
              <w:t>245</w:t>
            </w:r>
          </w:p>
        </w:tc>
        <w:tc>
          <w:tcPr>
            <w:tcW w:w="1562" w:type="dxa"/>
            <w:vAlign w:val="center"/>
          </w:tcPr>
          <w:p w:rsidR="001D7354" w:rsidRDefault="00824442">
            <w:pPr>
              <w:spacing w:after="0" w:line="240" w:lineRule="auto"/>
              <w:jc w:val="center"/>
              <w:rPr>
                <w:rFonts w:ascii="Times New Roman" w:hAnsi="Times New Roman"/>
                <w:spacing w:val="-12"/>
                <w:sz w:val="24"/>
                <w:szCs w:val="24"/>
              </w:rPr>
            </w:pPr>
            <w:r>
              <w:rPr>
                <w:rFonts w:ascii="Times New Roman" w:hAnsi="Times New Roman"/>
                <w:spacing w:val="-12"/>
                <w:sz w:val="24"/>
                <w:szCs w:val="24"/>
              </w:rPr>
              <w:t>19</w:t>
            </w:r>
          </w:p>
        </w:tc>
        <w:tc>
          <w:tcPr>
            <w:tcW w:w="1562" w:type="dxa"/>
            <w:vAlign w:val="center"/>
          </w:tcPr>
          <w:p w:rsidR="001D7354" w:rsidRDefault="00824442">
            <w:pPr>
              <w:spacing w:after="0" w:line="240" w:lineRule="auto"/>
              <w:jc w:val="center"/>
              <w:rPr>
                <w:rFonts w:ascii="Times New Roman" w:hAnsi="Times New Roman"/>
                <w:b/>
                <w:spacing w:val="-12"/>
                <w:sz w:val="24"/>
                <w:szCs w:val="24"/>
              </w:rPr>
            </w:pPr>
            <w:r>
              <w:rPr>
                <w:rFonts w:ascii="Times New Roman" w:hAnsi="Times New Roman"/>
                <w:b/>
                <w:spacing w:val="-12"/>
                <w:sz w:val="24"/>
                <w:szCs w:val="24"/>
              </w:rPr>
              <w:t>475</w:t>
            </w:r>
          </w:p>
        </w:tc>
      </w:tr>
      <w:tr w:rsidR="001D7354">
        <w:trPr>
          <w:jc w:val="center"/>
        </w:trPr>
        <w:tc>
          <w:tcPr>
            <w:tcW w:w="2392" w:type="dxa"/>
          </w:tcPr>
          <w:p w:rsidR="001D7354" w:rsidRDefault="00824442">
            <w:pPr>
              <w:spacing w:after="0" w:line="240" w:lineRule="auto"/>
              <w:rPr>
                <w:rFonts w:ascii="Times New Roman" w:hAnsi="Times New Roman"/>
                <w:spacing w:val="-12"/>
                <w:sz w:val="24"/>
                <w:szCs w:val="24"/>
              </w:rPr>
            </w:pPr>
            <w:r>
              <w:rPr>
                <w:rFonts w:ascii="Times New Roman" w:hAnsi="Times New Roman"/>
                <w:spacing w:val="-12"/>
                <w:sz w:val="24"/>
                <w:szCs w:val="24"/>
              </w:rPr>
              <w:t>Средняя наполняемость</w:t>
            </w:r>
          </w:p>
        </w:tc>
        <w:tc>
          <w:tcPr>
            <w:tcW w:w="1615" w:type="dxa"/>
            <w:vAlign w:val="center"/>
          </w:tcPr>
          <w:p w:rsidR="001D7354" w:rsidRDefault="00824442">
            <w:pPr>
              <w:spacing w:after="0" w:line="240" w:lineRule="auto"/>
              <w:jc w:val="center"/>
              <w:rPr>
                <w:rFonts w:ascii="Times New Roman" w:hAnsi="Times New Roman"/>
                <w:spacing w:val="-12"/>
                <w:sz w:val="24"/>
                <w:szCs w:val="24"/>
              </w:rPr>
            </w:pPr>
            <w:r>
              <w:rPr>
                <w:rFonts w:ascii="Times New Roman" w:hAnsi="Times New Roman"/>
                <w:spacing w:val="-12"/>
                <w:sz w:val="24"/>
                <w:szCs w:val="24"/>
              </w:rPr>
              <w:t>21,1</w:t>
            </w:r>
          </w:p>
        </w:tc>
        <w:tc>
          <w:tcPr>
            <w:tcW w:w="1843" w:type="dxa"/>
            <w:vAlign w:val="center"/>
          </w:tcPr>
          <w:p w:rsidR="001D7354" w:rsidRDefault="00824442">
            <w:pPr>
              <w:spacing w:after="0" w:line="240" w:lineRule="auto"/>
              <w:jc w:val="center"/>
              <w:rPr>
                <w:rFonts w:ascii="Times New Roman" w:hAnsi="Times New Roman"/>
                <w:spacing w:val="-12"/>
                <w:sz w:val="24"/>
                <w:szCs w:val="24"/>
              </w:rPr>
            </w:pPr>
            <w:r>
              <w:rPr>
                <w:rFonts w:ascii="Times New Roman" w:hAnsi="Times New Roman"/>
                <w:spacing w:val="-12"/>
                <w:sz w:val="24"/>
                <w:szCs w:val="24"/>
              </w:rPr>
              <w:t>20,4</w:t>
            </w:r>
          </w:p>
        </w:tc>
        <w:tc>
          <w:tcPr>
            <w:tcW w:w="1562" w:type="dxa"/>
            <w:vAlign w:val="center"/>
          </w:tcPr>
          <w:p w:rsidR="001D7354" w:rsidRDefault="00824442">
            <w:pPr>
              <w:spacing w:after="0" w:line="240" w:lineRule="auto"/>
              <w:jc w:val="center"/>
              <w:rPr>
                <w:rFonts w:ascii="Times New Roman" w:hAnsi="Times New Roman"/>
                <w:spacing w:val="-12"/>
                <w:sz w:val="24"/>
                <w:szCs w:val="24"/>
              </w:rPr>
            </w:pPr>
            <w:r>
              <w:rPr>
                <w:rFonts w:ascii="Times New Roman" w:hAnsi="Times New Roman"/>
                <w:spacing w:val="-12"/>
                <w:sz w:val="24"/>
                <w:szCs w:val="24"/>
              </w:rPr>
              <w:t>9,5</w:t>
            </w:r>
          </w:p>
        </w:tc>
        <w:tc>
          <w:tcPr>
            <w:tcW w:w="1562" w:type="dxa"/>
            <w:vAlign w:val="center"/>
          </w:tcPr>
          <w:p w:rsidR="001D7354" w:rsidRDefault="00824442">
            <w:pPr>
              <w:spacing w:after="0" w:line="240" w:lineRule="auto"/>
              <w:jc w:val="center"/>
              <w:rPr>
                <w:rFonts w:ascii="Times New Roman" w:hAnsi="Times New Roman"/>
                <w:b/>
                <w:spacing w:val="-12"/>
                <w:sz w:val="24"/>
                <w:szCs w:val="24"/>
              </w:rPr>
            </w:pPr>
            <w:r>
              <w:rPr>
                <w:rFonts w:ascii="Times New Roman" w:hAnsi="Times New Roman"/>
                <w:b/>
                <w:spacing w:val="-12"/>
                <w:sz w:val="24"/>
                <w:szCs w:val="24"/>
              </w:rPr>
              <w:t>19,79</w:t>
            </w:r>
          </w:p>
        </w:tc>
      </w:tr>
    </w:tbl>
    <w:p w:rsidR="001D7354" w:rsidRDefault="001D7354">
      <w:pPr>
        <w:spacing w:after="0" w:line="240" w:lineRule="auto"/>
        <w:rPr>
          <w:rFonts w:ascii="Times New Roman" w:eastAsia="Times New Roman" w:hAnsi="Times New Roman" w:cs="Times New Roman"/>
          <w:b/>
          <w:color w:val="000000" w:themeColor="text1"/>
          <w:spacing w:val="-3"/>
          <w:sz w:val="24"/>
          <w:szCs w:val="24"/>
          <w:lang w:eastAsia="ru-RU"/>
        </w:rPr>
      </w:pPr>
    </w:p>
    <w:p w:rsidR="001D7354" w:rsidRDefault="00824442">
      <w:pPr>
        <w:spacing w:after="0" w:line="240" w:lineRule="auto"/>
        <w:rPr>
          <w:rFonts w:ascii="Times New Roman" w:eastAsia="Times New Roman" w:hAnsi="Times New Roman" w:cs="Times New Roman"/>
          <w:b/>
          <w:i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1.8.</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b/>
          <w:iCs/>
          <w:color w:val="000000" w:themeColor="text1"/>
          <w:sz w:val="24"/>
          <w:szCs w:val="24"/>
          <w:lang w:eastAsia="ru-RU"/>
        </w:rPr>
        <w:t>Режим работы школы:</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Для учащихся </w:t>
      </w:r>
      <w:r w:rsidRPr="00F35332">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-11-х классов – шестидневная рабочая неделя.</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учащихся 1-</w:t>
      </w:r>
      <w:r w:rsidRPr="00F35332">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х классов   – пятидневная рабочая неделя.</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Обучение  в 1-ом классе осуществляется с соблюдением следующих дополнительных  требований:</w:t>
      </w:r>
    </w:p>
    <w:p w:rsidR="001D7354" w:rsidRDefault="00824442">
      <w:pPr>
        <w:numPr>
          <w:ilvl w:val="0"/>
          <w:numId w:val="2"/>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Учебные занятия проводятся по 5-дневной учебной неделе и только  в первую смену;</w:t>
      </w:r>
    </w:p>
    <w:p w:rsidR="001D7354" w:rsidRDefault="00824442">
      <w:pPr>
        <w:numPr>
          <w:ilvl w:val="0"/>
          <w:numId w:val="2"/>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Используется «ступенчатый» режим обучения в первом полугодии (сентябрь, октябрь – 3 урока по 35 минут каждый; ноябрь, декабрь – по 4 урока по 35 минут каждый; январь-май – по 4 урока по 45 минут каждый);</w:t>
      </w:r>
    </w:p>
    <w:p w:rsidR="001D7354" w:rsidRDefault="00824442">
      <w:pPr>
        <w:numPr>
          <w:ilvl w:val="0"/>
          <w:numId w:val="2"/>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Организация в середине учебного дня динамической паузы продолжительностью не менее 40 минут;</w:t>
      </w:r>
    </w:p>
    <w:p w:rsidR="001D7354" w:rsidRDefault="00824442">
      <w:pPr>
        <w:numPr>
          <w:ilvl w:val="0"/>
          <w:numId w:val="2"/>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Обучение без домашнего задания и балльного оценивания знаний обучающихся;</w:t>
      </w:r>
    </w:p>
    <w:p w:rsidR="001D7354" w:rsidRDefault="00824442">
      <w:pPr>
        <w:numPr>
          <w:ilvl w:val="0"/>
          <w:numId w:val="2"/>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Дополнительные недельные каникулы в феврале.</w:t>
      </w:r>
    </w:p>
    <w:p w:rsidR="001D7354" w:rsidRDefault="00824442">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202</w:t>
      </w:r>
      <w:r w:rsidRPr="00F35332">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-202</w:t>
      </w:r>
      <w:r w:rsidRPr="00F35332">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 xml:space="preserve"> учебном году 1</w:t>
      </w:r>
      <w:r w:rsidRPr="00F35332">
        <w:rPr>
          <w:rFonts w:ascii="Times New Roman" w:eastAsia="Times New Roman" w:hAnsi="Times New Roman" w:cs="Times New Roman"/>
          <w:color w:val="000000" w:themeColor="text1"/>
          <w:sz w:val="24"/>
          <w:szCs w:val="24"/>
          <w:lang w:eastAsia="ru-RU"/>
        </w:rPr>
        <w:t xml:space="preserve"> и 5</w:t>
      </w:r>
      <w:r>
        <w:rPr>
          <w:rFonts w:ascii="Times New Roman" w:eastAsia="Times New Roman" w:hAnsi="Times New Roman" w:cs="Times New Roman"/>
          <w:color w:val="000000" w:themeColor="text1"/>
          <w:sz w:val="24"/>
          <w:szCs w:val="24"/>
          <w:lang w:eastAsia="ru-RU"/>
        </w:rPr>
        <w:t xml:space="preserve"> классы работали  по обновленным</w:t>
      </w:r>
      <w:r w:rsidRPr="00F3533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ФГОС.</w:t>
      </w:r>
      <w:r>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Цель образования на начальной ступени обучения:</w:t>
      </w:r>
    </w:p>
    <w:p w:rsidR="001D7354" w:rsidRDefault="00824442">
      <w:pPr>
        <w:widowControl w:val="0"/>
        <w:numPr>
          <w:ilvl w:val="0"/>
          <w:numId w:val="3"/>
        </w:num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создать условия для общекультурного, личностного, познавательного   и твор</w:t>
      </w:r>
      <w:r>
        <w:rPr>
          <w:rFonts w:ascii="Times New Roman" w:eastAsia="Times New Roman" w:hAnsi="Times New Roman" w:cs="Times New Roman"/>
          <w:color w:val="000000" w:themeColor="text1"/>
          <w:sz w:val="24"/>
          <w:szCs w:val="24"/>
          <w:lang w:eastAsia="ru-RU"/>
        </w:rPr>
        <w:softHyphen/>
        <w:t>ческого развития учащихся и овладения    универсальными учебными дейст</w:t>
      </w:r>
      <w:r>
        <w:rPr>
          <w:rFonts w:ascii="Times New Roman" w:eastAsia="Times New Roman" w:hAnsi="Times New Roman" w:cs="Times New Roman"/>
          <w:color w:val="000000" w:themeColor="text1"/>
          <w:sz w:val="24"/>
          <w:szCs w:val="24"/>
          <w:lang w:eastAsia="ru-RU"/>
        </w:rPr>
        <w:softHyphen/>
        <w:t>виями, определяющими степень готовности младших школьников к дальней</w:t>
      </w:r>
      <w:r>
        <w:rPr>
          <w:rFonts w:ascii="Times New Roman" w:eastAsia="Times New Roman" w:hAnsi="Times New Roman" w:cs="Times New Roman"/>
          <w:color w:val="000000" w:themeColor="text1"/>
          <w:sz w:val="24"/>
          <w:szCs w:val="24"/>
          <w:lang w:eastAsia="ru-RU"/>
        </w:rPr>
        <w:softHyphen/>
        <w:t>шему обучению.</w:t>
      </w:r>
    </w:p>
    <w:p w:rsidR="001D7354" w:rsidRPr="00F35332" w:rsidRDefault="00824442">
      <w:pPr>
        <w:widowControl w:val="0"/>
        <w:autoSpaceDE w:val="0"/>
        <w:autoSpaceDN w:val="0"/>
        <w:adjustRightInd w:val="0"/>
        <w:spacing w:after="0" w:line="240" w:lineRule="auto"/>
        <w:ind w:left="14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202</w:t>
      </w:r>
      <w:r w:rsidRPr="00F35332">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-202</w:t>
      </w:r>
      <w:r w:rsidRPr="00F35332">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 xml:space="preserve"> году</w:t>
      </w:r>
      <w:r w:rsidRPr="00F35332">
        <w:rPr>
          <w:rFonts w:ascii="Times New Roman" w:eastAsia="Times New Roman" w:hAnsi="Times New Roman" w:cs="Times New Roman"/>
          <w:color w:val="000000" w:themeColor="text1"/>
          <w:sz w:val="24"/>
          <w:szCs w:val="24"/>
          <w:lang w:eastAsia="ru-RU"/>
        </w:rPr>
        <w:t xml:space="preserve"> обновленные </w:t>
      </w:r>
      <w:r>
        <w:rPr>
          <w:rFonts w:ascii="Times New Roman" w:eastAsia="Times New Roman" w:hAnsi="Times New Roman" w:cs="Times New Roman"/>
          <w:color w:val="000000" w:themeColor="text1"/>
          <w:sz w:val="24"/>
          <w:szCs w:val="24"/>
          <w:lang w:eastAsia="ru-RU"/>
        </w:rPr>
        <w:t xml:space="preserve"> ФГОС будут</w:t>
      </w:r>
      <w:r w:rsidRPr="00F3533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введены  в </w:t>
      </w:r>
      <w:r w:rsidRPr="00F35332">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-9 классах</w:t>
      </w:r>
      <w:r w:rsidRPr="00F35332">
        <w:rPr>
          <w:rFonts w:ascii="Times New Roman" w:eastAsia="Times New Roman" w:hAnsi="Times New Roman" w:cs="Times New Roman"/>
          <w:color w:val="000000" w:themeColor="text1"/>
          <w:sz w:val="24"/>
          <w:szCs w:val="24"/>
          <w:lang w:eastAsia="ru-RU"/>
        </w:rPr>
        <w:t>.</w:t>
      </w:r>
    </w:p>
    <w:p w:rsidR="001D7354" w:rsidRPr="00F35332" w:rsidRDefault="001D7354">
      <w:pPr>
        <w:widowControl w:val="0"/>
        <w:autoSpaceDE w:val="0"/>
        <w:autoSpaceDN w:val="0"/>
        <w:adjustRightInd w:val="0"/>
        <w:spacing w:after="0" w:line="240" w:lineRule="auto"/>
        <w:ind w:left="142"/>
        <w:rPr>
          <w:rFonts w:ascii="Times New Roman" w:eastAsia="Times New Roman" w:hAnsi="Times New Roman" w:cs="Times New Roman"/>
          <w:color w:val="000000" w:themeColor="text1"/>
          <w:sz w:val="24"/>
          <w:szCs w:val="24"/>
          <w:lang w:eastAsia="ru-RU"/>
        </w:rPr>
      </w:pPr>
    </w:p>
    <w:p w:rsidR="001D7354" w:rsidRDefault="00824442">
      <w:pPr>
        <w:widowControl w:val="0"/>
        <w:shd w:val="clear" w:color="auto" w:fill="FFFFFF"/>
        <w:tabs>
          <w:tab w:val="left" w:pos="643"/>
          <w:tab w:val="left" w:leader="underscore" w:pos="5669"/>
        </w:tabs>
        <w:autoSpaceDE w:val="0"/>
        <w:autoSpaceDN w:val="0"/>
        <w:adjustRightInd w:val="0"/>
        <w:spacing w:after="0" w:line="240" w:lineRule="auto"/>
        <w:ind w:left="1800"/>
        <w:contextualSpacing/>
        <w:rPr>
          <w:rFonts w:ascii="Times New Roman" w:eastAsia="Times New Roman" w:hAnsi="Times New Roman" w:cs="Times New Roman"/>
          <w:b/>
          <w:color w:val="000000" w:themeColor="text1"/>
          <w:spacing w:val="-3"/>
          <w:sz w:val="24"/>
          <w:szCs w:val="24"/>
          <w:lang w:eastAsia="ru-RU"/>
        </w:rPr>
      </w:pPr>
      <w:r>
        <w:rPr>
          <w:rFonts w:ascii="Times New Roman" w:eastAsia="Times New Roman" w:hAnsi="Times New Roman" w:cs="Times New Roman"/>
          <w:b/>
          <w:color w:val="000000" w:themeColor="text1"/>
          <w:spacing w:val="-3"/>
          <w:sz w:val="24"/>
          <w:szCs w:val="24"/>
          <w:lang w:eastAsia="ru-RU"/>
        </w:rPr>
        <w:t xml:space="preserve">1.9.   Численность педагогического персонала    </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Школа полностью укомплектована кадрами согласно штатному расписанию, вакансий нет.</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Процент преподавателей, имеющих базовое образование, соответствующее преподаваемым дисциплинам 100%. </w:t>
      </w:r>
    </w:p>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Кадровый состав по образованию</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223"/>
        <w:gridCol w:w="927"/>
        <w:gridCol w:w="1060"/>
        <w:gridCol w:w="1060"/>
        <w:gridCol w:w="1060"/>
        <w:gridCol w:w="1060"/>
      </w:tblGrid>
      <w:tr w:rsidR="001D7354">
        <w:trPr>
          <w:jc w:val="center"/>
        </w:trPr>
        <w:tc>
          <w:tcPr>
            <w:tcW w:w="3003" w:type="dxa"/>
            <w:vMerge w:val="restart"/>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Образование</w:t>
            </w:r>
          </w:p>
        </w:tc>
        <w:tc>
          <w:tcPr>
            <w:tcW w:w="2150" w:type="dxa"/>
            <w:gridSpan w:val="2"/>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2019-2020</w:t>
            </w:r>
          </w:p>
        </w:tc>
        <w:tc>
          <w:tcPr>
            <w:tcW w:w="2120" w:type="dxa"/>
            <w:gridSpan w:val="2"/>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2020-2021</w:t>
            </w:r>
          </w:p>
        </w:tc>
        <w:tc>
          <w:tcPr>
            <w:tcW w:w="2120" w:type="dxa"/>
            <w:gridSpan w:val="2"/>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val="en-US" w:eastAsia="ru-RU"/>
              </w:rPr>
            </w:pPr>
            <w:r>
              <w:rPr>
                <w:rFonts w:ascii="Times New Roman" w:eastAsia="Times New Roman" w:hAnsi="Times New Roman" w:cs="Times New Roman"/>
                <w:b/>
                <w:color w:val="000000" w:themeColor="text1"/>
                <w:sz w:val="24"/>
                <w:szCs w:val="24"/>
                <w:lang w:eastAsia="ru-RU"/>
              </w:rPr>
              <w:t>202</w:t>
            </w:r>
            <w:r>
              <w:rPr>
                <w:rFonts w:ascii="Times New Roman" w:eastAsia="Times New Roman" w:hAnsi="Times New Roman" w:cs="Times New Roman"/>
                <w:b/>
                <w:color w:val="000000" w:themeColor="text1"/>
                <w:sz w:val="24"/>
                <w:szCs w:val="24"/>
                <w:lang w:val="en-US" w:eastAsia="ru-RU"/>
              </w:rPr>
              <w:t>1</w:t>
            </w:r>
            <w:r>
              <w:rPr>
                <w:rFonts w:ascii="Times New Roman" w:eastAsia="Times New Roman" w:hAnsi="Times New Roman" w:cs="Times New Roman"/>
                <w:b/>
                <w:color w:val="000000" w:themeColor="text1"/>
                <w:sz w:val="24"/>
                <w:szCs w:val="24"/>
                <w:lang w:eastAsia="ru-RU"/>
              </w:rPr>
              <w:t>-202</w:t>
            </w:r>
            <w:r>
              <w:rPr>
                <w:rFonts w:ascii="Times New Roman" w:eastAsia="Times New Roman" w:hAnsi="Times New Roman" w:cs="Times New Roman"/>
                <w:b/>
                <w:color w:val="000000" w:themeColor="text1"/>
                <w:sz w:val="24"/>
                <w:szCs w:val="24"/>
                <w:lang w:val="en-US" w:eastAsia="ru-RU"/>
              </w:rPr>
              <w:t>2</w:t>
            </w:r>
          </w:p>
        </w:tc>
      </w:tr>
      <w:tr w:rsidR="001D7354">
        <w:trPr>
          <w:jc w:val="center"/>
        </w:trPr>
        <w:tc>
          <w:tcPr>
            <w:tcW w:w="3003" w:type="dxa"/>
            <w:vMerge/>
            <w:tcBorders>
              <w:top w:val="single" w:sz="4" w:space="0" w:color="auto"/>
              <w:left w:val="single" w:sz="4" w:space="0" w:color="auto"/>
              <w:bottom w:val="single" w:sz="4" w:space="0" w:color="auto"/>
              <w:right w:val="single" w:sz="4" w:space="0" w:color="auto"/>
            </w:tcBorders>
            <w:vAlign w:val="center"/>
          </w:tcPr>
          <w:p w:rsidR="001D7354" w:rsidRDefault="001D7354">
            <w:pPr>
              <w:spacing w:after="0" w:line="240" w:lineRule="auto"/>
              <w:rPr>
                <w:rFonts w:ascii="Times New Roman" w:eastAsia="Times New Roman" w:hAnsi="Times New Roman" w:cs="Times New Roman"/>
                <w:b/>
                <w:color w:val="000000" w:themeColor="text1"/>
                <w:sz w:val="24"/>
                <w:szCs w:val="24"/>
                <w:lang w:eastAsia="ru-RU"/>
              </w:rPr>
            </w:pPr>
          </w:p>
        </w:tc>
        <w:tc>
          <w:tcPr>
            <w:tcW w:w="1223"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Кол-во</w:t>
            </w:r>
          </w:p>
        </w:tc>
        <w:tc>
          <w:tcPr>
            <w:tcW w:w="927"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
        </w:tc>
        <w:tc>
          <w:tcPr>
            <w:tcW w:w="1060" w:type="dxa"/>
            <w:tcBorders>
              <w:top w:val="single" w:sz="4" w:space="0" w:color="auto"/>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Кол-во</w:t>
            </w:r>
          </w:p>
        </w:tc>
        <w:tc>
          <w:tcPr>
            <w:tcW w:w="1060" w:type="dxa"/>
            <w:tcBorders>
              <w:top w:val="single" w:sz="4" w:space="0" w:color="auto"/>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
        </w:tc>
        <w:tc>
          <w:tcPr>
            <w:tcW w:w="1060" w:type="dxa"/>
            <w:tcBorders>
              <w:top w:val="single" w:sz="4" w:space="0" w:color="auto"/>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Кол-во</w:t>
            </w:r>
          </w:p>
        </w:tc>
        <w:tc>
          <w:tcPr>
            <w:tcW w:w="1060" w:type="dxa"/>
            <w:tcBorders>
              <w:top w:val="single" w:sz="4" w:space="0" w:color="auto"/>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
        </w:tc>
      </w:tr>
      <w:tr w:rsidR="001D7354">
        <w:trPr>
          <w:jc w:val="center"/>
        </w:trPr>
        <w:tc>
          <w:tcPr>
            <w:tcW w:w="3003"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Высшее профессиональное</w:t>
            </w:r>
          </w:p>
        </w:tc>
        <w:tc>
          <w:tcPr>
            <w:tcW w:w="1223"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hAnsi="Times New Roman"/>
                <w:sz w:val="24"/>
                <w:szCs w:val="24"/>
              </w:rPr>
            </w:pPr>
            <w:r>
              <w:rPr>
                <w:rFonts w:ascii="Times New Roman" w:hAnsi="Times New Roman"/>
                <w:sz w:val="24"/>
                <w:szCs w:val="24"/>
              </w:rPr>
              <w:t>30</w:t>
            </w:r>
          </w:p>
        </w:tc>
        <w:tc>
          <w:tcPr>
            <w:tcW w:w="927"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hAnsi="Times New Roman"/>
                <w:sz w:val="24"/>
                <w:szCs w:val="24"/>
              </w:rPr>
            </w:pPr>
            <w:r>
              <w:rPr>
                <w:rFonts w:ascii="Times New Roman" w:hAnsi="Times New Roman"/>
                <w:sz w:val="24"/>
                <w:szCs w:val="24"/>
              </w:rPr>
              <w:t>88</w:t>
            </w:r>
          </w:p>
        </w:tc>
        <w:tc>
          <w:tcPr>
            <w:tcW w:w="1060"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p>
        </w:tc>
        <w:tc>
          <w:tcPr>
            <w:tcW w:w="1060"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91</w:t>
            </w:r>
          </w:p>
        </w:tc>
        <w:tc>
          <w:tcPr>
            <w:tcW w:w="1060"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28</w:t>
            </w:r>
          </w:p>
        </w:tc>
        <w:tc>
          <w:tcPr>
            <w:tcW w:w="1060"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84</w:t>
            </w:r>
          </w:p>
        </w:tc>
      </w:tr>
      <w:tr w:rsidR="001D7354">
        <w:trPr>
          <w:jc w:val="center"/>
        </w:trPr>
        <w:tc>
          <w:tcPr>
            <w:tcW w:w="3003"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Среднее профессиональное</w:t>
            </w:r>
          </w:p>
        </w:tc>
        <w:tc>
          <w:tcPr>
            <w:tcW w:w="1223"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hAnsi="Times New Roman"/>
                <w:sz w:val="24"/>
                <w:szCs w:val="24"/>
              </w:rPr>
            </w:pPr>
            <w:r>
              <w:rPr>
                <w:rFonts w:ascii="Times New Roman" w:hAnsi="Times New Roman"/>
                <w:sz w:val="24"/>
                <w:szCs w:val="24"/>
              </w:rPr>
              <w:t>4</w:t>
            </w:r>
          </w:p>
        </w:tc>
        <w:tc>
          <w:tcPr>
            <w:tcW w:w="927"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hAnsi="Times New Roman"/>
                <w:sz w:val="24"/>
                <w:szCs w:val="24"/>
              </w:rPr>
            </w:pPr>
            <w:r>
              <w:rPr>
                <w:rFonts w:ascii="Times New Roman" w:hAnsi="Times New Roman"/>
                <w:sz w:val="24"/>
                <w:szCs w:val="24"/>
              </w:rPr>
              <w:t>12</w:t>
            </w:r>
          </w:p>
        </w:tc>
        <w:tc>
          <w:tcPr>
            <w:tcW w:w="1060"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1060"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1060"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5</w:t>
            </w:r>
          </w:p>
        </w:tc>
        <w:tc>
          <w:tcPr>
            <w:tcW w:w="1060"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16</w:t>
            </w:r>
          </w:p>
        </w:tc>
      </w:tr>
      <w:tr w:rsidR="001D7354">
        <w:trPr>
          <w:jc w:val="center"/>
        </w:trPr>
        <w:tc>
          <w:tcPr>
            <w:tcW w:w="3003"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ИТОГО:</w:t>
            </w:r>
          </w:p>
        </w:tc>
        <w:tc>
          <w:tcPr>
            <w:tcW w:w="1223"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927"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hAnsi="Times New Roman"/>
                <w:b/>
                <w:sz w:val="24"/>
                <w:szCs w:val="24"/>
              </w:rPr>
            </w:pPr>
            <w:r>
              <w:rPr>
                <w:rFonts w:ascii="Times New Roman" w:hAnsi="Times New Roman"/>
                <w:b/>
                <w:sz w:val="24"/>
                <w:szCs w:val="24"/>
              </w:rPr>
              <w:t>100</w:t>
            </w:r>
          </w:p>
        </w:tc>
        <w:tc>
          <w:tcPr>
            <w:tcW w:w="1060"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34</w:t>
            </w:r>
          </w:p>
        </w:tc>
        <w:tc>
          <w:tcPr>
            <w:tcW w:w="1060"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100</w:t>
            </w:r>
          </w:p>
        </w:tc>
        <w:tc>
          <w:tcPr>
            <w:tcW w:w="1060"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val="en-US" w:eastAsia="ru-RU"/>
              </w:rPr>
            </w:pPr>
            <w:r>
              <w:rPr>
                <w:rFonts w:ascii="Times New Roman" w:eastAsia="Times New Roman" w:hAnsi="Times New Roman" w:cs="Times New Roman"/>
                <w:b/>
                <w:color w:val="000000" w:themeColor="text1"/>
                <w:sz w:val="24"/>
                <w:szCs w:val="24"/>
                <w:lang w:eastAsia="ru-RU"/>
              </w:rPr>
              <w:t>3</w:t>
            </w:r>
            <w:r>
              <w:rPr>
                <w:rFonts w:ascii="Times New Roman" w:eastAsia="Times New Roman" w:hAnsi="Times New Roman" w:cs="Times New Roman"/>
                <w:b/>
                <w:color w:val="000000" w:themeColor="text1"/>
                <w:sz w:val="24"/>
                <w:szCs w:val="24"/>
                <w:lang w:val="en-US" w:eastAsia="ru-RU"/>
              </w:rPr>
              <w:t>3</w:t>
            </w:r>
          </w:p>
        </w:tc>
        <w:tc>
          <w:tcPr>
            <w:tcW w:w="1060"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100</w:t>
            </w:r>
          </w:p>
        </w:tc>
      </w:tr>
    </w:tbl>
    <w:p w:rsidR="001D7354" w:rsidRDefault="001D7354">
      <w:pPr>
        <w:spacing w:after="0" w:line="240" w:lineRule="auto"/>
        <w:rPr>
          <w:rFonts w:ascii="Times New Roman" w:eastAsia="Times New Roman" w:hAnsi="Times New Roman" w:cs="Times New Roman"/>
          <w:b/>
          <w:color w:val="000000" w:themeColor="text1"/>
          <w:sz w:val="24"/>
          <w:szCs w:val="24"/>
          <w:highlight w:val="yellow"/>
          <w:lang w:eastAsia="ru-RU"/>
        </w:rPr>
      </w:pPr>
    </w:p>
    <w:p w:rsidR="001D7354" w:rsidRDefault="00824442">
      <w:pPr>
        <w:spacing w:after="0" w:line="240" w:lineRule="auto"/>
        <w:outlineLvl w:val="0"/>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Возрастной состав педагогов</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210"/>
        <w:gridCol w:w="916"/>
        <w:gridCol w:w="1051"/>
        <w:gridCol w:w="1052"/>
        <w:gridCol w:w="1051"/>
        <w:gridCol w:w="1052"/>
      </w:tblGrid>
      <w:tr w:rsidR="001D7354">
        <w:trPr>
          <w:jc w:val="center"/>
        </w:trPr>
        <w:tc>
          <w:tcPr>
            <w:tcW w:w="2948" w:type="dxa"/>
            <w:vMerge w:val="restart"/>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Возраст</w:t>
            </w:r>
          </w:p>
        </w:tc>
        <w:tc>
          <w:tcPr>
            <w:tcW w:w="2126" w:type="dxa"/>
            <w:gridSpan w:val="2"/>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2019-2020</w:t>
            </w:r>
          </w:p>
        </w:tc>
        <w:tc>
          <w:tcPr>
            <w:tcW w:w="2103" w:type="dxa"/>
            <w:gridSpan w:val="2"/>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2020-2021</w:t>
            </w:r>
          </w:p>
        </w:tc>
        <w:tc>
          <w:tcPr>
            <w:tcW w:w="2103" w:type="dxa"/>
            <w:gridSpan w:val="2"/>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val="en-US" w:eastAsia="ru-RU"/>
              </w:rPr>
            </w:pPr>
            <w:r>
              <w:rPr>
                <w:rFonts w:ascii="Times New Roman" w:eastAsia="Times New Roman" w:hAnsi="Times New Roman" w:cs="Times New Roman"/>
                <w:b/>
                <w:color w:val="000000" w:themeColor="text1"/>
                <w:sz w:val="24"/>
                <w:szCs w:val="24"/>
                <w:lang w:eastAsia="ru-RU"/>
              </w:rPr>
              <w:t>202</w:t>
            </w:r>
            <w:r>
              <w:rPr>
                <w:rFonts w:ascii="Times New Roman" w:eastAsia="Times New Roman" w:hAnsi="Times New Roman" w:cs="Times New Roman"/>
                <w:b/>
                <w:color w:val="000000" w:themeColor="text1"/>
                <w:sz w:val="24"/>
                <w:szCs w:val="24"/>
                <w:lang w:val="en-US" w:eastAsia="ru-RU"/>
              </w:rPr>
              <w:t>1</w:t>
            </w:r>
            <w:r>
              <w:rPr>
                <w:rFonts w:ascii="Times New Roman" w:eastAsia="Times New Roman" w:hAnsi="Times New Roman" w:cs="Times New Roman"/>
                <w:b/>
                <w:color w:val="000000" w:themeColor="text1"/>
                <w:sz w:val="24"/>
                <w:szCs w:val="24"/>
                <w:lang w:eastAsia="ru-RU"/>
              </w:rPr>
              <w:t>-202</w:t>
            </w:r>
            <w:r>
              <w:rPr>
                <w:rFonts w:ascii="Times New Roman" w:eastAsia="Times New Roman" w:hAnsi="Times New Roman" w:cs="Times New Roman"/>
                <w:b/>
                <w:color w:val="000000" w:themeColor="text1"/>
                <w:sz w:val="24"/>
                <w:szCs w:val="24"/>
                <w:lang w:val="en-US" w:eastAsia="ru-RU"/>
              </w:rPr>
              <w:t>2</w:t>
            </w:r>
          </w:p>
        </w:tc>
      </w:tr>
      <w:tr w:rsidR="001D7354">
        <w:trPr>
          <w:jc w:val="center"/>
        </w:trPr>
        <w:tc>
          <w:tcPr>
            <w:tcW w:w="2948" w:type="dxa"/>
            <w:vMerge/>
            <w:tcBorders>
              <w:top w:val="single" w:sz="4" w:space="0" w:color="auto"/>
              <w:left w:val="single" w:sz="4" w:space="0" w:color="auto"/>
              <w:bottom w:val="single" w:sz="4" w:space="0" w:color="auto"/>
              <w:right w:val="single" w:sz="4" w:space="0" w:color="auto"/>
            </w:tcBorders>
            <w:vAlign w:val="center"/>
          </w:tcPr>
          <w:p w:rsidR="001D7354" w:rsidRDefault="001D7354">
            <w:pPr>
              <w:spacing w:after="0" w:line="240" w:lineRule="auto"/>
              <w:rPr>
                <w:rFonts w:ascii="Times New Roman" w:eastAsia="Times New Roman" w:hAnsi="Times New Roman" w:cs="Times New Roman"/>
                <w:b/>
                <w:color w:val="000000" w:themeColor="text1"/>
                <w:sz w:val="24"/>
                <w:szCs w:val="24"/>
                <w:lang w:eastAsia="ru-RU"/>
              </w:rPr>
            </w:pPr>
          </w:p>
        </w:tc>
        <w:tc>
          <w:tcPr>
            <w:tcW w:w="1210"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Кол-во</w:t>
            </w:r>
          </w:p>
        </w:tc>
        <w:tc>
          <w:tcPr>
            <w:tcW w:w="916"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
        </w:tc>
        <w:tc>
          <w:tcPr>
            <w:tcW w:w="1051" w:type="dxa"/>
            <w:tcBorders>
              <w:top w:val="single" w:sz="4" w:space="0" w:color="auto"/>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Кол-во</w:t>
            </w:r>
          </w:p>
        </w:tc>
        <w:tc>
          <w:tcPr>
            <w:tcW w:w="1052" w:type="dxa"/>
            <w:tcBorders>
              <w:top w:val="single" w:sz="4" w:space="0" w:color="auto"/>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
        </w:tc>
        <w:tc>
          <w:tcPr>
            <w:tcW w:w="1051" w:type="dxa"/>
            <w:tcBorders>
              <w:top w:val="single" w:sz="4" w:space="0" w:color="auto"/>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Кол-во</w:t>
            </w:r>
          </w:p>
        </w:tc>
        <w:tc>
          <w:tcPr>
            <w:tcW w:w="1052" w:type="dxa"/>
            <w:tcBorders>
              <w:top w:val="single" w:sz="4" w:space="0" w:color="auto"/>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
        </w:tc>
      </w:tr>
      <w:tr w:rsidR="001D7354">
        <w:trPr>
          <w:jc w:val="center"/>
        </w:trPr>
        <w:tc>
          <w:tcPr>
            <w:tcW w:w="2948"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моложе 25 лет</w:t>
            </w:r>
          </w:p>
        </w:tc>
        <w:tc>
          <w:tcPr>
            <w:tcW w:w="1210"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916"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1051" w:type="dxa"/>
            <w:tcBorders>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1052" w:type="dxa"/>
            <w:tcBorders>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1051" w:type="dxa"/>
            <w:tcBorders>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4</w:t>
            </w:r>
          </w:p>
        </w:tc>
        <w:tc>
          <w:tcPr>
            <w:tcW w:w="1052" w:type="dxa"/>
            <w:tcBorders>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12</w:t>
            </w:r>
          </w:p>
        </w:tc>
      </w:tr>
      <w:tr w:rsidR="001D7354">
        <w:trPr>
          <w:jc w:val="center"/>
        </w:trPr>
        <w:tc>
          <w:tcPr>
            <w:tcW w:w="2948"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 25 -35 лет</w:t>
            </w:r>
          </w:p>
        </w:tc>
        <w:tc>
          <w:tcPr>
            <w:tcW w:w="1210"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916"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1051" w:type="dxa"/>
            <w:tcBorders>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1052" w:type="dxa"/>
            <w:tcBorders>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w:t>
            </w:r>
          </w:p>
        </w:tc>
        <w:tc>
          <w:tcPr>
            <w:tcW w:w="1051" w:type="dxa"/>
            <w:tcBorders>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7</w:t>
            </w:r>
          </w:p>
        </w:tc>
        <w:tc>
          <w:tcPr>
            <w:tcW w:w="1052" w:type="dxa"/>
            <w:tcBorders>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val="en-US" w:eastAsia="ru-RU"/>
              </w:rPr>
              <w:t>1</w:t>
            </w:r>
          </w:p>
        </w:tc>
      </w:tr>
      <w:tr w:rsidR="001D7354">
        <w:trPr>
          <w:jc w:val="center"/>
        </w:trPr>
        <w:tc>
          <w:tcPr>
            <w:tcW w:w="2948"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 35 - 55 лет</w:t>
            </w:r>
          </w:p>
        </w:tc>
        <w:tc>
          <w:tcPr>
            <w:tcW w:w="1210"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c>
          <w:tcPr>
            <w:tcW w:w="916"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58</w:t>
            </w:r>
          </w:p>
        </w:tc>
        <w:tc>
          <w:tcPr>
            <w:tcW w:w="1051" w:type="dxa"/>
            <w:tcBorders>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c>
          <w:tcPr>
            <w:tcW w:w="1052" w:type="dxa"/>
            <w:tcBorders>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56</w:t>
            </w:r>
          </w:p>
        </w:tc>
        <w:tc>
          <w:tcPr>
            <w:tcW w:w="1051" w:type="dxa"/>
            <w:tcBorders>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17</w:t>
            </w:r>
          </w:p>
        </w:tc>
        <w:tc>
          <w:tcPr>
            <w:tcW w:w="1052" w:type="dxa"/>
            <w:tcBorders>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val="en-US" w:eastAsia="ru-RU"/>
              </w:rPr>
              <w:t>2</w:t>
            </w:r>
          </w:p>
        </w:tc>
      </w:tr>
      <w:tr w:rsidR="001D7354">
        <w:trPr>
          <w:jc w:val="center"/>
        </w:trPr>
        <w:tc>
          <w:tcPr>
            <w:tcW w:w="2948"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Свыше  55</w:t>
            </w:r>
          </w:p>
        </w:tc>
        <w:tc>
          <w:tcPr>
            <w:tcW w:w="1210"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916"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w:t>
            </w:r>
          </w:p>
        </w:tc>
        <w:tc>
          <w:tcPr>
            <w:tcW w:w="1051" w:type="dxa"/>
            <w:tcBorders>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1052" w:type="dxa"/>
            <w:tcBorders>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p>
        </w:tc>
        <w:tc>
          <w:tcPr>
            <w:tcW w:w="1051" w:type="dxa"/>
            <w:tcBorders>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1052" w:type="dxa"/>
            <w:tcBorders>
              <w:left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en-US" w:eastAsia="ru-RU"/>
              </w:rPr>
              <w:t>5</w:t>
            </w:r>
          </w:p>
        </w:tc>
      </w:tr>
      <w:tr w:rsidR="001D7354">
        <w:trPr>
          <w:jc w:val="center"/>
        </w:trPr>
        <w:tc>
          <w:tcPr>
            <w:tcW w:w="2948"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ИТОГО:</w:t>
            </w:r>
          </w:p>
        </w:tc>
        <w:tc>
          <w:tcPr>
            <w:tcW w:w="1210"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34</w:t>
            </w:r>
          </w:p>
        </w:tc>
        <w:tc>
          <w:tcPr>
            <w:tcW w:w="916"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100</w:t>
            </w:r>
          </w:p>
        </w:tc>
        <w:tc>
          <w:tcPr>
            <w:tcW w:w="1051" w:type="dxa"/>
            <w:tcBorders>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36</w:t>
            </w:r>
          </w:p>
        </w:tc>
        <w:tc>
          <w:tcPr>
            <w:tcW w:w="1052" w:type="dxa"/>
            <w:tcBorders>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100</w:t>
            </w:r>
          </w:p>
        </w:tc>
        <w:tc>
          <w:tcPr>
            <w:tcW w:w="1051" w:type="dxa"/>
            <w:tcBorders>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val="en-US" w:eastAsia="ru-RU"/>
              </w:rPr>
            </w:pPr>
            <w:r>
              <w:rPr>
                <w:rFonts w:ascii="Times New Roman" w:eastAsia="Times New Roman" w:hAnsi="Times New Roman" w:cs="Times New Roman"/>
                <w:b/>
                <w:color w:val="000000" w:themeColor="text1"/>
                <w:sz w:val="24"/>
                <w:szCs w:val="24"/>
                <w:lang w:eastAsia="ru-RU"/>
              </w:rPr>
              <w:t>3</w:t>
            </w:r>
            <w:r>
              <w:rPr>
                <w:rFonts w:ascii="Times New Roman" w:eastAsia="Times New Roman" w:hAnsi="Times New Roman" w:cs="Times New Roman"/>
                <w:b/>
                <w:color w:val="000000" w:themeColor="text1"/>
                <w:sz w:val="24"/>
                <w:szCs w:val="24"/>
                <w:lang w:val="en-US" w:eastAsia="ru-RU"/>
              </w:rPr>
              <w:t>3</w:t>
            </w:r>
          </w:p>
        </w:tc>
        <w:tc>
          <w:tcPr>
            <w:tcW w:w="1052" w:type="dxa"/>
            <w:tcBorders>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100</w:t>
            </w:r>
          </w:p>
        </w:tc>
      </w:tr>
    </w:tbl>
    <w:p w:rsidR="001D7354" w:rsidRDefault="001D7354">
      <w:pPr>
        <w:spacing w:after="0" w:line="240" w:lineRule="auto"/>
        <w:outlineLvl w:val="0"/>
        <w:rPr>
          <w:rFonts w:ascii="Times New Roman" w:eastAsia="Times New Roman" w:hAnsi="Times New Roman" w:cs="Times New Roman"/>
          <w:b/>
          <w:color w:val="000000" w:themeColor="text1"/>
          <w:sz w:val="24"/>
          <w:szCs w:val="24"/>
          <w:highlight w:val="yellow"/>
          <w:lang w:eastAsia="ru-RU"/>
        </w:rPr>
      </w:pPr>
    </w:p>
    <w:p w:rsidR="001D7354" w:rsidRDefault="00824442">
      <w:pPr>
        <w:spacing w:after="0" w:line="240" w:lineRule="auto"/>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Возрастной состав педагогов составляет в среднем – 42 года.</w:t>
      </w:r>
    </w:p>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Кадровый потенциал по стажу работы</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Кадровый состав педагогов школы определяется  опытными специалистами, стаж работы которых в основном более 17 лет. </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Планово  ведется  обновление кадров, прослеживаются перспективы роста для молодых специалистов.</w:t>
      </w:r>
    </w:p>
    <w:p w:rsidR="001D7354" w:rsidRDefault="001D7354">
      <w:pPr>
        <w:spacing w:after="0" w:line="240" w:lineRule="auto"/>
        <w:rPr>
          <w:rFonts w:ascii="Times New Roman" w:eastAsia="Times New Roman" w:hAnsi="Times New Roman" w:cs="Times New Roman"/>
          <w:color w:val="000000" w:themeColor="text1"/>
          <w:sz w:val="24"/>
          <w:szCs w:val="24"/>
          <w:lang w:eastAsia="ru-RU"/>
        </w:rPr>
      </w:pP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071"/>
        <w:gridCol w:w="1062"/>
        <w:gridCol w:w="1057"/>
        <w:gridCol w:w="1050"/>
        <w:gridCol w:w="1057"/>
        <w:gridCol w:w="1050"/>
      </w:tblGrid>
      <w:tr w:rsidR="001D7354">
        <w:trPr>
          <w:jc w:val="center"/>
        </w:trPr>
        <w:tc>
          <w:tcPr>
            <w:tcW w:w="2032" w:type="dxa"/>
            <w:vMerge w:val="restart"/>
            <w:shd w:val="clear" w:color="auto" w:fill="auto"/>
          </w:tcPr>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Стаж работы</w:t>
            </w:r>
          </w:p>
        </w:tc>
        <w:tc>
          <w:tcPr>
            <w:tcW w:w="2133" w:type="dxa"/>
            <w:gridSpan w:val="2"/>
            <w:shd w:val="clear" w:color="auto" w:fill="auto"/>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2019-2020</w:t>
            </w:r>
          </w:p>
        </w:tc>
        <w:tc>
          <w:tcPr>
            <w:tcW w:w="2107" w:type="dxa"/>
            <w:gridSpan w:val="2"/>
            <w:shd w:val="clear" w:color="auto" w:fill="auto"/>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2020-2021</w:t>
            </w:r>
          </w:p>
        </w:tc>
        <w:tc>
          <w:tcPr>
            <w:tcW w:w="2107" w:type="dxa"/>
            <w:gridSpan w:val="2"/>
            <w:shd w:val="clear" w:color="auto" w:fill="auto"/>
          </w:tcPr>
          <w:p w:rsidR="001D7354" w:rsidRDefault="00824442">
            <w:pPr>
              <w:spacing w:after="0" w:line="240" w:lineRule="auto"/>
              <w:jc w:val="center"/>
              <w:rPr>
                <w:rFonts w:ascii="Times New Roman" w:eastAsia="Times New Roman" w:hAnsi="Times New Roman" w:cs="Times New Roman"/>
                <w:b/>
                <w:color w:val="000000" w:themeColor="text1"/>
                <w:sz w:val="24"/>
                <w:szCs w:val="24"/>
                <w:lang w:val="en-US" w:eastAsia="ru-RU"/>
              </w:rPr>
            </w:pPr>
            <w:r>
              <w:rPr>
                <w:rFonts w:ascii="Times New Roman" w:eastAsia="Times New Roman" w:hAnsi="Times New Roman" w:cs="Times New Roman"/>
                <w:b/>
                <w:color w:val="000000" w:themeColor="text1"/>
                <w:sz w:val="24"/>
                <w:szCs w:val="24"/>
                <w:lang w:eastAsia="ru-RU"/>
              </w:rPr>
              <w:t>202</w:t>
            </w:r>
            <w:r>
              <w:rPr>
                <w:rFonts w:ascii="Times New Roman" w:eastAsia="Times New Roman" w:hAnsi="Times New Roman" w:cs="Times New Roman"/>
                <w:b/>
                <w:color w:val="000000" w:themeColor="text1"/>
                <w:sz w:val="24"/>
                <w:szCs w:val="24"/>
                <w:lang w:val="en-US" w:eastAsia="ru-RU"/>
              </w:rPr>
              <w:t>1</w:t>
            </w:r>
            <w:r>
              <w:rPr>
                <w:rFonts w:ascii="Times New Roman" w:eastAsia="Times New Roman" w:hAnsi="Times New Roman" w:cs="Times New Roman"/>
                <w:b/>
                <w:color w:val="000000" w:themeColor="text1"/>
                <w:sz w:val="24"/>
                <w:szCs w:val="24"/>
                <w:lang w:eastAsia="ru-RU"/>
              </w:rPr>
              <w:t>-202</w:t>
            </w:r>
            <w:r>
              <w:rPr>
                <w:rFonts w:ascii="Times New Roman" w:eastAsia="Times New Roman" w:hAnsi="Times New Roman" w:cs="Times New Roman"/>
                <w:b/>
                <w:color w:val="000000" w:themeColor="text1"/>
                <w:sz w:val="24"/>
                <w:szCs w:val="24"/>
                <w:lang w:val="en-US" w:eastAsia="ru-RU"/>
              </w:rPr>
              <w:t>2</w:t>
            </w:r>
          </w:p>
        </w:tc>
      </w:tr>
      <w:tr w:rsidR="001D7354">
        <w:trPr>
          <w:jc w:val="center"/>
        </w:trPr>
        <w:tc>
          <w:tcPr>
            <w:tcW w:w="2032" w:type="dxa"/>
            <w:vMerge/>
            <w:shd w:val="clear" w:color="auto" w:fill="auto"/>
          </w:tcPr>
          <w:p w:rsidR="001D7354" w:rsidRDefault="001D7354">
            <w:pPr>
              <w:spacing w:after="0" w:line="240" w:lineRule="auto"/>
              <w:rPr>
                <w:rFonts w:ascii="Times New Roman" w:eastAsia="Times New Roman" w:hAnsi="Times New Roman" w:cs="Times New Roman"/>
                <w:b/>
                <w:color w:val="000000" w:themeColor="text1"/>
                <w:sz w:val="24"/>
                <w:szCs w:val="24"/>
                <w:lang w:eastAsia="ru-RU"/>
              </w:rPr>
            </w:pPr>
          </w:p>
        </w:tc>
        <w:tc>
          <w:tcPr>
            <w:tcW w:w="1071" w:type="dxa"/>
            <w:shd w:val="clear" w:color="auto" w:fill="auto"/>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Кол-во</w:t>
            </w:r>
          </w:p>
        </w:tc>
        <w:tc>
          <w:tcPr>
            <w:tcW w:w="1062" w:type="dxa"/>
            <w:shd w:val="clear" w:color="auto" w:fill="auto"/>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
        </w:tc>
        <w:tc>
          <w:tcPr>
            <w:tcW w:w="1057" w:type="dxa"/>
            <w:shd w:val="clear" w:color="auto" w:fill="auto"/>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Кол-во</w:t>
            </w:r>
          </w:p>
        </w:tc>
        <w:tc>
          <w:tcPr>
            <w:tcW w:w="1050" w:type="dxa"/>
            <w:shd w:val="clear" w:color="auto" w:fill="auto"/>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
        </w:tc>
        <w:tc>
          <w:tcPr>
            <w:tcW w:w="1057" w:type="dxa"/>
            <w:shd w:val="clear" w:color="auto" w:fill="auto"/>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Кол-во</w:t>
            </w:r>
          </w:p>
        </w:tc>
        <w:tc>
          <w:tcPr>
            <w:tcW w:w="1050" w:type="dxa"/>
            <w:shd w:val="clear" w:color="auto" w:fill="auto"/>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
        </w:tc>
      </w:tr>
      <w:tr w:rsidR="001D7354">
        <w:trPr>
          <w:jc w:val="center"/>
        </w:trPr>
        <w:tc>
          <w:tcPr>
            <w:tcW w:w="2032"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менее 2 лет</w:t>
            </w:r>
          </w:p>
        </w:tc>
        <w:tc>
          <w:tcPr>
            <w:tcW w:w="1071"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062"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1057"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1050"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1057"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1</w:t>
            </w:r>
          </w:p>
        </w:tc>
        <w:tc>
          <w:tcPr>
            <w:tcW w:w="1050"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3</w:t>
            </w:r>
          </w:p>
        </w:tc>
      </w:tr>
      <w:tr w:rsidR="001D7354">
        <w:trPr>
          <w:jc w:val="center"/>
        </w:trPr>
        <w:tc>
          <w:tcPr>
            <w:tcW w:w="2032"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от 2 до 5</w:t>
            </w:r>
          </w:p>
        </w:tc>
        <w:tc>
          <w:tcPr>
            <w:tcW w:w="1071"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1062"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w:t>
            </w:r>
          </w:p>
        </w:tc>
        <w:tc>
          <w:tcPr>
            <w:tcW w:w="1057"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050"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1057"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4</w:t>
            </w:r>
          </w:p>
        </w:tc>
        <w:tc>
          <w:tcPr>
            <w:tcW w:w="1050"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12</w:t>
            </w:r>
          </w:p>
        </w:tc>
      </w:tr>
      <w:tr w:rsidR="001D7354">
        <w:trPr>
          <w:jc w:val="center"/>
        </w:trPr>
        <w:tc>
          <w:tcPr>
            <w:tcW w:w="2032"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 5 до 10</w:t>
            </w:r>
          </w:p>
        </w:tc>
        <w:tc>
          <w:tcPr>
            <w:tcW w:w="1071"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1062"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c>
          <w:tcPr>
            <w:tcW w:w="1057"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050"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1057"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5</w:t>
            </w:r>
          </w:p>
        </w:tc>
        <w:tc>
          <w:tcPr>
            <w:tcW w:w="1050"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15</w:t>
            </w:r>
          </w:p>
        </w:tc>
      </w:tr>
      <w:tr w:rsidR="001D7354">
        <w:trPr>
          <w:jc w:val="center"/>
        </w:trPr>
        <w:tc>
          <w:tcPr>
            <w:tcW w:w="2032"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 10 до 20</w:t>
            </w:r>
          </w:p>
        </w:tc>
        <w:tc>
          <w:tcPr>
            <w:tcW w:w="1071"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1062"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1057"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1050"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w:t>
            </w:r>
          </w:p>
        </w:tc>
        <w:tc>
          <w:tcPr>
            <w:tcW w:w="1057"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7</w:t>
            </w:r>
          </w:p>
        </w:tc>
        <w:tc>
          <w:tcPr>
            <w:tcW w:w="1050"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w:t>
            </w:r>
          </w:p>
        </w:tc>
      </w:tr>
      <w:tr w:rsidR="001D7354">
        <w:trPr>
          <w:jc w:val="center"/>
        </w:trPr>
        <w:tc>
          <w:tcPr>
            <w:tcW w:w="2032"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Более  20</w:t>
            </w:r>
          </w:p>
        </w:tc>
        <w:tc>
          <w:tcPr>
            <w:tcW w:w="1071"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w:t>
            </w:r>
          </w:p>
        </w:tc>
        <w:tc>
          <w:tcPr>
            <w:tcW w:w="1062"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44</w:t>
            </w:r>
          </w:p>
        </w:tc>
        <w:tc>
          <w:tcPr>
            <w:tcW w:w="1057"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w:t>
            </w:r>
          </w:p>
        </w:tc>
        <w:tc>
          <w:tcPr>
            <w:tcW w:w="1050"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61</w:t>
            </w:r>
          </w:p>
        </w:tc>
        <w:tc>
          <w:tcPr>
            <w:tcW w:w="1057"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16</w:t>
            </w:r>
          </w:p>
        </w:tc>
        <w:tc>
          <w:tcPr>
            <w:tcW w:w="1050"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49</w:t>
            </w:r>
          </w:p>
        </w:tc>
      </w:tr>
      <w:tr w:rsidR="001D7354">
        <w:trPr>
          <w:jc w:val="center"/>
        </w:trPr>
        <w:tc>
          <w:tcPr>
            <w:tcW w:w="2032" w:type="dxa"/>
            <w:shd w:val="clear" w:color="auto" w:fill="auto"/>
          </w:tcPr>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итого</w:t>
            </w:r>
          </w:p>
        </w:tc>
        <w:tc>
          <w:tcPr>
            <w:tcW w:w="1071" w:type="dxa"/>
            <w:shd w:val="clear" w:color="auto" w:fill="auto"/>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34</w:t>
            </w:r>
          </w:p>
        </w:tc>
        <w:tc>
          <w:tcPr>
            <w:tcW w:w="1062" w:type="dxa"/>
            <w:shd w:val="clear" w:color="auto" w:fill="auto"/>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100</w:t>
            </w:r>
          </w:p>
        </w:tc>
        <w:tc>
          <w:tcPr>
            <w:tcW w:w="1057" w:type="dxa"/>
            <w:shd w:val="clear" w:color="auto" w:fill="auto"/>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34</w:t>
            </w:r>
          </w:p>
        </w:tc>
        <w:tc>
          <w:tcPr>
            <w:tcW w:w="1050" w:type="dxa"/>
            <w:shd w:val="clear" w:color="auto" w:fill="auto"/>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100</w:t>
            </w:r>
          </w:p>
        </w:tc>
        <w:tc>
          <w:tcPr>
            <w:tcW w:w="1057" w:type="dxa"/>
            <w:shd w:val="clear" w:color="auto" w:fill="auto"/>
          </w:tcPr>
          <w:p w:rsidR="001D7354" w:rsidRDefault="00824442">
            <w:pPr>
              <w:spacing w:after="0" w:line="240" w:lineRule="auto"/>
              <w:jc w:val="center"/>
              <w:rPr>
                <w:rFonts w:ascii="Times New Roman" w:eastAsia="Times New Roman" w:hAnsi="Times New Roman" w:cs="Times New Roman"/>
                <w:b/>
                <w:color w:val="000000" w:themeColor="text1"/>
                <w:sz w:val="24"/>
                <w:szCs w:val="24"/>
                <w:lang w:val="en-US" w:eastAsia="ru-RU"/>
              </w:rPr>
            </w:pPr>
            <w:r>
              <w:rPr>
                <w:rFonts w:ascii="Times New Roman" w:eastAsia="Times New Roman" w:hAnsi="Times New Roman" w:cs="Times New Roman"/>
                <w:b/>
                <w:color w:val="000000" w:themeColor="text1"/>
                <w:sz w:val="24"/>
                <w:szCs w:val="24"/>
                <w:lang w:eastAsia="ru-RU"/>
              </w:rPr>
              <w:t>3</w:t>
            </w:r>
            <w:r>
              <w:rPr>
                <w:rFonts w:ascii="Times New Roman" w:eastAsia="Times New Roman" w:hAnsi="Times New Roman" w:cs="Times New Roman"/>
                <w:b/>
                <w:color w:val="000000" w:themeColor="text1"/>
                <w:sz w:val="24"/>
                <w:szCs w:val="24"/>
                <w:lang w:val="en-US" w:eastAsia="ru-RU"/>
              </w:rPr>
              <w:t>3</w:t>
            </w:r>
          </w:p>
        </w:tc>
        <w:tc>
          <w:tcPr>
            <w:tcW w:w="1050" w:type="dxa"/>
            <w:shd w:val="clear" w:color="auto" w:fill="auto"/>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100</w:t>
            </w:r>
          </w:p>
        </w:tc>
      </w:tr>
    </w:tbl>
    <w:p w:rsidR="001D7354" w:rsidRDefault="001D7354">
      <w:pPr>
        <w:spacing w:after="0" w:line="240" w:lineRule="auto"/>
        <w:rPr>
          <w:rFonts w:ascii="Times New Roman" w:eastAsia="Times New Roman" w:hAnsi="Times New Roman" w:cs="Times New Roman"/>
          <w:color w:val="000000" w:themeColor="text1"/>
          <w:sz w:val="24"/>
          <w:szCs w:val="24"/>
          <w:lang w:eastAsia="ru-RU"/>
        </w:rPr>
      </w:pP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Большое внимание в школе уделяется работе с молодыми специалистами. С каждым молодым специалистом работает наставник, назначаемый из числа опытных учителей методического объединения. Молодые учителя принимают активное участие в работе методических объединений. Они активно посещают методические семинары, уроки своих наставников, которые знакомят их с опытом своей работы, дают уроки мастерства. Наставники проводят индивидуальные занятия с начинающими учителями по обучению их самоанализу урока, типологии урока, методике применения передовых педагогических технологий. Молодые учителя участвуют в конкурсах «Учитель года». Молодежь под влиянием опытных учителей старается работать творчески. Результатом работы молодых учителей является достаточно высокое качество знаний их обучающихся. </w:t>
      </w:r>
    </w:p>
    <w:p w:rsidR="001D7354" w:rsidRDefault="00824442">
      <w:pPr>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Распределение преподавателей  по квалификационным категориям</w:t>
      </w:r>
    </w:p>
    <w:tbl>
      <w:tblPr>
        <w:tblpPr w:leftFromText="180" w:rightFromText="180" w:vertAnchor="text" w:horzAnchor="margin" w:tblpXSpec="right" w:tblpY="1"/>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8"/>
        <w:gridCol w:w="906"/>
        <w:gridCol w:w="857"/>
        <w:gridCol w:w="883"/>
        <w:gridCol w:w="880"/>
        <w:gridCol w:w="883"/>
        <w:gridCol w:w="880"/>
      </w:tblGrid>
      <w:tr w:rsidR="001D7354">
        <w:tc>
          <w:tcPr>
            <w:tcW w:w="3638" w:type="dxa"/>
            <w:vMerge w:val="restart"/>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contextualSpacing/>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Квалификационная категория</w:t>
            </w:r>
          </w:p>
        </w:tc>
        <w:tc>
          <w:tcPr>
            <w:tcW w:w="1763" w:type="dxa"/>
            <w:gridSpan w:val="2"/>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2019-2020</w:t>
            </w:r>
          </w:p>
        </w:tc>
        <w:tc>
          <w:tcPr>
            <w:tcW w:w="1763" w:type="dxa"/>
            <w:gridSpan w:val="2"/>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2020-2021</w:t>
            </w:r>
          </w:p>
        </w:tc>
        <w:tc>
          <w:tcPr>
            <w:tcW w:w="1763" w:type="dxa"/>
            <w:gridSpan w:val="2"/>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b/>
                <w:color w:val="000000" w:themeColor="text1"/>
                <w:sz w:val="24"/>
                <w:szCs w:val="24"/>
                <w:lang w:val="en-US" w:eastAsia="ru-RU"/>
              </w:rPr>
            </w:pPr>
            <w:r>
              <w:rPr>
                <w:rFonts w:ascii="Times New Roman" w:eastAsia="Times New Roman" w:hAnsi="Times New Roman" w:cs="Times New Roman"/>
                <w:b/>
                <w:color w:val="000000" w:themeColor="text1"/>
                <w:sz w:val="24"/>
                <w:szCs w:val="24"/>
                <w:lang w:eastAsia="ru-RU"/>
              </w:rPr>
              <w:t>202</w:t>
            </w:r>
            <w:r>
              <w:rPr>
                <w:rFonts w:ascii="Times New Roman" w:eastAsia="Times New Roman" w:hAnsi="Times New Roman" w:cs="Times New Roman"/>
                <w:b/>
                <w:color w:val="000000" w:themeColor="text1"/>
                <w:sz w:val="24"/>
                <w:szCs w:val="24"/>
                <w:lang w:val="en-US" w:eastAsia="ru-RU"/>
              </w:rPr>
              <w:t>1</w:t>
            </w:r>
            <w:r>
              <w:rPr>
                <w:rFonts w:ascii="Times New Roman" w:eastAsia="Times New Roman" w:hAnsi="Times New Roman" w:cs="Times New Roman"/>
                <w:b/>
                <w:color w:val="000000" w:themeColor="text1"/>
                <w:sz w:val="24"/>
                <w:szCs w:val="24"/>
                <w:lang w:eastAsia="ru-RU"/>
              </w:rPr>
              <w:t>-202</w:t>
            </w:r>
            <w:r>
              <w:rPr>
                <w:rFonts w:ascii="Times New Roman" w:eastAsia="Times New Roman" w:hAnsi="Times New Roman" w:cs="Times New Roman"/>
                <w:b/>
                <w:color w:val="000000" w:themeColor="text1"/>
                <w:sz w:val="24"/>
                <w:szCs w:val="24"/>
                <w:lang w:val="en-US" w:eastAsia="ru-RU"/>
              </w:rPr>
              <w:t>2</w:t>
            </w:r>
          </w:p>
        </w:tc>
      </w:tr>
      <w:tr w:rsidR="001D7354">
        <w:tc>
          <w:tcPr>
            <w:tcW w:w="3638" w:type="dxa"/>
            <w:vMerge/>
            <w:tcBorders>
              <w:top w:val="single" w:sz="4" w:space="0" w:color="auto"/>
              <w:left w:val="single" w:sz="4" w:space="0" w:color="auto"/>
              <w:bottom w:val="single" w:sz="4" w:space="0" w:color="auto"/>
              <w:right w:val="single" w:sz="4" w:space="0" w:color="auto"/>
            </w:tcBorders>
            <w:vAlign w:val="center"/>
          </w:tcPr>
          <w:p w:rsidR="001D7354" w:rsidRDefault="001D7354">
            <w:pPr>
              <w:spacing w:after="0" w:line="240" w:lineRule="auto"/>
              <w:contextualSpacing/>
              <w:rPr>
                <w:rFonts w:ascii="Times New Roman" w:eastAsia="Times New Roman" w:hAnsi="Times New Roman" w:cs="Times New Roman"/>
                <w:b/>
                <w:color w:val="000000" w:themeColor="text1"/>
                <w:sz w:val="24"/>
                <w:szCs w:val="24"/>
                <w:lang w:eastAsia="ru-RU"/>
              </w:rPr>
            </w:pPr>
          </w:p>
        </w:tc>
        <w:tc>
          <w:tcPr>
            <w:tcW w:w="906" w:type="dxa"/>
            <w:tcBorders>
              <w:top w:val="single" w:sz="4" w:space="0" w:color="auto"/>
              <w:left w:val="single" w:sz="4" w:space="0" w:color="auto"/>
              <w:bottom w:val="single" w:sz="4" w:space="0" w:color="auto"/>
              <w:right w:val="single" w:sz="4" w:space="0" w:color="auto"/>
            </w:tcBorders>
            <w:vAlign w:val="center"/>
          </w:tcPr>
          <w:p w:rsidR="001D7354" w:rsidRDefault="00824442">
            <w:pPr>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Кол-во</w:t>
            </w:r>
          </w:p>
        </w:tc>
        <w:tc>
          <w:tcPr>
            <w:tcW w:w="857" w:type="dxa"/>
            <w:tcBorders>
              <w:top w:val="single" w:sz="4" w:space="0" w:color="auto"/>
              <w:left w:val="single" w:sz="4" w:space="0" w:color="auto"/>
              <w:bottom w:val="single" w:sz="4" w:space="0" w:color="auto"/>
              <w:right w:val="single" w:sz="4" w:space="0" w:color="auto"/>
            </w:tcBorders>
            <w:vAlign w:val="center"/>
          </w:tcPr>
          <w:p w:rsidR="001D7354" w:rsidRDefault="00824442">
            <w:pPr>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
        </w:tc>
        <w:tc>
          <w:tcPr>
            <w:tcW w:w="883" w:type="dxa"/>
            <w:tcBorders>
              <w:top w:val="single" w:sz="4" w:space="0" w:color="auto"/>
              <w:left w:val="single" w:sz="4" w:space="0" w:color="auto"/>
              <w:right w:val="single" w:sz="4" w:space="0" w:color="auto"/>
            </w:tcBorders>
            <w:vAlign w:val="center"/>
          </w:tcPr>
          <w:p w:rsidR="001D7354" w:rsidRDefault="00824442">
            <w:pPr>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Кол-во</w:t>
            </w:r>
          </w:p>
        </w:tc>
        <w:tc>
          <w:tcPr>
            <w:tcW w:w="880" w:type="dxa"/>
            <w:tcBorders>
              <w:top w:val="single" w:sz="4" w:space="0" w:color="auto"/>
              <w:left w:val="single" w:sz="4" w:space="0" w:color="auto"/>
              <w:right w:val="single" w:sz="4" w:space="0" w:color="auto"/>
            </w:tcBorders>
            <w:vAlign w:val="center"/>
          </w:tcPr>
          <w:p w:rsidR="001D7354" w:rsidRDefault="00824442">
            <w:pPr>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
        </w:tc>
        <w:tc>
          <w:tcPr>
            <w:tcW w:w="883" w:type="dxa"/>
            <w:tcBorders>
              <w:top w:val="single" w:sz="4" w:space="0" w:color="auto"/>
              <w:left w:val="single" w:sz="4" w:space="0" w:color="auto"/>
              <w:right w:val="single" w:sz="4" w:space="0" w:color="auto"/>
            </w:tcBorders>
            <w:vAlign w:val="center"/>
          </w:tcPr>
          <w:p w:rsidR="001D7354" w:rsidRDefault="00824442">
            <w:pPr>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Кол-во</w:t>
            </w:r>
          </w:p>
        </w:tc>
        <w:tc>
          <w:tcPr>
            <w:tcW w:w="880" w:type="dxa"/>
            <w:tcBorders>
              <w:top w:val="single" w:sz="4" w:space="0" w:color="auto"/>
              <w:left w:val="single" w:sz="4" w:space="0" w:color="auto"/>
              <w:right w:val="single" w:sz="4" w:space="0" w:color="auto"/>
            </w:tcBorders>
            <w:vAlign w:val="center"/>
          </w:tcPr>
          <w:p w:rsidR="001D7354" w:rsidRDefault="00824442">
            <w:pPr>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
        </w:tc>
      </w:tr>
      <w:tr w:rsidR="001D7354">
        <w:tc>
          <w:tcPr>
            <w:tcW w:w="3638"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Высшая</w:t>
            </w:r>
          </w:p>
        </w:tc>
        <w:tc>
          <w:tcPr>
            <w:tcW w:w="906"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857"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35</w:t>
            </w:r>
          </w:p>
        </w:tc>
        <w:tc>
          <w:tcPr>
            <w:tcW w:w="883" w:type="dxa"/>
            <w:tcBorders>
              <w:left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c>
          <w:tcPr>
            <w:tcW w:w="880" w:type="dxa"/>
            <w:tcBorders>
              <w:left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w:t>
            </w:r>
          </w:p>
        </w:tc>
        <w:tc>
          <w:tcPr>
            <w:tcW w:w="883" w:type="dxa"/>
            <w:tcBorders>
              <w:left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16</w:t>
            </w:r>
          </w:p>
        </w:tc>
        <w:tc>
          <w:tcPr>
            <w:tcW w:w="880" w:type="dxa"/>
            <w:tcBorders>
              <w:left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48</w:t>
            </w:r>
          </w:p>
        </w:tc>
      </w:tr>
      <w:tr w:rsidR="001D7354">
        <w:tc>
          <w:tcPr>
            <w:tcW w:w="3638"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Первая</w:t>
            </w:r>
          </w:p>
        </w:tc>
        <w:tc>
          <w:tcPr>
            <w:tcW w:w="906"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857"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883" w:type="dxa"/>
            <w:tcBorders>
              <w:left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880" w:type="dxa"/>
            <w:tcBorders>
              <w:left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w:t>
            </w:r>
          </w:p>
        </w:tc>
        <w:tc>
          <w:tcPr>
            <w:tcW w:w="883" w:type="dxa"/>
            <w:tcBorders>
              <w:left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3</w:t>
            </w:r>
          </w:p>
        </w:tc>
        <w:tc>
          <w:tcPr>
            <w:tcW w:w="880" w:type="dxa"/>
            <w:tcBorders>
              <w:left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10</w:t>
            </w:r>
          </w:p>
        </w:tc>
      </w:tr>
      <w:tr w:rsidR="001D7354">
        <w:tc>
          <w:tcPr>
            <w:tcW w:w="3638"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СЗД</w:t>
            </w:r>
          </w:p>
        </w:tc>
        <w:tc>
          <w:tcPr>
            <w:tcW w:w="906"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857"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w:t>
            </w:r>
          </w:p>
        </w:tc>
        <w:tc>
          <w:tcPr>
            <w:tcW w:w="883" w:type="dxa"/>
            <w:tcBorders>
              <w:left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880" w:type="dxa"/>
            <w:tcBorders>
              <w:left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w:t>
            </w:r>
          </w:p>
        </w:tc>
        <w:tc>
          <w:tcPr>
            <w:tcW w:w="883" w:type="dxa"/>
            <w:tcBorders>
              <w:left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880" w:type="dxa"/>
            <w:tcBorders>
              <w:left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w:t>
            </w:r>
          </w:p>
        </w:tc>
      </w:tr>
      <w:tr w:rsidR="001D7354">
        <w:tc>
          <w:tcPr>
            <w:tcW w:w="3638"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Без категории</w:t>
            </w:r>
          </w:p>
        </w:tc>
        <w:tc>
          <w:tcPr>
            <w:tcW w:w="906"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857"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35</w:t>
            </w:r>
          </w:p>
        </w:tc>
        <w:tc>
          <w:tcPr>
            <w:tcW w:w="883" w:type="dxa"/>
            <w:tcBorders>
              <w:left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880" w:type="dxa"/>
            <w:tcBorders>
              <w:left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w:t>
            </w:r>
          </w:p>
        </w:tc>
        <w:tc>
          <w:tcPr>
            <w:tcW w:w="883" w:type="dxa"/>
            <w:tcBorders>
              <w:left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6</w:t>
            </w:r>
          </w:p>
        </w:tc>
        <w:tc>
          <w:tcPr>
            <w:tcW w:w="880" w:type="dxa"/>
            <w:tcBorders>
              <w:left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18</w:t>
            </w:r>
          </w:p>
        </w:tc>
      </w:tr>
      <w:tr w:rsidR="001D7354">
        <w:tc>
          <w:tcPr>
            <w:tcW w:w="3638"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contextualSpacing/>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ИТОГО:</w:t>
            </w:r>
          </w:p>
        </w:tc>
        <w:tc>
          <w:tcPr>
            <w:tcW w:w="906"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34</w:t>
            </w:r>
          </w:p>
        </w:tc>
        <w:tc>
          <w:tcPr>
            <w:tcW w:w="857"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100</w:t>
            </w:r>
          </w:p>
        </w:tc>
        <w:tc>
          <w:tcPr>
            <w:tcW w:w="883" w:type="dxa"/>
            <w:tcBorders>
              <w:left w:val="single" w:sz="4" w:space="0" w:color="auto"/>
              <w:bottom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34</w:t>
            </w:r>
          </w:p>
        </w:tc>
        <w:tc>
          <w:tcPr>
            <w:tcW w:w="880" w:type="dxa"/>
            <w:tcBorders>
              <w:left w:val="single" w:sz="4" w:space="0" w:color="auto"/>
              <w:bottom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100</w:t>
            </w:r>
          </w:p>
        </w:tc>
        <w:tc>
          <w:tcPr>
            <w:tcW w:w="883" w:type="dxa"/>
            <w:tcBorders>
              <w:left w:val="single" w:sz="4" w:space="0" w:color="auto"/>
              <w:bottom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b/>
                <w:color w:val="000000" w:themeColor="text1"/>
                <w:sz w:val="24"/>
                <w:szCs w:val="24"/>
                <w:lang w:val="en-US" w:eastAsia="ru-RU"/>
              </w:rPr>
            </w:pPr>
            <w:r>
              <w:rPr>
                <w:rFonts w:ascii="Times New Roman" w:eastAsia="Times New Roman" w:hAnsi="Times New Roman" w:cs="Times New Roman"/>
                <w:b/>
                <w:color w:val="000000" w:themeColor="text1"/>
                <w:sz w:val="24"/>
                <w:szCs w:val="24"/>
                <w:lang w:eastAsia="ru-RU"/>
              </w:rPr>
              <w:t>3</w:t>
            </w:r>
            <w:r>
              <w:rPr>
                <w:rFonts w:ascii="Times New Roman" w:eastAsia="Times New Roman" w:hAnsi="Times New Roman" w:cs="Times New Roman"/>
                <w:b/>
                <w:color w:val="000000" w:themeColor="text1"/>
                <w:sz w:val="24"/>
                <w:szCs w:val="24"/>
                <w:lang w:val="en-US" w:eastAsia="ru-RU"/>
              </w:rPr>
              <w:t>3</w:t>
            </w:r>
          </w:p>
        </w:tc>
        <w:tc>
          <w:tcPr>
            <w:tcW w:w="880" w:type="dxa"/>
            <w:tcBorders>
              <w:left w:val="single" w:sz="4" w:space="0" w:color="auto"/>
              <w:bottom w:val="single" w:sz="4" w:space="0" w:color="auto"/>
              <w:right w:val="single" w:sz="4" w:space="0" w:color="auto"/>
            </w:tcBorders>
          </w:tcPr>
          <w:p w:rsidR="001D7354" w:rsidRDefault="00824442">
            <w:pPr>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100</w:t>
            </w:r>
          </w:p>
        </w:tc>
      </w:tr>
    </w:tbl>
    <w:p w:rsidR="001D7354" w:rsidRDefault="001D7354">
      <w:pPr>
        <w:spacing w:after="0" w:line="240" w:lineRule="auto"/>
        <w:rPr>
          <w:rFonts w:ascii="Times New Roman" w:eastAsia="Times New Roman" w:hAnsi="Times New Roman" w:cs="Times New Roman"/>
          <w:color w:val="000000" w:themeColor="text1"/>
          <w:sz w:val="24"/>
          <w:szCs w:val="24"/>
          <w:lang w:eastAsia="ru-RU"/>
        </w:rPr>
      </w:pPr>
    </w:p>
    <w:p w:rsidR="001D7354" w:rsidRDefault="00824442">
      <w:pPr>
        <w:spacing w:after="0" w:line="240" w:lineRule="auto"/>
        <w:ind w:firstLine="28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Число учителей-предметников, имеющих высшую категорию увеличилось на 1 человека, число учителей, имеющих  первую квалификационную  категорию осталось на прежнем уровне.    Число учителей без категории </w:t>
      </w:r>
      <w:r w:rsidRPr="00F35332">
        <w:rPr>
          <w:rFonts w:ascii="Times New Roman" w:eastAsia="Times New Roman" w:hAnsi="Times New Roman" w:cs="Times New Roman"/>
          <w:color w:val="000000" w:themeColor="text1"/>
          <w:sz w:val="24"/>
          <w:szCs w:val="24"/>
          <w:lang w:eastAsia="ru-RU"/>
        </w:rPr>
        <w:t>6</w:t>
      </w:r>
      <w:r>
        <w:rPr>
          <w:rFonts w:ascii="Times New Roman" w:eastAsia="Times New Roman" w:hAnsi="Times New Roman" w:cs="Times New Roman"/>
          <w:color w:val="000000" w:themeColor="text1"/>
          <w:sz w:val="24"/>
          <w:szCs w:val="24"/>
          <w:lang w:eastAsia="ru-RU"/>
        </w:rPr>
        <w:t xml:space="preserve"> человек в связи с наличием в школе учителей, имеющих стаж работы менее 2-х лет. План повышения квалификации педагогов школы полностью выполняется. </w:t>
      </w:r>
    </w:p>
    <w:p w:rsidR="001D7354" w:rsidRDefault="00824442">
      <w:pPr>
        <w:spacing w:after="0" w:line="240" w:lineRule="auto"/>
        <w:ind w:firstLine="28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Почетные звания и награды имеют 3 педагога. </w:t>
      </w:r>
    </w:p>
    <w:p w:rsidR="001D7354" w:rsidRDefault="00824442">
      <w:pPr>
        <w:spacing w:after="0" w:line="240" w:lineRule="auto"/>
        <w:ind w:firstLine="28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Из них: Почетная грамота Министерства образования и науки Российской Федерации –1 человек (Глазунова Т.С.), кандидат исторических наук – 1 человек (Бачков Р.А.).</w:t>
      </w:r>
    </w:p>
    <w:p w:rsidR="001D7354" w:rsidRDefault="00824442">
      <w:pPr>
        <w:shd w:val="clear" w:color="auto" w:fill="FFFFFF"/>
        <w:spacing w:after="0" w:line="240" w:lineRule="auto"/>
        <w:ind w:left="14" w:right="14" w:firstLine="269"/>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Повышение профессионального уровня и совершенствование педагогического мастерства  учителей проводилось через участие в педагогических советах, заседаниях методического совета, предметных методических объединений, прохождение курсовой подготовки по предметам. </w:t>
      </w:r>
      <w:r>
        <w:rPr>
          <w:rFonts w:ascii="Times New Roman" w:eastAsia="Times New Roman" w:hAnsi="Times New Roman" w:cs="Times New Roman"/>
          <w:bCs/>
          <w:iCs/>
          <w:color w:val="000000" w:themeColor="text1"/>
          <w:sz w:val="24"/>
          <w:szCs w:val="24"/>
          <w:lang w:eastAsia="ru-RU"/>
        </w:rPr>
        <w:t xml:space="preserve">Охват всех категорий педагогических работников курсовой подготовкой </w:t>
      </w:r>
      <w:r>
        <w:rPr>
          <w:rFonts w:ascii="Times New Roman" w:eastAsia="Times New Roman" w:hAnsi="Times New Roman" w:cs="Times New Roman"/>
          <w:color w:val="000000" w:themeColor="text1"/>
          <w:sz w:val="24"/>
          <w:szCs w:val="24"/>
          <w:lang w:eastAsia="ru-RU"/>
        </w:rPr>
        <w:t xml:space="preserve">согласно мониторингу профессиональных потребностей составляет </w:t>
      </w:r>
      <w:r w:rsidRPr="00F35332">
        <w:rPr>
          <w:rFonts w:ascii="Times New Roman" w:eastAsia="Times New Roman" w:hAnsi="Times New Roman" w:cs="Times New Roman"/>
          <w:color w:val="000000" w:themeColor="text1"/>
          <w:sz w:val="24"/>
          <w:szCs w:val="24"/>
          <w:lang w:eastAsia="ru-RU"/>
        </w:rPr>
        <w:t>8</w:t>
      </w:r>
      <w:r>
        <w:rPr>
          <w:rFonts w:ascii="Times New Roman" w:eastAsia="Times New Roman" w:hAnsi="Times New Roman" w:cs="Times New Roman"/>
          <w:color w:val="000000" w:themeColor="text1"/>
          <w:sz w:val="24"/>
          <w:szCs w:val="24"/>
          <w:lang w:eastAsia="ru-RU"/>
        </w:rPr>
        <w:t xml:space="preserve">0% . </w:t>
      </w:r>
      <w:r w:rsidRPr="00F35332">
        <w:rPr>
          <w:rFonts w:ascii="Times New Roman" w:eastAsia="Times New Roman" w:hAnsi="Times New Roman" w:cs="Times New Roman"/>
          <w:color w:val="000000" w:themeColor="text1"/>
          <w:sz w:val="24"/>
          <w:szCs w:val="24"/>
          <w:lang w:eastAsia="ru-RU"/>
        </w:rPr>
        <w:t>33</w:t>
      </w:r>
      <w:r>
        <w:rPr>
          <w:rFonts w:ascii="Times New Roman" w:eastAsia="Times New Roman" w:hAnsi="Times New Roman" w:cs="Times New Roman"/>
          <w:color w:val="000000" w:themeColor="text1"/>
          <w:sz w:val="24"/>
          <w:szCs w:val="24"/>
          <w:lang w:eastAsia="ru-RU"/>
        </w:rPr>
        <w:t xml:space="preserve"> педагога прошли курсовую подготовку по ФГОС. 6 человек прошли курсы повышения квалификации по подготовке обучающихся к ГИА.</w:t>
      </w:r>
    </w:p>
    <w:p w:rsidR="001D7354" w:rsidRDefault="00824442">
      <w:pPr>
        <w:widowControl w:val="0"/>
        <w:shd w:val="clear" w:color="auto" w:fill="FFFFFF"/>
        <w:tabs>
          <w:tab w:val="left" w:pos="643"/>
          <w:tab w:val="left" w:leader="underscore" w:pos="5669"/>
        </w:tabs>
        <w:autoSpaceDE w:val="0"/>
        <w:autoSpaceDN w:val="0"/>
        <w:adjustRightInd w:val="0"/>
        <w:spacing w:after="0" w:line="240" w:lineRule="auto"/>
        <w:contextualSpacing/>
        <w:rPr>
          <w:rFonts w:ascii="Times New Roman" w:eastAsia="Times New Roman" w:hAnsi="Times New Roman" w:cs="Times New Roman"/>
          <w:color w:val="000000" w:themeColor="text1"/>
          <w:spacing w:val="-11"/>
          <w:sz w:val="24"/>
          <w:szCs w:val="24"/>
          <w:lang w:eastAsia="ru-RU"/>
        </w:rPr>
      </w:pPr>
      <w:r>
        <w:rPr>
          <w:rFonts w:ascii="Times New Roman" w:eastAsia="Times New Roman" w:hAnsi="Times New Roman" w:cs="Times New Roman"/>
          <w:b/>
          <w:color w:val="000000" w:themeColor="text1"/>
          <w:spacing w:val="-2"/>
          <w:sz w:val="24"/>
          <w:szCs w:val="24"/>
          <w:lang w:eastAsia="ru-RU"/>
        </w:rPr>
        <w:t>1.10.     Численность управленческого персонала (администрации)</w:t>
      </w:r>
      <w:r>
        <w:rPr>
          <w:rFonts w:ascii="Times New Roman" w:eastAsia="Times New Roman" w:hAnsi="Times New Roman" w:cs="Times New Roman"/>
          <w:color w:val="000000" w:themeColor="text1"/>
          <w:spacing w:val="-2"/>
          <w:sz w:val="24"/>
          <w:szCs w:val="24"/>
          <w:lang w:eastAsia="ru-RU"/>
        </w:rPr>
        <w:t xml:space="preserve">  – 3</w:t>
      </w:r>
    </w:p>
    <w:p w:rsidR="001D7354" w:rsidRDefault="00824442">
      <w:pPr>
        <w:shd w:val="clear" w:color="auto" w:fill="FFFFFF"/>
        <w:tabs>
          <w:tab w:val="left" w:pos="0"/>
          <w:tab w:val="left" w:leader="underscore" w:pos="6571"/>
        </w:tabs>
        <w:spacing w:after="0" w:line="240" w:lineRule="auto"/>
        <w:contextualSpacing/>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b/>
          <w:color w:val="000000" w:themeColor="text1"/>
          <w:spacing w:val="-4"/>
          <w:sz w:val="24"/>
          <w:szCs w:val="24"/>
          <w:lang w:eastAsia="ru-RU"/>
        </w:rPr>
        <w:t>1.11.  Численность вспомогательного, обслуживающего и технического пер</w:t>
      </w:r>
      <w:r>
        <w:rPr>
          <w:rFonts w:ascii="Times New Roman" w:eastAsia="Times New Roman" w:hAnsi="Times New Roman" w:cs="Times New Roman"/>
          <w:b/>
          <w:color w:val="000000" w:themeColor="text1"/>
          <w:spacing w:val="-2"/>
          <w:sz w:val="24"/>
          <w:szCs w:val="24"/>
          <w:lang w:eastAsia="ru-RU"/>
        </w:rPr>
        <w:t>сонала</w:t>
      </w:r>
      <w:r>
        <w:rPr>
          <w:rFonts w:ascii="Times New Roman" w:eastAsia="Times New Roman" w:hAnsi="Times New Roman" w:cs="Times New Roman"/>
          <w:color w:val="000000" w:themeColor="text1"/>
          <w:spacing w:val="-2"/>
          <w:sz w:val="24"/>
          <w:szCs w:val="24"/>
          <w:lang w:eastAsia="ru-RU"/>
        </w:rPr>
        <w:t xml:space="preserve"> – 12</w:t>
      </w:r>
    </w:p>
    <w:p w:rsidR="001D7354" w:rsidRDefault="00824442">
      <w:pPr>
        <w:shd w:val="clear" w:color="auto" w:fill="FFFFFF"/>
        <w:tabs>
          <w:tab w:val="left" w:pos="0"/>
          <w:tab w:val="left" w:leader="underscore" w:pos="6571"/>
        </w:tabs>
        <w:spacing w:after="0" w:line="240" w:lineRule="auto"/>
        <w:rPr>
          <w:rFonts w:ascii="Times New Roman" w:eastAsia="Times New Roman" w:hAnsi="Times New Roman" w:cs="Times New Roman"/>
          <w:color w:val="000000" w:themeColor="text1"/>
          <w:spacing w:val="-11"/>
          <w:sz w:val="24"/>
          <w:szCs w:val="24"/>
          <w:lang w:eastAsia="ru-RU"/>
        </w:rPr>
      </w:pPr>
      <w:r>
        <w:rPr>
          <w:rFonts w:ascii="Times New Roman" w:eastAsia="Times New Roman" w:hAnsi="Times New Roman" w:cs="Times New Roman"/>
          <w:color w:val="000000" w:themeColor="text1"/>
          <w:spacing w:val="-2"/>
          <w:sz w:val="24"/>
          <w:szCs w:val="24"/>
          <w:lang w:eastAsia="ru-RU"/>
        </w:rPr>
        <w:t xml:space="preserve">           Велась работа по развитию кадрового потенциала,  нехватки кадров не было.</w:t>
      </w:r>
    </w:p>
    <w:p w:rsidR="001D7354" w:rsidRDefault="00824442">
      <w:pPr>
        <w:widowControl w:val="0"/>
        <w:shd w:val="clear" w:color="auto" w:fill="FFFFFF"/>
        <w:tabs>
          <w:tab w:val="left" w:pos="0"/>
          <w:tab w:val="left" w:leader="underscore" w:pos="6571"/>
        </w:tabs>
        <w:autoSpaceDE w:val="0"/>
        <w:autoSpaceDN w:val="0"/>
        <w:adjustRightInd w:val="0"/>
        <w:spacing w:after="0" w:line="240" w:lineRule="auto"/>
        <w:contextualSpacing/>
        <w:rPr>
          <w:rFonts w:ascii="Times New Roman" w:eastAsia="Times New Roman" w:hAnsi="Times New Roman" w:cs="Times New Roman"/>
          <w:b/>
          <w:color w:val="000000" w:themeColor="text1"/>
          <w:spacing w:val="-11"/>
          <w:sz w:val="24"/>
          <w:szCs w:val="24"/>
          <w:lang w:eastAsia="ru-RU"/>
        </w:rPr>
      </w:pPr>
      <w:r>
        <w:rPr>
          <w:rFonts w:ascii="Times New Roman" w:eastAsia="Times New Roman" w:hAnsi="Times New Roman" w:cs="Times New Roman"/>
          <w:b/>
          <w:color w:val="000000" w:themeColor="text1"/>
          <w:spacing w:val="-2"/>
          <w:sz w:val="24"/>
          <w:szCs w:val="24"/>
          <w:lang w:eastAsia="ru-RU"/>
        </w:rPr>
        <w:t>1.12.   Ресурсная база</w:t>
      </w:r>
    </w:p>
    <w:p w:rsidR="001D7354" w:rsidRDefault="00824442">
      <w:pPr>
        <w:widowControl w:val="0"/>
        <w:numPr>
          <w:ilvl w:val="0"/>
          <w:numId w:val="4"/>
        </w:numPr>
        <w:shd w:val="clear" w:color="auto" w:fill="FFFFFF"/>
        <w:tabs>
          <w:tab w:val="left" w:pos="432"/>
          <w:tab w:val="left" w:leader="underscore" w:pos="6562"/>
        </w:tab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pacing w:val="-3"/>
          <w:sz w:val="24"/>
          <w:szCs w:val="24"/>
          <w:lang w:eastAsia="ru-RU"/>
        </w:rPr>
        <w:t>обеспеченность учебными площадями (на 1 обучаемого) –  8 кв. м.</w:t>
      </w:r>
      <w:r>
        <w:rPr>
          <w:rFonts w:ascii="Times New Roman" w:eastAsia="Times New Roman" w:hAnsi="Times New Roman" w:cs="Times New Roman"/>
          <w:color w:val="000000" w:themeColor="text1"/>
          <w:sz w:val="24"/>
          <w:szCs w:val="24"/>
          <w:lang w:eastAsia="ru-RU"/>
        </w:rPr>
        <w:tab/>
      </w:r>
    </w:p>
    <w:p w:rsidR="001D7354" w:rsidRDefault="00824442">
      <w:pPr>
        <w:widowControl w:val="0"/>
        <w:numPr>
          <w:ilvl w:val="0"/>
          <w:numId w:val="4"/>
        </w:numPr>
        <w:shd w:val="clear" w:color="auto" w:fill="FFFFFF"/>
        <w:tabs>
          <w:tab w:val="left" w:pos="432"/>
          <w:tab w:val="left" w:leader="underscore" w:pos="6562"/>
        </w:tab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pacing w:val="-2"/>
          <w:sz w:val="24"/>
          <w:szCs w:val="24"/>
          <w:lang w:eastAsia="ru-RU"/>
        </w:rPr>
        <w:t xml:space="preserve">обеспеченность площадями для спортивно-оздоровительной работы (на 1 обучаемого) </w:t>
      </w:r>
      <w:r>
        <w:rPr>
          <w:rFonts w:ascii="Times New Roman" w:eastAsia="Times New Roman" w:hAnsi="Times New Roman" w:cs="Times New Roman"/>
          <w:i/>
          <w:iCs/>
          <w:color w:val="000000" w:themeColor="text1"/>
          <w:sz w:val="24"/>
          <w:szCs w:val="24"/>
          <w:lang w:eastAsia="ru-RU"/>
        </w:rPr>
        <w:t xml:space="preserve">–  </w:t>
      </w:r>
      <w:r>
        <w:rPr>
          <w:rFonts w:ascii="Times New Roman" w:eastAsia="Times New Roman" w:hAnsi="Times New Roman" w:cs="Times New Roman"/>
          <w:iCs/>
          <w:color w:val="000000" w:themeColor="text1"/>
          <w:sz w:val="24"/>
          <w:szCs w:val="24"/>
          <w:lang w:eastAsia="ru-RU"/>
        </w:rPr>
        <w:t>2 кв. м.</w:t>
      </w:r>
    </w:p>
    <w:p w:rsidR="001D7354" w:rsidRDefault="00824442">
      <w:pPr>
        <w:widowControl w:val="0"/>
        <w:numPr>
          <w:ilvl w:val="0"/>
          <w:numId w:val="4"/>
        </w:numPr>
        <w:shd w:val="clear" w:color="auto" w:fill="FFFFFF"/>
        <w:tabs>
          <w:tab w:val="left" w:pos="432"/>
          <w:tab w:val="left" w:leader="underscore" w:pos="6562"/>
        </w:tab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оснащенность компьютерной техникой (количество учащихся на персональный компьютер) – 9 чел.</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школе имеется:</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- 1 спортплощадка</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- 1 спортзал</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- 1 столовая на 50 посадочных мест</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- 20 учебных кабинетов</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- 1 библиотека  </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объем основного фонда – 17073 экземпляров</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фонд учебной литературы – 9002 экземпляров</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- 1 медицинский кабинет</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- 1 учебно-производственная мастерская</w:t>
      </w:r>
    </w:p>
    <w:p w:rsidR="001D7354" w:rsidRDefault="001D7354">
      <w:pPr>
        <w:autoSpaceDE w:val="0"/>
        <w:autoSpaceDN w:val="0"/>
        <w:adjustRightInd w:val="0"/>
        <w:spacing w:after="0" w:line="240" w:lineRule="auto"/>
        <w:ind w:firstLine="708"/>
        <w:rPr>
          <w:rFonts w:ascii="Times New Roman" w:eastAsia="Times New Roman" w:hAnsi="Times New Roman" w:cs="Times New Roman"/>
          <w:b/>
          <w:color w:val="000000" w:themeColor="text1"/>
          <w:sz w:val="24"/>
          <w:szCs w:val="28"/>
          <w:lang w:eastAsia="ru-RU"/>
        </w:rPr>
      </w:pPr>
    </w:p>
    <w:p w:rsidR="001D7354" w:rsidRDefault="00824442">
      <w:pPr>
        <w:autoSpaceDE w:val="0"/>
        <w:autoSpaceDN w:val="0"/>
        <w:adjustRightInd w:val="0"/>
        <w:spacing w:after="0" w:line="240" w:lineRule="auto"/>
        <w:ind w:firstLine="708"/>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1.13. Качество обучения</w:t>
      </w:r>
    </w:p>
    <w:p w:rsidR="001D7354" w:rsidRDefault="00824442">
      <w:pPr>
        <w:autoSpaceDE w:val="0"/>
        <w:autoSpaceDN w:val="0"/>
        <w:adjustRightInd w:val="0"/>
        <w:spacing w:after="0" w:line="240" w:lineRule="auto"/>
        <w:ind w:firstLine="7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школе ведется планомерная работа по  осуществлению педагогического мониторинга, одним из основных этапов которого является отслеживание и анализ качества  образования по ступеням обучения, анализ уровня промежуточной и итоговой аттестации по предметам с целью выявления недостатков и  причин в работе педагогического коллектива по обучению обучающихся.</w:t>
      </w:r>
    </w:p>
    <w:p w:rsidR="001D7354" w:rsidRDefault="00824442">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Данные мониторинга свидетельствуют об успешном освоении обучающимися образовательных стандартов обязательного минимума содержания образования.</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Проблема сохранения и повышения качества образования для школы является одной из важнейших. Это определяется необходимостью успешного освоения всеми обучающимися образовательной программы, формирования навыков исследовательской деятельности обучающихся, подготовки их к дальнейшему обучению и осознанному профессиональному выбору. </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Если сравнить обученность  по ступеням, то представляется  следующая картина.</w:t>
      </w:r>
    </w:p>
    <w:p w:rsidR="001D7354" w:rsidRDefault="001D7354">
      <w:pPr>
        <w:spacing w:after="0" w:line="240" w:lineRule="auto"/>
        <w:rPr>
          <w:rFonts w:ascii="Times New Roman" w:eastAsia="Times New Roman" w:hAnsi="Times New Roman" w:cs="Times New Roman"/>
          <w:color w:val="000000" w:themeColor="text1"/>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745"/>
        <w:gridCol w:w="1417"/>
        <w:gridCol w:w="1098"/>
        <w:gridCol w:w="1523"/>
      </w:tblGrid>
      <w:tr w:rsidR="001D7354">
        <w:trPr>
          <w:jc w:val="center"/>
        </w:trPr>
        <w:tc>
          <w:tcPr>
            <w:tcW w:w="1734" w:type="dxa"/>
          </w:tcPr>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Кол-во</w:t>
            </w:r>
          </w:p>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уч-ся  1-4 кл.</w:t>
            </w:r>
          </w:p>
        </w:tc>
        <w:tc>
          <w:tcPr>
            <w:tcW w:w="1371" w:type="dxa"/>
          </w:tcPr>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Кол-во неуспевающих</w:t>
            </w:r>
          </w:p>
        </w:tc>
        <w:tc>
          <w:tcPr>
            <w:tcW w:w="999" w:type="dxa"/>
          </w:tcPr>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Кол-во отличников</w:t>
            </w:r>
          </w:p>
        </w:tc>
        <w:tc>
          <w:tcPr>
            <w:tcW w:w="1098" w:type="dxa"/>
          </w:tcPr>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w:t>
            </w:r>
          </w:p>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качества</w:t>
            </w:r>
          </w:p>
        </w:tc>
        <w:tc>
          <w:tcPr>
            <w:tcW w:w="1523" w:type="dxa"/>
          </w:tcPr>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 обученности</w:t>
            </w:r>
          </w:p>
        </w:tc>
      </w:tr>
      <w:tr w:rsidR="001D7354">
        <w:trPr>
          <w:jc w:val="center"/>
        </w:trPr>
        <w:tc>
          <w:tcPr>
            <w:tcW w:w="1734" w:type="dxa"/>
          </w:tcPr>
          <w:p w:rsidR="001D7354" w:rsidRDefault="00824442">
            <w:pPr>
              <w:spacing w:after="0" w:line="240" w:lineRule="auto"/>
              <w:jc w:val="center"/>
              <w:rPr>
                <w:rFonts w:ascii="Times New Roman" w:eastAsia="Times New Roman" w:hAnsi="Times New Roman" w:cs="Times New Roman"/>
                <w:iCs/>
                <w:color w:val="000000" w:themeColor="text1"/>
                <w:sz w:val="24"/>
                <w:szCs w:val="24"/>
                <w:lang w:val="en-US" w:eastAsia="ru-RU"/>
              </w:rPr>
            </w:pPr>
            <w:r>
              <w:rPr>
                <w:rFonts w:ascii="Times New Roman" w:eastAsia="Times New Roman" w:hAnsi="Times New Roman" w:cs="Times New Roman"/>
                <w:iCs/>
                <w:color w:val="000000" w:themeColor="text1"/>
                <w:sz w:val="24"/>
                <w:szCs w:val="24"/>
                <w:lang w:val="en-US" w:eastAsia="ru-RU"/>
              </w:rPr>
              <w:t>211</w:t>
            </w:r>
          </w:p>
        </w:tc>
        <w:tc>
          <w:tcPr>
            <w:tcW w:w="1371" w:type="dxa"/>
          </w:tcPr>
          <w:p w:rsidR="001D7354" w:rsidRDefault="00824442">
            <w:pPr>
              <w:spacing w:after="0" w:line="240" w:lineRule="auto"/>
              <w:jc w:val="center"/>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val="en-US" w:eastAsia="ru-RU"/>
              </w:rPr>
              <w:t>0</w:t>
            </w:r>
          </w:p>
        </w:tc>
        <w:tc>
          <w:tcPr>
            <w:tcW w:w="999" w:type="dxa"/>
          </w:tcPr>
          <w:p w:rsidR="001D7354" w:rsidRDefault="00824442">
            <w:pPr>
              <w:spacing w:after="0" w:line="240" w:lineRule="auto"/>
              <w:jc w:val="center"/>
              <w:rPr>
                <w:rFonts w:ascii="Times New Roman" w:eastAsia="Times New Roman" w:hAnsi="Times New Roman" w:cs="Times New Roman"/>
                <w:iCs/>
                <w:color w:val="000000" w:themeColor="text1"/>
                <w:sz w:val="24"/>
                <w:szCs w:val="24"/>
                <w:lang w:val="en-US" w:eastAsia="ru-RU"/>
              </w:rPr>
            </w:pPr>
            <w:r>
              <w:rPr>
                <w:rFonts w:ascii="Times New Roman" w:eastAsia="Times New Roman" w:hAnsi="Times New Roman" w:cs="Times New Roman"/>
                <w:iCs/>
                <w:color w:val="000000" w:themeColor="text1"/>
                <w:sz w:val="24"/>
                <w:szCs w:val="24"/>
                <w:lang w:val="en-US" w:eastAsia="ru-RU"/>
              </w:rPr>
              <w:t>23</w:t>
            </w:r>
          </w:p>
        </w:tc>
        <w:tc>
          <w:tcPr>
            <w:tcW w:w="1098" w:type="dxa"/>
          </w:tcPr>
          <w:p w:rsidR="001D7354" w:rsidRDefault="00824442">
            <w:pPr>
              <w:spacing w:after="0" w:line="240" w:lineRule="auto"/>
              <w:jc w:val="center"/>
              <w:rPr>
                <w:rFonts w:ascii="Times New Roman" w:eastAsia="Times New Roman" w:hAnsi="Times New Roman" w:cs="Times New Roman"/>
                <w:iCs/>
                <w:color w:val="000000" w:themeColor="text1"/>
                <w:sz w:val="24"/>
                <w:szCs w:val="24"/>
                <w:lang w:val="en-US" w:eastAsia="ru-RU"/>
              </w:rPr>
            </w:pPr>
            <w:r>
              <w:rPr>
                <w:rFonts w:ascii="Times New Roman" w:eastAsia="Times New Roman" w:hAnsi="Times New Roman" w:cs="Times New Roman"/>
                <w:iCs/>
                <w:color w:val="000000" w:themeColor="text1"/>
                <w:sz w:val="24"/>
                <w:szCs w:val="24"/>
                <w:lang w:val="en-US" w:eastAsia="ru-RU"/>
              </w:rPr>
              <w:t>61,5</w:t>
            </w:r>
          </w:p>
        </w:tc>
        <w:tc>
          <w:tcPr>
            <w:tcW w:w="1523" w:type="dxa"/>
          </w:tcPr>
          <w:p w:rsidR="001D7354" w:rsidRDefault="00824442">
            <w:pPr>
              <w:spacing w:after="0" w:line="240" w:lineRule="auto"/>
              <w:jc w:val="center"/>
              <w:rPr>
                <w:rFonts w:ascii="Times New Roman" w:eastAsia="Times New Roman" w:hAnsi="Times New Roman" w:cs="Times New Roman"/>
                <w:iCs/>
                <w:color w:val="000000" w:themeColor="text1"/>
                <w:sz w:val="24"/>
                <w:szCs w:val="24"/>
                <w:lang w:val="en-US" w:eastAsia="ru-RU"/>
              </w:rPr>
            </w:pPr>
            <w:r>
              <w:rPr>
                <w:rFonts w:ascii="Times New Roman" w:eastAsia="Times New Roman" w:hAnsi="Times New Roman" w:cs="Times New Roman"/>
                <w:iCs/>
                <w:color w:val="000000" w:themeColor="text1"/>
                <w:sz w:val="24"/>
                <w:szCs w:val="24"/>
                <w:lang w:val="en-US" w:eastAsia="ru-RU"/>
              </w:rPr>
              <w:t>100</w:t>
            </w:r>
          </w:p>
        </w:tc>
      </w:tr>
    </w:tbl>
    <w:p w:rsidR="001D7354" w:rsidRDefault="001D7354">
      <w:pPr>
        <w:spacing w:after="0" w:line="240" w:lineRule="auto"/>
        <w:rPr>
          <w:rFonts w:ascii="Times New Roman" w:eastAsia="Times New Roman" w:hAnsi="Times New Roman" w:cs="Times New Roman"/>
          <w:iCs/>
          <w:color w:val="000000" w:themeColor="text1"/>
          <w:sz w:val="24"/>
          <w:szCs w:val="24"/>
          <w:lang w:eastAsia="ru-RU"/>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745"/>
        <w:gridCol w:w="1417"/>
        <w:gridCol w:w="1098"/>
        <w:gridCol w:w="1523"/>
      </w:tblGrid>
      <w:tr w:rsidR="001D7354">
        <w:tc>
          <w:tcPr>
            <w:tcW w:w="1734" w:type="dxa"/>
          </w:tcPr>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Кол-во</w:t>
            </w:r>
          </w:p>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уч-ся  5-9 кл.</w:t>
            </w:r>
          </w:p>
        </w:tc>
        <w:tc>
          <w:tcPr>
            <w:tcW w:w="1371" w:type="dxa"/>
          </w:tcPr>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Кол-во неуспевающих</w:t>
            </w:r>
          </w:p>
        </w:tc>
        <w:tc>
          <w:tcPr>
            <w:tcW w:w="999" w:type="dxa"/>
          </w:tcPr>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Кол-во отличников</w:t>
            </w:r>
          </w:p>
        </w:tc>
        <w:tc>
          <w:tcPr>
            <w:tcW w:w="1098" w:type="dxa"/>
          </w:tcPr>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w:t>
            </w:r>
          </w:p>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качества</w:t>
            </w:r>
          </w:p>
        </w:tc>
        <w:tc>
          <w:tcPr>
            <w:tcW w:w="1523" w:type="dxa"/>
          </w:tcPr>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 обученности</w:t>
            </w:r>
          </w:p>
        </w:tc>
      </w:tr>
      <w:tr w:rsidR="001D7354">
        <w:tc>
          <w:tcPr>
            <w:tcW w:w="1734" w:type="dxa"/>
          </w:tcPr>
          <w:p w:rsidR="001D7354" w:rsidRDefault="00824442">
            <w:pPr>
              <w:spacing w:after="0" w:line="240" w:lineRule="auto"/>
              <w:jc w:val="center"/>
              <w:rPr>
                <w:rFonts w:ascii="Times New Roman" w:eastAsia="Times New Roman" w:hAnsi="Times New Roman" w:cs="Times New Roman"/>
                <w:iCs/>
                <w:color w:val="000000" w:themeColor="text1"/>
                <w:sz w:val="24"/>
                <w:szCs w:val="24"/>
                <w:lang w:val="en-US" w:eastAsia="ru-RU"/>
              </w:rPr>
            </w:pPr>
            <w:r>
              <w:rPr>
                <w:rFonts w:ascii="Times New Roman" w:eastAsia="Times New Roman" w:hAnsi="Times New Roman" w:cs="Times New Roman"/>
                <w:iCs/>
                <w:color w:val="000000" w:themeColor="text1"/>
                <w:sz w:val="24"/>
                <w:szCs w:val="24"/>
                <w:lang w:eastAsia="ru-RU"/>
              </w:rPr>
              <w:t>2</w:t>
            </w:r>
            <w:r>
              <w:rPr>
                <w:rFonts w:ascii="Times New Roman" w:eastAsia="Times New Roman" w:hAnsi="Times New Roman" w:cs="Times New Roman"/>
                <w:iCs/>
                <w:color w:val="000000" w:themeColor="text1"/>
                <w:sz w:val="24"/>
                <w:szCs w:val="24"/>
                <w:lang w:val="en-US" w:eastAsia="ru-RU"/>
              </w:rPr>
              <w:t>45</w:t>
            </w:r>
          </w:p>
        </w:tc>
        <w:tc>
          <w:tcPr>
            <w:tcW w:w="1371" w:type="dxa"/>
          </w:tcPr>
          <w:p w:rsidR="001D7354" w:rsidRDefault="00824442">
            <w:pPr>
              <w:spacing w:after="0" w:line="240" w:lineRule="auto"/>
              <w:jc w:val="center"/>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val="en-US" w:eastAsia="ru-RU"/>
              </w:rPr>
              <w:t>0</w:t>
            </w:r>
          </w:p>
        </w:tc>
        <w:tc>
          <w:tcPr>
            <w:tcW w:w="999" w:type="dxa"/>
          </w:tcPr>
          <w:p w:rsidR="001D7354" w:rsidRDefault="00824442">
            <w:pPr>
              <w:spacing w:after="0" w:line="240" w:lineRule="auto"/>
              <w:jc w:val="center"/>
              <w:rPr>
                <w:rFonts w:ascii="Times New Roman" w:eastAsia="Times New Roman" w:hAnsi="Times New Roman" w:cs="Times New Roman"/>
                <w:iCs/>
                <w:color w:val="000000" w:themeColor="text1"/>
                <w:sz w:val="24"/>
                <w:szCs w:val="24"/>
                <w:lang w:val="en-US" w:eastAsia="ru-RU"/>
              </w:rPr>
            </w:pPr>
            <w:r>
              <w:rPr>
                <w:rFonts w:ascii="Times New Roman" w:eastAsia="Times New Roman" w:hAnsi="Times New Roman" w:cs="Times New Roman"/>
                <w:iCs/>
                <w:color w:val="000000" w:themeColor="text1"/>
                <w:sz w:val="24"/>
                <w:szCs w:val="24"/>
                <w:lang w:eastAsia="ru-RU"/>
              </w:rPr>
              <w:t>1</w:t>
            </w:r>
            <w:r>
              <w:rPr>
                <w:rFonts w:ascii="Times New Roman" w:eastAsia="Times New Roman" w:hAnsi="Times New Roman" w:cs="Times New Roman"/>
                <w:iCs/>
                <w:color w:val="000000" w:themeColor="text1"/>
                <w:sz w:val="24"/>
                <w:szCs w:val="24"/>
                <w:lang w:val="en-US" w:eastAsia="ru-RU"/>
              </w:rPr>
              <w:t>7</w:t>
            </w:r>
          </w:p>
        </w:tc>
        <w:tc>
          <w:tcPr>
            <w:tcW w:w="1098" w:type="dxa"/>
          </w:tcPr>
          <w:p w:rsidR="001D7354" w:rsidRDefault="00824442">
            <w:pPr>
              <w:spacing w:after="0" w:line="240" w:lineRule="auto"/>
              <w:jc w:val="center"/>
              <w:rPr>
                <w:rFonts w:ascii="Times New Roman" w:eastAsia="Times New Roman" w:hAnsi="Times New Roman" w:cs="Times New Roman"/>
                <w:iCs/>
                <w:color w:val="000000" w:themeColor="text1"/>
                <w:sz w:val="24"/>
                <w:szCs w:val="24"/>
                <w:lang w:val="en-US" w:eastAsia="ru-RU"/>
              </w:rPr>
            </w:pPr>
            <w:r>
              <w:rPr>
                <w:rFonts w:ascii="Times New Roman" w:eastAsia="Times New Roman" w:hAnsi="Times New Roman" w:cs="Times New Roman"/>
                <w:iCs/>
                <w:color w:val="000000" w:themeColor="text1"/>
                <w:sz w:val="24"/>
                <w:szCs w:val="24"/>
                <w:lang w:val="en-US" w:eastAsia="ru-RU"/>
              </w:rPr>
              <w:t>40,8</w:t>
            </w:r>
          </w:p>
        </w:tc>
        <w:tc>
          <w:tcPr>
            <w:tcW w:w="1523" w:type="dxa"/>
          </w:tcPr>
          <w:p w:rsidR="001D7354" w:rsidRDefault="00824442">
            <w:pPr>
              <w:spacing w:after="0" w:line="240" w:lineRule="auto"/>
              <w:jc w:val="center"/>
              <w:rPr>
                <w:rFonts w:ascii="Times New Roman" w:eastAsia="Times New Roman" w:hAnsi="Times New Roman" w:cs="Times New Roman"/>
                <w:iCs/>
                <w:color w:val="000000" w:themeColor="text1"/>
                <w:sz w:val="24"/>
                <w:szCs w:val="24"/>
                <w:lang w:val="en-US" w:eastAsia="ru-RU"/>
              </w:rPr>
            </w:pPr>
            <w:r>
              <w:rPr>
                <w:rFonts w:ascii="Times New Roman" w:eastAsia="Times New Roman" w:hAnsi="Times New Roman" w:cs="Times New Roman"/>
                <w:iCs/>
                <w:color w:val="000000" w:themeColor="text1"/>
                <w:sz w:val="24"/>
                <w:szCs w:val="24"/>
                <w:lang w:val="en-US" w:eastAsia="ru-RU"/>
              </w:rPr>
              <w:t>100</w:t>
            </w:r>
          </w:p>
        </w:tc>
      </w:tr>
    </w:tbl>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br w:type="textWrapping" w:clear="all"/>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745"/>
        <w:gridCol w:w="1417"/>
        <w:gridCol w:w="1098"/>
        <w:gridCol w:w="1523"/>
      </w:tblGrid>
      <w:tr w:rsidR="001D7354">
        <w:trPr>
          <w:jc w:val="center"/>
        </w:trPr>
        <w:tc>
          <w:tcPr>
            <w:tcW w:w="1734" w:type="dxa"/>
          </w:tcPr>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Кол-во</w:t>
            </w:r>
          </w:p>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уч-ся  10-11 кл.</w:t>
            </w:r>
          </w:p>
        </w:tc>
        <w:tc>
          <w:tcPr>
            <w:tcW w:w="1371" w:type="dxa"/>
          </w:tcPr>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Кол-во неуспевающих</w:t>
            </w:r>
          </w:p>
        </w:tc>
        <w:tc>
          <w:tcPr>
            <w:tcW w:w="999" w:type="dxa"/>
          </w:tcPr>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Кол-во отличников</w:t>
            </w:r>
          </w:p>
        </w:tc>
        <w:tc>
          <w:tcPr>
            <w:tcW w:w="1098" w:type="dxa"/>
          </w:tcPr>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w:t>
            </w:r>
          </w:p>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качества</w:t>
            </w:r>
          </w:p>
        </w:tc>
        <w:tc>
          <w:tcPr>
            <w:tcW w:w="1523" w:type="dxa"/>
          </w:tcPr>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 обученности</w:t>
            </w:r>
          </w:p>
        </w:tc>
      </w:tr>
      <w:tr w:rsidR="001D7354">
        <w:trPr>
          <w:jc w:val="center"/>
        </w:trPr>
        <w:tc>
          <w:tcPr>
            <w:tcW w:w="1734" w:type="dxa"/>
          </w:tcPr>
          <w:p w:rsidR="001D7354" w:rsidRDefault="00824442">
            <w:pPr>
              <w:spacing w:after="0" w:line="240" w:lineRule="auto"/>
              <w:jc w:val="center"/>
              <w:rPr>
                <w:rFonts w:ascii="Times New Roman" w:eastAsia="Times New Roman" w:hAnsi="Times New Roman" w:cs="Times New Roman"/>
                <w:iCs/>
                <w:color w:val="000000" w:themeColor="text1"/>
                <w:sz w:val="24"/>
                <w:szCs w:val="24"/>
                <w:lang w:val="en-US" w:eastAsia="ru-RU"/>
              </w:rPr>
            </w:pPr>
            <w:r>
              <w:rPr>
                <w:rFonts w:ascii="Times New Roman" w:eastAsia="Times New Roman" w:hAnsi="Times New Roman" w:cs="Times New Roman"/>
                <w:iCs/>
                <w:color w:val="000000" w:themeColor="text1"/>
                <w:sz w:val="24"/>
                <w:szCs w:val="24"/>
                <w:lang w:val="en-US" w:eastAsia="ru-RU"/>
              </w:rPr>
              <w:t>19</w:t>
            </w:r>
          </w:p>
        </w:tc>
        <w:tc>
          <w:tcPr>
            <w:tcW w:w="1371" w:type="dxa"/>
          </w:tcPr>
          <w:p w:rsidR="001D7354" w:rsidRDefault="00824442">
            <w:pPr>
              <w:spacing w:after="0" w:line="240" w:lineRule="auto"/>
              <w:jc w:val="center"/>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0</w:t>
            </w:r>
          </w:p>
        </w:tc>
        <w:tc>
          <w:tcPr>
            <w:tcW w:w="999" w:type="dxa"/>
          </w:tcPr>
          <w:p w:rsidR="001D7354" w:rsidRDefault="00824442">
            <w:pPr>
              <w:spacing w:after="0" w:line="240" w:lineRule="auto"/>
              <w:jc w:val="center"/>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val="en-US" w:eastAsia="ru-RU"/>
              </w:rPr>
              <w:t>3</w:t>
            </w:r>
          </w:p>
        </w:tc>
        <w:tc>
          <w:tcPr>
            <w:tcW w:w="1098" w:type="dxa"/>
          </w:tcPr>
          <w:p w:rsidR="001D7354" w:rsidRDefault="00824442">
            <w:pPr>
              <w:spacing w:after="0" w:line="240" w:lineRule="auto"/>
              <w:jc w:val="center"/>
              <w:rPr>
                <w:rFonts w:ascii="Times New Roman" w:eastAsia="Times New Roman" w:hAnsi="Times New Roman" w:cs="Times New Roman"/>
                <w:iCs/>
                <w:color w:val="000000" w:themeColor="text1"/>
                <w:sz w:val="24"/>
                <w:szCs w:val="24"/>
                <w:lang w:val="en-US" w:eastAsia="ru-RU"/>
              </w:rPr>
            </w:pPr>
            <w:r>
              <w:rPr>
                <w:rFonts w:ascii="Times New Roman" w:eastAsia="Times New Roman" w:hAnsi="Times New Roman" w:cs="Times New Roman"/>
                <w:iCs/>
                <w:color w:val="000000" w:themeColor="text1"/>
                <w:sz w:val="24"/>
                <w:szCs w:val="24"/>
                <w:lang w:val="en-US" w:eastAsia="ru-RU"/>
              </w:rPr>
              <w:t>63,2</w:t>
            </w:r>
          </w:p>
        </w:tc>
        <w:tc>
          <w:tcPr>
            <w:tcW w:w="1523" w:type="dxa"/>
          </w:tcPr>
          <w:p w:rsidR="001D7354" w:rsidRDefault="00824442">
            <w:pPr>
              <w:spacing w:after="0" w:line="240" w:lineRule="auto"/>
              <w:jc w:val="center"/>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100</w:t>
            </w:r>
          </w:p>
        </w:tc>
      </w:tr>
    </w:tbl>
    <w:p w:rsidR="001D7354" w:rsidRDefault="001D7354">
      <w:pPr>
        <w:spacing w:after="0" w:line="240" w:lineRule="auto"/>
        <w:rPr>
          <w:rFonts w:ascii="Times New Roman" w:eastAsia="Times New Roman" w:hAnsi="Times New Roman" w:cs="Times New Roman"/>
          <w:iCs/>
          <w:color w:val="000000" w:themeColor="text1"/>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745"/>
        <w:gridCol w:w="1417"/>
        <w:gridCol w:w="1098"/>
        <w:gridCol w:w="1523"/>
      </w:tblGrid>
      <w:tr w:rsidR="001D7354">
        <w:trPr>
          <w:jc w:val="center"/>
        </w:trPr>
        <w:tc>
          <w:tcPr>
            <w:tcW w:w="1734" w:type="dxa"/>
          </w:tcPr>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Кол-во</w:t>
            </w:r>
          </w:p>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уч-ся  1-11 кл.</w:t>
            </w:r>
          </w:p>
        </w:tc>
        <w:tc>
          <w:tcPr>
            <w:tcW w:w="1371" w:type="dxa"/>
          </w:tcPr>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Кол-во неуспевающих</w:t>
            </w:r>
          </w:p>
        </w:tc>
        <w:tc>
          <w:tcPr>
            <w:tcW w:w="999" w:type="dxa"/>
          </w:tcPr>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Кол-во отличников</w:t>
            </w:r>
          </w:p>
        </w:tc>
        <w:tc>
          <w:tcPr>
            <w:tcW w:w="1098" w:type="dxa"/>
          </w:tcPr>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w:t>
            </w:r>
          </w:p>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качества</w:t>
            </w:r>
          </w:p>
        </w:tc>
        <w:tc>
          <w:tcPr>
            <w:tcW w:w="1523" w:type="dxa"/>
          </w:tcPr>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 обученности</w:t>
            </w:r>
          </w:p>
        </w:tc>
      </w:tr>
      <w:tr w:rsidR="001D7354">
        <w:trPr>
          <w:jc w:val="center"/>
        </w:trPr>
        <w:tc>
          <w:tcPr>
            <w:tcW w:w="1734" w:type="dxa"/>
          </w:tcPr>
          <w:p w:rsidR="001D7354" w:rsidRDefault="00824442">
            <w:pPr>
              <w:spacing w:after="0" w:line="240" w:lineRule="auto"/>
              <w:jc w:val="center"/>
              <w:rPr>
                <w:rFonts w:ascii="Times New Roman" w:eastAsia="Times New Roman" w:hAnsi="Times New Roman" w:cs="Times New Roman"/>
                <w:iCs/>
                <w:color w:val="000000" w:themeColor="text1"/>
                <w:sz w:val="24"/>
                <w:szCs w:val="24"/>
                <w:lang w:val="en-US" w:eastAsia="ru-RU"/>
              </w:rPr>
            </w:pPr>
            <w:r>
              <w:rPr>
                <w:rFonts w:ascii="Times New Roman" w:eastAsia="Times New Roman" w:hAnsi="Times New Roman" w:cs="Times New Roman"/>
                <w:iCs/>
                <w:color w:val="000000" w:themeColor="text1"/>
                <w:sz w:val="24"/>
                <w:szCs w:val="24"/>
                <w:lang w:val="en-US" w:eastAsia="ru-RU"/>
              </w:rPr>
              <w:t>475</w:t>
            </w:r>
          </w:p>
        </w:tc>
        <w:tc>
          <w:tcPr>
            <w:tcW w:w="1371" w:type="dxa"/>
          </w:tcPr>
          <w:p w:rsidR="001D7354" w:rsidRDefault="00824442">
            <w:pPr>
              <w:spacing w:after="0" w:line="240" w:lineRule="auto"/>
              <w:jc w:val="center"/>
              <w:rPr>
                <w:rFonts w:ascii="Times New Roman" w:eastAsia="Times New Roman" w:hAnsi="Times New Roman" w:cs="Times New Roman"/>
                <w:iCs/>
                <w:color w:val="000000" w:themeColor="text1"/>
                <w:sz w:val="24"/>
                <w:szCs w:val="24"/>
                <w:lang w:val="en-US" w:eastAsia="ru-RU"/>
              </w:rPr>
            </w:pPr>
            <w:r>
              <w:rPr>
                <w:rFonts w:ascii="Times New Roman" w:eastAsia="Times New Roman" w:hAnsi="Times New Roman" w:cs="Times New Roman"/>
                <w:iCs/>
                <w:color w:val="000000" w:themeColor="text1"/>
                <w:sz w:val="24"/>
                <w:szCs w:val="24"/>
                <w:lang w:val="en-US" w:eastAsia="ru-RU"/>
              </w:rPr>
              <w:t>0</w:t>
            </w:r>
          </w:p>
        </w:tc>
        <w:tc>
          <w:tcPr>
            <w:tcW w:w="999" w:type="dxa"/>
          </w:tcPr>
          <w:p w:rsidR="001D7354" w:rsidRDefault="00824442">
            <w:pPr>
              <w:spacing w:after="0" w:line="240" w:lineRule="auto"/>
              <w:jc w:val="center"/>
              <w:rPr>
                <w:rFonts w:ascii="Times New Roman" w:eastAsia="Times New Roman" w:hAnsi="Times New Roman" w:cs="Times New Roman"/>
                <w:iCs/>
                <w:color w:val="000000" w:themeColor="text1"/>
                <w:sz w:val="24"/>
                <w:szCs w:val="24"/>
                <w:lang w:val="en-US" w:eastAsia="ru-RU"/>
              </w:rPr>
            </w:pPr>
            <w:r>
              <w:rPr>
                <w:rFonts w:ascii="Times New Roman" w:eastAsia="Times New Roman" w:hAnsi="Times New Roman" w:cs="Times New Roman"/>
                <w:iCs/>
                <w:color w:val="000000" w:themeColor="text1"/>
                <w:sz w:val="24"/>
                <w:szCs w:val="24"/>
                <w:lang w:eastAsia="ru-RU"/>
              </w:rPr>
              <w:t>4</w:t>
            </w:r>
            <w:r>
              <w:rPr>
                <w:rFonts w:ascii="Times New Roman" w:eastAsia="Times New Roman" w:hAnsi="Times New Roman" w:cs="Times New Roman"/>
                <w:iCs/>
                <w:color w:val="000000" w:themeColor="text1"/>
                <w:sz w:val="24"/>
                <w:szCs w:val="24"/>
                <w:lang w:val="en-US" w:eastAsia="ru-RU"/>
              </w:rPr>
              <w:t>3</w:t>
            </w:r>
          </w:p>
        </w:tc>
        <w:tc>
          <w:tcPr>
            <w:tcW w:w="1098" w:type="dxa"/>
          </w:tcPr>
          <w:p w:rsidR="001D7354" w:rsidRDefault="00824442">
            <w:pPr>
              <w:spacing w:after="0" w:line="240" w:lineRule="auto"/>
              <w:jc w:val="center"/>
              <w:rPr>
                <w:rFonts w:ascii="Times New Roman" w:eastAsia="Times New Roman" w:hAnsi="Times New Roman" w:cs="Times New Roman"/>
                <w:iCs/>
                <w:color w:val="000000" w:themeColor="text1"/>
                <w:sz w:val="24"/>
                <w:szCs w:val="24"/>
                <w:lang w:val="en-US" w:eastAsia="ru-RU"/>
              </w:rPr>
            </w:pPr>
            <w:r>
              <w:rPr>
                <w:rFonts w:ascii="Times New Roman" w:eastAsia="Times New Roman" w:hAnsi="Times New Roman" w:cs="Times New Roman"/>
                <w:iCs/>
                <w:color w:val="000000" w:themeColor="text1"/>
                <w:sz w:val="24"/>
                <w:szCs w:val="24"/>
                <w:lang w:val="en-US" w:eastAsia="ru-RU"/>
              </w:rPr>
              <w:t>49,27</w:t>
            </w:r>
          </w:p>
        </w:tc>
        <w:tc>
          <w:tcPr>
            <w:tcW w:w="1523" w:type="dxa"/>
          </w:tcPr>
          <w:p w:rsidR="001D7354" w:rsidRDefault="00824442">
            <w:pPr>
              <w:spacing w:after="0" w:line="240" w:lineRule="auto"/>
              <w:jc w:val="center"/>
              <w:rPr>
                <w:rFonts w:ascii="Times New Roman" w:eastAsia="Times New Roman" w:hAnsi="Times New Roman" w:cs="Times New Roman"/>
                <w:iCs/>
                <w:color w:val="000000" w:themeColor="text1"/>
                <w:sz w:val="24"/>
                <w:szCs w:val="24"/>
                <w:lang w:val="en-US" w:eastAsia="ru-RU"/>
              </w:rPr>
            </w:pPr>
            <w:r>
              <w:rPr>
                <w:rFonts w:ascii="Times New Roman" w:eastAsia="Times New Roman" w:hAnsi="Times New Roman" w:cs="Times New Roman"/>
                <w:iCs/>
                <w:color w:val="000000" w:themeColor="text1"/>
                <w:sz w:val="24"/>
                <w:szCs w:val="24"/>
                <w:lang w:val="en-US" w:eastAsia="ru-RU"/>
              </w:rPr>
              <w:t>100</w:t>
            </w:r>
          </w:p>
        </w:tc>
      </w:tr>
    </w:tbl>
    <w:p w:rsidR="001D7354" w:rsidRDefault="001D7354">
      <w:pPr>
        <w:spacing w:after="0" w:line="240" w:lineRule="auto"/>
        <w:rPr>
          <w:rFonts w:ascii="Times New Roman" w:eastAsia="Times New Roman" w:hAnsi="Times New Roman" w:cs="Times New Roman"/>
          <w:iCs/>
          <w:color w:val="000000" w:themeColor="text1"/>
          <w:sz w:val="24"/>
          <w:szCs w:val="24"/>
          <w:lang w:eastAsia="ru-RU"/>
        </w:rPr>
      </w:pPr>
    </w:p>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noProof/>
          <w:color w:val="000000" w:themeColor="text1"/>
          <w:sz w:val="24"/>
          <w:szCs w:val="24"/>
          <w:lang w:eastAsia="ru-RU"/>
        </w:rPr>
        <w:lastRenderedPageBreak/>
        <w:drawing>
          <wp:inline distT="0" distB="0" distL="0" distR="0">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D7354" w:rsidRDefault="001D7354">
      <w:pPr>
        <w:keepNext/>
        <w:spacing w:after="0" w:line="240" w:lineRule="auto"/>
        <w:jc w:val="center"/>
        <w:rPr>
          <w:rFonts w:ascii="Calibri" w:eastAsia="Times New Roman" w:hAnsi="Calibri" w:cs="Times New Roman"/>
          <w:color w:val="000000" w:themeColor="text1"/>
          <w:lang w:eastAsia="ru-RU"/>
        </w:rPr>
      </w:pPr>
    </w:p>
    <w:p w:rsidR="001D7354" w:rsidRDefault="001D7354">
      <w:pPr>
        <w:keepNext/>
        <w:spacing w:after="0" w:line="240" w:lineRule="auto"/>
        <w:rPr>
          <w:rFonts w:ascii="Times New Roman" w:eastAsia="Times New Roman" w:hAnsi="Times New Roman" w:cs="Times New Roman"/>
          <w:color w:val="000000" w:themeColor="text1"/>
          <w:sz w:val="24"/>
          <w:szCs w:val="24"/>
          <w:lang w:eastAsia="ru-RU"/>
        </w:rPr>
      </w:pPr>
    </w:p>
    <w:p w:rsidR="001D7354" w:rsidRDefault="00824442">
      <w:pPr>
        <w:spacing w:after="200" w:line="240" w:lineRule="auto"/>
        <w:jc w:val="center"/>
        <w:rPr>
          <w:rFonts w:ascii="Times New Roman" w:eastAsia="Times New Roman" w:hAnsi="Times New Roman" w:cs="Times New Roman"/>
          <w:b/>
          <w:bCs/>
          <w:i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Качество и обученность 202</w:t>
      </w:r>
      <w:r w:rsidRPr="00F35332">
        <w:rPr>
          <w:rFonts w:ascii="Times New Roman" w:eastAsia="Times New Roman" w:hAnsi="Times New Roman" w:cs="Times New Roman"/>
          <w:b/>
          <w:bCs/>
          <w:color w:val="000000" w:themeColor="text1"/>
          <w:sz w:val="24"/>
          <w:szCs w:val="24"/>
          <w:lang w:eastAsia="ru-RU"/>
        </w:rPr>
        <w:t>1</w:t>
      </w:r>
      <w:r>
        <w:rPr>
          <w:rFonts w:ascii="Times New Roman" w:eastAsia="Times New Roman" w:hAnsi="Times New Roman" w:cs="Times New Roman"/>
          <w:b/>
          <w:bCs/>
          <w:color w:val="000000" w:themeColor="text1"/>
          <w:sz w:val="24"/>
          <w:szCs w:val="24"/>
          <w:lang w:eastAsia="ru-RU"/>
        </w:rPr>
        <w:t>-202</w:t>
      </w:r>
      <w:r w:rsidRPr="00F35332">
        <w:rPr>
          <w:rFonts w:ascii="Times New Roman" w:eastAsia="Times New Roman" w:hAnsi="Times New Roman" w:cs="Times New Roman"/>
          <w:b/>
          <w:bCs/>
          <w:color w:val="000000" w:themeColor="text1"/>
          <w:sz w:val="24"/>
          <w:szCs w:val="24"/>
          <w:lang w:eastAsia="ru-RU"/>
        </w:rPr>
        <w:t>2</w:t>
      </w:r>
      <w:r>
        <w:rPr>
          <w:rFonts w:ascii="Times New Roman" w:eastAsia="Times New Roman" w:hAnsi="Times New Roman" w:cs="Times New Roman"/>
          <w:b/>
          <w:bCs/>
          <w:color w:val="000000" w:themeColor="text1"/>
          <w:sz w:val="24"/>
          <w:szCs w:val="24"/>
          <w:lang w:eastAsia="ru-RU"/>
        </w:rPr>
        <w:t xml:space="preserve"> год</w:t>
      </w:r>
    </w:p>
    <w:p w:rsidR="001D7354" w:rsidRDefault="00824442">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Качество знаний обучения  </w:t>
      </w:r>
      <w:r w:rsidRPr="00F35332">
        <w:rPr>
          <w:rFonts w:ascii="Times New Roman" w:eastAsia="Times New Roman" w:hAnsi="Times New Roman" w:cs="Times New Roman"/>
          <w:color w:val="000000" w:themeColor="text1"/>
          <w:sz w:val="24"/>
          <w:szCs w:val="24"/>
          <w:lang w:eastAsia="ru-RU"/>
        </w:rPr>
        <w:t>49,27</w:t>
      </w:r>
      <w:r>
        <w:rPr>
          <w:rFonts w:ascii="Times New Roman" w:eastAsia="Times New Roman" w:hAnsi="Times New Roman" w:cs="Times New Roman"/>
          <w:color w:val="000000" w:themeColor="text1"/>
          <w:sz w:val="24"/>
          <w:szCs w:val="24"/>
          <w:lang w:eastAsia="ru-RU"/>
        </w:rPr>
        <w:t xml:space="preserve">%,  % обученности  обучающихся – </w:t>
      </w:r>
      <w:r w:rsidRPr="00F35332">
        <w:rPr>
          <w:rFonts w:ascii="Times New Roman" w:eastAsia="Times New Roman" w:hAnsi="Times New Roman" w:cs="Times New Roman"/>
          <w:color w:val="000000" w:themeColor="text1"/>
          <w:sz w:val="24"/>
          <w:szCs w:val="24"/>
          <w:lang w:eastAsia="ru-RU"/>
        </w:rPr>
        <w:t>100</w:t>
      </w:r>
      <w:r>
        <w:rPr>
          <w:rFonts w:ascii="Times New Roman" w:eastAsia="Times New Roman" w:hAnsi="Times New Roman" w:cs="Times New Roman"/>
          <w:color w:val="000000" w:themeColor="text1"/>
          <w:sz w:val="24"/>
          <w:szCs w:val="24"/>
          <w:lang w:eastAsia="ru-RU"/>
        </w:rPr>
        <w:t xml:space="preserve"> % вырос на </w:t>
      </w:r>
      <w:r w:rsidRPr="00F35332">
        <w:rPr>
          <w:rFonts w:ascii="Times New Roman" w:eastAsia="Times New Roman" w:hAnsi="Times New Roman" w:cs="Times New Roman"/>
          <w:color w:val="000000" w:themeColor="text1"/>
          <w:sz w:val="24"/>
          <w:szCs w:val="24"/>
          <w:lang w:eastAsia="ru-RU"/>
        </w:rPr>
        <w:t>3,65</w:t>
      </w:r>
      <w:r>
        <w:rPr>
          <w:rFonts w:ascii="Times New Roman" w:eastAsia="Times New Roman" w:hAnsi="Times New Roman" w:cs="Times New Roman"/>
          <w:color w:val="000000" w:themeColor="text1"/>
          <w:sz w:val="24"/>
          <w:szCs w:val="24"/>
          <w:lang w:eastAsia="ru-RU"/>
        </w:rPr>
        <w:t>% по сравнению с прошлым учебным годом.</w:t>
      </w:r>
    </w:p>
    <w:p w:rsidR="001D7354" w:rsidRDefault="00824442">
      <w:pPr>
        <w:spacing w:after="0" w:line="240" w:lineRule="auto"/>
        <w:ind w:firstLine="708"/>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Проблема сохранения и повышения качества образования для школы является одной из важнейших. Это определяется необходимостью успешного освоения всеми учащимися образовательной программы, формирования навыков исследовательской деятельности учащихся, подготовки их к дальнейшему обучению и осознанному профессиональному выбору. </w:t>
      </w:r>
      <w:r>
        <w:rPr>
          <w:rFonts w:ascii="Times New Roman" w:eastAsia="Times New Roman" w:hAnsi="Times New Roman" w:cs="Times New Roman"/>
          <w:b/>
          <w:color w:val="000000" w:themeColor="text1"/>
          <w:sz w:val="24"/>
          <w:szCs w:val="24"/>
          <w:lang w:eastAsia="ru-RU"/>
        </w:rPr>
        <w:t xml:space="preserve"> </w:t>
      </w:r>
    </w:p>
    <w:tbl>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745"/>
        <w:gridCol w:w="594"/>
        <w:gridCol w:w="594"/>
        <w:gridCol w:w="597"/>
        <w:gridCol w:w="597"/>
        <w:gridCol w:w="597"/>
        <w:gridCol w:w="597"/>
        <w:gridCol w:w="597"/>
        <w:gridCol w:w="597"/>
        <w:gridCol w:w="595"/>
        <w:gridCol w:w="597"/>
        <w:gridCol w:w="597"/>
        <w:gridCol w:w="595"/>
        <w:gridCol w:w="595"/>
        <w:gridCol w:w="595"/>
        <w:gridCol w:w="595"/>
      </w:tblGrid>
      <w:tr w:rsidR="001D7354">
        <w:trPr>
          <w:cantSplit/>
          <w:trHeight w:val="2076"/>
          <w:jc w:val="center"/>
        </w:trPr>
        <w:tc>
          <w:tcPr>
            <w:tcW w:w="939" w:type="dxa"/>
            <w:tcBorders>
              <w:top w:val="single" w:sz="4" w:space="0" w:color="auto"/>
              <w:left w:val="single" w:sz="4" w:space="0" w:color="auto"/>
              <w:bottom w:val="single" w:sz="4" w:space="0" w:color="auto"/>
              <w:right w:val="single" w:sz="4" w:space="0" w:color="auto"/>
            </w:tcBorders>
            <w:textDirection w:val="btLr"/>
            <w:vAlign w:val="center"/>
          </w:tcPr>
          <w:p w:rsidR="001D7354" w:rsidRDefault="00824442">
            <w:pPr>
              <w:spacing w:after="0" w:line="240" w:lineRule="auto"/>
              <w:ind w:right="113" w:firstLineChars="50" w:firstLine="120"/>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Классы</w:t>
            </w:r>
          </w:p>
        </w:tc>
        <w:tc>
          <w:tcPr>
            <w:tcW w:w="761" w:type="dxa"/>
            <w:tcBorders>
              <w:top w:val="single" w:sz="4" w:space="0" w:color="auto"/>
              <w:left w:val="single" w:sz="4" w:space="0" w:color="auto"/>
              <w:bottom w:val="single" w:sz="4" w:space="0" w:color="auto"/>
              <w:right w:val="single" w:sz="4" w:space="0" w:color="auto"/>
            </w:tcBorders>
            <w:textDirection w:val="btLr"/>
          </w:tcPr>
          <w:p w:rsidR="001D7354" w:rsidRDefault="00824442">
            <w:pPr>
              <w:spacing w:after="0" w:line="240" w:lineRule="auto"/>
              <w:ind w:right="11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Всего  </w:t>
            </w:r>
          </w:p>
          <w:p w:rsidR="001D7354" w:rsidRDefault="00824442">
            <w:pPr>
              <w:spacing w:after="0" w:line="240" w:lineRule="auto"/>
              <w:ind w:right="11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обучающихся</w:t>
            </w:r>
          </w:p>
        </w:tc>
        <w:tc>
          <w:tcPr>
            <w:tcW w:w="605" w:type="dxa"/>
            <w:tcBorders>
              <w:top w:val="single" w:sz="4" w:space="0" w:color="auto"/>
              <w:left w:val="single" w:sz="4" w:space="0" w:color="auto"/>
              <w:bottom w:val="single" w:sz="4" w:space="0" w:color="auto"/>
              <w:right w:val="single" w:sz="4" w:space="0" w:color="auto"/>
            </w:tcBorders>
            <w:textDirection w:val="btLr"/>
          </w:tcPr>
          <w:p w:rsidR="001D7354" w:rsidRDefault="00824442">
            <w:pPr>
              <w:spacing w:after="0" w:line="240" w:lineRule="auto"/>
              <w:ind w:right="11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русский язык</w:t>
            </w:r>
          </w:p>
        </w:tc>
        <w:tc>
          <w:tcPr>
            <w:tcW w:w="605" w:type="dxa"/>
            <w:tcBorders>
              <w:top w:val="single" w:sz="4" w:space="0" w:color="auto"/>
              <w:left w:val="single" w:sz="4" w:space="0" w:color="auto"/>
              <w:bottom w:val="single" w:sz="4" w:space="0" w:color="auto"/>
              <w:right w:val="single" w:sz="4" w:space="0" w:color="auto"/>
            </w:tcBorders>
            <w:textDirection w:val="btLr"/>
          </w:tcPr>
          <w:p w:rsidR="001D7354" w:rsidRDefault="00824442">
            <w:pPr>
              <w:spacing w:after="0" w:line="240" w:lineRule="auto"/>
              <w:ind w:right="11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литература</w:t>
            </w:r>
          </w:p>
        </w:tc>
        <w:tc>
          <w:tcPr>
            <w:tcW w:w="608" w:type="dxa"/>
            <w:tcBorders>
              <w:top w:val="single" w:sz="4" w:space="0" w:color="auto"/>
              <w:left w:val="single" w:sz="4" w:space="0" w:color="auto"/>
              <w:bottom w:val="single" w:sz="4" w:space="0" w:color="auto"/>
              <w:right w:val="single" w:sz="4" w:space="0" w:color="auto"/>
            </w:tcBorders>
            <w:textDirection w:val="btLr"/>
          </w:tcPr>
          <w:p w:rsidR="001D7354" w:rsidRDefault="00824442">
            <w:pPr>
              <w:spacing w:after="0" w:line="240" w:lineRule="auto"/>
              <w:ind w:right="11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алгебра</w:t>
            </w:r>
          </w:p>
        </w:tc>
        <w:tc>
          <w:tcPr>
            <w:tcW w:w="609" w:type="dxa"/>
            <w:tcBorders>
              <w:top w:val="single" w:sz="4" w:space="0" w:color="auto"/>
              <w:left w:val="single" w:sz="4" w:space="0" w:color="auto"/>
              <w:bottom w:val="single" w:sz="4" w:space="0" w:color="auto"/>
              <w:right w:val="single" w:sz="4" w:space="0" w:color="auto"/>
            </w:tcBorders>
            <w:textDirection w:val="btLr"/>
          </w:tcPr>
          <w:p w:rsidR="001D7354" w:rsidRDefault="00824442">
            <w:pPr>
              <w:spacing w:after="0" w:line="240" w:lineRule="auto"/>
              <w:ind w:right="11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геометрия</w:t>
            </w:r>
          </w:p>
        </w:tc>
        <w:tc>
          <w:tcPr>
            <w:tcW w:w="609" w:type="dxa"/>
            <w:tcBorders>
              <w:top w:val="single" w:sz="4" w:space="0" w:color="auto"/>
              <w:left w:val="single" w:sz="4" w:space="0" w:color="auto"/>
              <w:bottom w:val="single" w:sz="4" w:space="0" w:color="auto"/>
              <w:right w:val="single" w:sz="4" w:space="0" w:color="auto"/>
            </w:tcBorders>
            <w:textDirection w:val="btLr"/>
          </w:tcPr>
          <w:p w:rsidR="001D7354" w:rsidRDefault="00824442">
            <w:pPr>
              <w:spacing w:after="0" w:line="240" w:lineRule="auto"/>
              <w:ind w:right="11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физика</w:t>
            </w:r>
          </w:p>
        </w:tc>
        <w:tc>
          <w:tcPr>
            <w:tcW w:w="609" w:type="dxa"/>
            <w:tcBorders>
              <w:top w:val="single" w:sz="4" w:space="0" w:color="auto"/>
              <w:left w:val="single" w:sz="4" w:space="0" w:color="auto"/>
              <w:bottom w:val="single" w:sz="4" w:space="0" w:color="auto"/>
              <w:right w:val="single" w:sz="4" w:space="0" w:color="auto"/>
            </w:tcBorders>
            <w:textDirection w:val="btLr"/>
          </w:tcPr>
          <w:p w:rsidR="001D7354" w:rsidRDefault="00824442">
            <w:pPr>
              <w:spacing w:after="0" w:line="240" w:lineRule="auto"/>
              <w:ind w:right="11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химия</w:t>
            </w:r>
          </w:p>
        </w:tc>
        <w:tc>
          <w:tcPr>
            <w:tcW w:w="609" w:type="dxa"/>
            <w:tcBorders>
              <w:top w:val="single" w:sz="4" w:space="0" w:color="auto"/>
              <w:left w:val="single" w:sz="4" w:space="0" w:color="auto"/>
              <w:bottom w:val="single" w:sz="4" w:space="0" w:color="auto"/>
              <w:right w:val="single" w:sz="4" w:space="0" w:color="auto"/>
            </w:tcBorders>
            <w:textDirection w:val="btLr"/>
          </w:tcPr>
          <w:p w:rsidR="001D7354" w:rsidRDefault="00824442">
            <w:pPr>
              <w:spacing w:after="0" w:line="240" w:lineRule="auto"/>
              <w:ind w:right="11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биология</w:t>
            </w:r>
          </w:p>
        </w:tc>
        <w:tc>
          <w:tcPr>
            <w:tcW w:w="609" w:type="dxa"/>
            <w:tcBorders>
              <w:top w:val="single" w:sz="4" w:space="0" w:color="auto"/>
              <w:left w:val="single" w:sz="4" w:space="0" w:color="auto"/>
              <w:bottom w:val="single" w:sz="4" w:space="0" w:color="auto"/>
              <w:right w:val="single" w:sz="4" w:space="0" w:color="auto"/>
            </w:tcBorders>
            <w:textDirection w:val="btLr"/>
          </w:tcPr>
          <w:p w:rsidR="001D7354" w:rsidRDefault="00824442">
            <w:pPr>
              <w:spacing w:after="0" w:line="240" w:lineRule="auto"/>
              <w:ind w:right="11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история</w:t>
            </w:r>
          </w:p>
        </w:tc>
        <w:tc>
          <w:tcPr>
            <w:tcW w:w="606" w:type="dxa"/>
            <w:tcBorders>
              <w:top w:val="single" w:sz="4" w:space="0" w:color="auto"/>
              <w:left w:val="single" w:sz="4" w:space="0" w:color="auto"/>
              <w:bottom w:val="single" w:sz="4" w:space="0" w:color="auto"/>
              <w:right w:val="single" w:sz="4" w:space="0" w:color="auto"/>
            </w:tcBorders>
            <w:textDirection w:val="btLr"/>
          </w:tcPr>
          <w:p w:rsidR="001D7354" w:rsidRDefault="00824442">
            <w:pPr>
              <w:spacing w:after="0" w:line="240" w:lineRule="auto"/>
              <w:ind w:right="11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география</w:t>
            </w:r>
          </w:p>
        </w:tc>
        <w:tc>
          <w:tcPr>
            <w:tcW w:w="609" w:type="dxa"/>
            <w:tcBorders>
              <w:top w:val="single" w:sz="4" w:space="0" w:color="auto"/>
              <w:left w:val="single" w:sz="4" w:space="0" w:color="auto"/>
              <w:bottom w:val="single" w:sz="4" w:space="0" w:color="auto"/>
              <w:right w:val="single" w:sz="4" w:space="0" w:color="auto"/>
            </w:tcBorders>
            <w:textDirection w:val="btLr"/>
          </w:tcPr>
          <w:p w:rsidR="001D7354" w:rsidRDefault="00824442">
            <w:pPr>
              <w:spacing w:after="0" w:line="240" w:lineRule="auto"/>
              <w:ind w:right="11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ин. язык</w:t>
            </w:r>
          </w:p>
        </w:tc>
        <w:tc>
          <w:tcPr>
            <w:tcW w:w="609" w:type="dxa"/>
            <w:tcBorders>
              <w:top w:val="single" w:sz="4" w:space="0" w:color="auto"/>
              <w:left w:val="single" w:sz="4" w:space="0" w:color="auto"/>
              <w:bottom w:val="single" w:sz="4" w:space="0" w:color="auto"/>
              <w:right w:val="single" w:sz="4" w:space="0" w:color="auto"/>
            </w:tcBorders>
            <w:textDirection w:val="btLr"/>
          </w:tcPr>
          <w:p w:rsidR="001D7354" w:rsidRDefault="00824442">
            <w:pPr>
              <w:spacing w:after="0" w:line="240" w:lineRule="auto"/>
              <w:ind w:right="11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обществознание</w:t>
            </w:r>
          </w:p>
        </w:tc>
        <w:tc>
          <w:tcPr>
            <w:tcW w:w="606" w:type="dxa"/>
            <w:tcBorders>
              <w:top w:val="single" w:sz="4" w:space="0" w:color="auto"/>
              <w:left w:val="single" w:sz="4" w:space="0" w:color="auto"/>
              <w:bottom w:val="single" w:sz="4" w:space="0" w:color="auto"/>
              <w:right w:val="single" w:sz="4" w:space="0" w:color="auto"/>
            </w:tcBorders>
            <w:textDirection w:val="btLr"/>
          </w:tcPr>
          <w:p w:rsidR="001D7354" w:rsidRDefault="00824442">
            <w:pPr>
              <w:spacing w:after="0" w:line="240" w:lineRule="auto"/>
              <w:ind w:right="11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технология</w:t>
            </w:r>
          </w:p>
        </w:tc>
        <w:tc>
          <w:tcPr>
            <w:tcW w:w="606" w:type="dxa"/>
            <w:tcBorders>
              <w:top w:val="single" w:sz="4" w:space="0" w:color="auto"/>
              <w:left w:val="single" w:sz="4" w:space="0" w:color="auto"/>
              <w:bottom w:val="single" w:sz="4" w:space="0" w:color="auto"/>
              <w:right w:val="single" w:sz="4" w:space="0" w:color="auto"/>
            </w:tcBorders>
            <w:shd w:val="clear" w:color="auto" w:fill="auto"/>
            <w:textDirection w:val="btLr"/>
          </w:tcPr>
          <w:p w:rsidR="001D7354" w:rsidRDefault="00824442">
            <w:pPr>
              <w:spacing w:after="0" w:line="240" w:lineRule="auto"/>
              <w:ind w:right="11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физкультура</w:t>
            </w:r>
          </w:p>
        </w:tc>
        <w:tc>
          <w:tcPr>
            <w:tcW w:w="606" w:type="dxa"/>
            <w:tcBorders>
              <w:top w:val="single" w:sz="4" w:space="0" w:color="auto"/>
              <w:left w:val="single" w:sz="4" w:space="0" w:color="auto"/>
              <w:bottom w:val="single" w:sz="4" w:space="0" w:color="auto"/>
              <w:right w:val="single" w:sz="4" w:space="0" w:color="auto"/>
            </w:tcBorders>
            <w:shd w:val="clear" w:color="auto" w:fill="auto"/>
            <w:textDirection w:val="btLr"/>
          </w:tcPr>
          <w:p w:rsidR="001D7354" w:rsidRDefault="00824442">
            <w:pPr>
              <w:spacing w:after="0" w:line="240" w:lineRule="auto"/>
              <w:ind w:right="11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ОБЖ</w:t>
            </w:r>
          </w:p>
        </w:tc>
        <w:tc>
          <w:tcPr>
            <w:tcW w:w="606" w:type="dxa"/>
            <w:tcBorders>
              <w:top w:val="single" w:sz="4" w:space="0" w:color="auto"/>
              <w:left w:val="single" w:sz="4" w:space="0" w:color="auto"/>
              <w:bottom w:val="single" w:sz="4" w:space="0" w:color="auto"/>
              <w:right w:val="single" w:sz="4" w:space="0" w:color="auto"/>
            </w:tcBorders>
            <w:shd w:val="clear" w:color="auto" w:fill="auto"/>
            <w:textDirection w:val="btLr"/>
          </w:tcPr>
          <w:p w:rsidR="001D7354" w:rsidRDefault="00824442">
            <w:pPr>
              <w:spacing w:after="0" w:line="240" w:lineRule="auto"/>
              <w:ind w:right="113"/>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Индивид</w:t>
            </w:r>
            <w:r>
              <w:rPr>
                <w:rFonts w:ascii="Times New Roman" w:eastAsia="Times New Roman" w:hAnsi="Times New Roman" w:cs="Times New Roman"/>
                <w:color w:val="000000" w:themeColor="text1"/>
                <w:sz w:val="24"/>
                <w:szCs w:val="24"/>
                <w:lang w:val="en-US" w:eastAsia="ru-RU"/>
              </w:rPr>
              <w:t>. проект</w:t>
            </w:r>
          </w:p>
        </w:tc>
      </w:tr>
      <w:tr w:rsidR="001D7354">
        <w:trPr>
          <w:trHeight w:val="421"/>
          <w:jc w:val="center"/>
        </w:trPr>
        <w:tc>
          <w:tcPr>
            <w:tcW w:w="939" w:type="dxa"/>
            <w:tcBorders>
              <w:top w:val="single" w:sz="4" w:space="0" w:color="auto"/>
            </w:tcBorders>
            <w:vAlign w:val="center"/>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1-4</w:t>
            </w:r>
          </w:p>
        </w:tc>
        <w:tc>
          <w:tcPr>
            <w:tcW w:w="761" w:type="dxa"/>
            <w:tcBorders>
              <w:top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211</w:t>
            </w:r>
          </w:p>
        </w:tc>
        <w:tc>
          <w:tcPr>
            <w:tcW w:w="605" w:type="dxa"/>
            <w:tcBorders>
              <w:top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59</w:t>
            </w:r>
          </w:p>
        </w:tc>
        <w:tc>
          <w:tcPr>
            <w:tcW w:w="605" w:type="dxa"/>
            <w:tcBorders>
              <w:top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89</w:t>
            </w:r>
          </w:p>
        </w:tc>
        <w:tc>
          <w:tcPr>
            <w:tcW w:w="608" w:type="dxa"/>
            <w:tcBorders>
              <w:top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71</w:t>
            </w:r>
          </w:p>
        </w:tc>
        <w:tc>
          <w:tcPr>
            <w:tcW w:w="609" w:type="dxa"/>
            <w:tcBorders>
              <w:top w:val="single" w:sz="4" w:space="0" w:color="auto"/>
            </w:tcBorders>
            <w:vAlign w:val="center"/>
          </w:tcPr>
          <w:p w:rsidR="001D7354" w:rsidRDefault="001D7354">
            <w:pPr>
              <w:spacing w:after="0" w:line="240" w:lineRule="auto"/>
              <w:jc w:val="center"/>
              <w:rPr>
                <w:rFonts w:ascii="Times New Roman" w:eastAsia="Times New Roman" w:hAnsi="Times New Roman" w:cs="Times New Roman"/>
                <w:color w:val="000000" w:themeColor="text1"/>
                <w:sz w:val="24"/>
                <w:szCs w:val="24"/>
                <w:lang w:eastAsia="ru-RU"/>
              </w:rPr>
            </w:pPr>
          </w:p>
        </w:tc>
        <w:tc>
          <w:tcPr>
            <w:tcW w:w="609" w:type="dxa"/>
            <w:tcBorders>
              <w:top w:val="single" w:sz="4" w:space="0" w:color="auto"/>
            </w:tcBorders>
            <w:vAlign w:val="center"/>
          </w:tcPr>
          <w:p w:rsidR="001D7354" w:rsidRDefault="001D7354">
            <w:pPr>
              <w:spacing w:after="0" w:line="240" w:lineRule="auto"/>
              <w:jc w:val="center"/>
              <w:rPr>
                <w:rFonts w:ascii="Times New Roman" w:eastAsia="Times New Roman" w:hAnsi="Times New Roman" w:cs="Times New Roman"/>
                <w:color w:val="000000" w:themeColor="text1"/>
                <w:sz w:val="24"/>
                <w:szCs w:val="24"/>
                <w:lang w:eastAsia="ru-RU"/>
              </w:rPr>
            </w:pPr>
          </w:p>
        </w:tc>
        <w:tc>
          <w:tcPr>
            <w:tcW w:w="609" w:type="dxa"/>
            <w:tcBorders>
              <w:top w:val="single" w:sz="4" w:space="0" w:color="auto"/>
            </w:tcBorders>
            <w:vAlign w:val="center"/>
          </w:tcPr>
          <w:p w:rsidR="001D7354" w:rsidRDefault="001D7354">
            <w:pPr>
              <w:spacing w:after="0" w:line="240" w:lineRule="auto"/>
              <w:jc w:val="center"/>
              <w:rPr>
                <w:rFonts w:ascii="Times New Roman" w:eastAsia="Times New Roman" w:hAnsi="Times New Roman" w:cs="Times New Roman"/>
                <w:color w:val="000000" w:themeColor="text1"/>
                <w:sz w:val="24"/>
                <w:szCs w:val="24"/>
                <w:lang w:eastAsia="ru-RU"/>
              </w:rPr>
            </w:pPr>
          </w:p>
        </w:tc>
        <w:tc>
          <w:tcPr>
            <w:tcW w:w="609" w:type="dxa"/>
            <w:tcBorders>
              <w:top w:val="single" w:sz="4" w:space="0" w:color="auto"/>
            </w:tcBorders>
            <w:vAlign w:val="center"/>
          </w:tcPr>
          <w:p w:rsidR="001D7354" w:rsidRDefault="001D7354">
            <w:pPr>
              <w:spacing w:after="0" w:line="240" w:lineRule="auto"/>
              <w:jc w:val="center"/>
              <w:rPr>
                <w:rFonts w:ascii="Times New Roman" w:eastAsia="Times New Roman" w:hAnsi="Times New Roman" w:cs="Times New Roman"/>
                <w:color w:val="000000" w:themeColor="text1"/>
                <w:sz w:val="24"/>
                <w:szCs w:val="24"/>
                <w:lang w:eastAsia="ru-RU"/>
              </w:rPr>
            </w:pPr>
          </w:p>
        </w:tc>
        <w:tc>
          <w:tcPr>
            <w:tcW w:w="609" w:type="dxa"/>
            <w:tcBorders>
              <w:top w:val="single" w:sz="4" w:space="0" w:color="auto"/>
            </w:tcBorders>
            <w:vAlign w:val="center"/>
          </w:tcPr>
          <w:p w:rsidR="001D7354" w:rsidRDefault="001D7354">
            <w:pPr>
              <w:spacing w:after="0" w:line="240" w:lineRule="auto"/>
              <w:jc w:val="center"/>
              <w:rPr>
                <w:rFonts w:ascii="Times New Roman" w:eastAsia="Times New Roman" w:hAnsi="Times New Roman" w:cs="Times New Roman"/>
                <w:color w:val="000000" w:themeColor="text1"/>
                <w:sz w:val="24"/>
                <w:szCs w:val="24"/>
                <w:lang w:eastAsia="ru-RU"/>
              </w:rPr>
            </w:pPr>
          </w:p>
        </w:tc>
        <w:tc>
          <w:tcPr>
            <w:tcW w:w="606" w:type="dxa"/>
            <w:tcBorders>
              <w:top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8</w:t>
            </w:r>
            <w:r>
              <w:rPr>
                <w:rFonts w:ascii="Times New Roman" w:eastAsia="Times New Roman" w:hAnsi="Times New Roman" w:cs="Times New Roman"/>
                <w:color w:val="000000" w:themeColor="text1"/>
                <w:sz w:val="24"/>
                <w:szCs w:val="24"/>
                <w:lang w:val="en-US" w:eastAsia="ru-RU"/>
              </w:rPr>
              <w:t>8</w:t>
            </w:r>
          </w:p>
        </w:tc>
        <w:tc>
          <w:tcPr>
            <w:tcW w:w="609" w:type="dxa"/>
            <w:tcBorders>
              <w:top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val="en-US" w:eastAsia="ru-RU"/>
              </w:rPr>
              <w:t>9</w:t>
            </w:r>
          </w:p>
        </w:tc>
        <w:tc>
          <w:tcPr>
            <w:tcW w:w="609" w:type="dxa"/>
            <w:tcBorders>
              <w:top w:val="single" w:sz="4" w:space="0" w:color="auto"/>
            </w:tcBorders>
            <w:vAlign w:val="center"/>
          </w:tcPr>
          <w:p w:rsidR="001D7354" w:rsidRDefault="001D7354">
            <w:pPr>
              <w:spacing w:after="0" w:line="240" w:lineRule="auto"/>
              <w:jc w:val="center"/>
              <w:rPr>
                <w:rFonts w:ascii="Times New Roman" w:eastAsia="Times New Roman" w:hAnsi="Times New Roman" w:cs="Times New Roman"/>
                <w:color w:val="000000" w:themeColor="text1"/>
                <w:sz w:val="24"/>
                <w:szCs w:val="24"/>
                <w:lang w:eastAsia="ru-RU"/>
              </w:rPr>
            </w:pPr>
          </w:p>
        </w:tc>
        <w:tc>
          <w:tcPr>
            <w:tcW w:w="606" w:type="dxa"/>
            <w:tcBorders>
              <w:top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100</w:t>
            </w:r>
          </w:p>
        </w:tc>
        <w:tc>
          <w:tcPr>
            <w:tcW w:w="606" w:type="dxa"/>
            <w:tcBorders>
              <w:top w:val="single" w:sz="4" w:space="0" w:color="auto"/>
            </w:tcBorders>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c>
          <w:tcPr>
            <w:tcW w:w="606" w:type="dxa"/>
            <w:tcBorders>
              <w:top w:val="single" w:sz="4" w:space="0" w:color="auto"/>
            </w:tcBorders>
            <w:shd w:val="clear" w:color="auto" w:fill="auto"/>
            <w:vAlign w:val="center"/>
          </w:tcPr>
          <w:p w:rsidR="001D7354" w:rsidRDefault="001D7354">
            <w:pPr>
              <w:spacing w:after="0" w:line="240" w:lineRule="auto"/>
              <w:jc w:val="center"/>
              <w:rPr>
                <w:rFonts w:ascii="Times New Roman" w:eastAsia="Times New Roman" w:hAnsi="Times New Roman" w:cs="Times New Roman"/>
                <w:color w:val="000000" w:themeColor="text1"/>
                <w:sz w:val="24"/>
                <w:szCs w:val="24"/>
                <w:lang w:eastAsia="ru-RU"/>
              </w:rPr>
            </w:pPr>
          </w:p>
        </w:tc>
        <w:tc>
          <w:tcPr>
            <w:tcW w:w="606" w:type="dxa"/>
            <w:tcBorders>
              <w:top w:val="single" w:sz="4" w:space="0" w:color="auto"/>
            </w:tcBorders>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w:t>
            </w:r>
          </w:p>
        </w:tc>
      </w:tr>
      <w:tr w:rsidR="001D7354">
        <w:trPr>
          <w:trHeight w:val="324"/>
          <w:jc w:val="center"/>
        </w:trPr>
        <w:tc>
          <w:tcPr>
            <w:tcW w:w="939" w:type="dxa"/>
            <w:tcBorders>
              <w:bottom w:val="single" w:sz="4" w:space="0" w:color="auto"/>
            </w:tcBorders>
            <w:vAlign w:val="center"/>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5-9</w:t>
            </w:r>
          </w:p>
        </w:tc>
        <w:tc>
          <w:tcPr>
            <w:tcW w:w="761" w:type="dxa"/>
            <w:tcBorders>
              <w:bottom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val="en-US" w:eastAsia="ru-RU"/>
              </w:rPr>
              <w:t>45</w:t>
            </w:r>
          </w:p>
        </w:tc>
        <w:tc>
          <w:tcPr>
            <w:tcW w:w="605" w:type="dxa"/>
            <w:tcBorders>
              <w:bottom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val="en-US" w:eastAsia="ru-RU"/>
              </w:rPr>
              <w:t>8</w:t>
            </w:r>
          </w:p>
        </w:tc>
        <w:tc>
          <w:tcPr>
            <w:tcW w:w="605" w:type="dxa"/>
            <w:tcBorders>
              <w:bottom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6</w:t>
            </w:r>
            <w:r>
              <w:rPr>
                <w:rFonts w:ascii="Times New Roman" w:eastAsia="Times New Roman" w:hAnsi="Times New Roman" w:cs="Times New Roman"/>
                <w:color w:val="000000" w:themeColor="text1"/>
                <w:sz w:val="24"/>
                <w:szCs w:val="24"/>
                <w:lang w:val="en-US" w:eastAsia="ru-RU"/>
              </w:rPr>
              <w:t>3</w:t>
            </w:r>
          </w:p>
        </w:tc>
        <w:tc>
          <w:tcPr>
            <w:tcW w:w="608" w:type="dxa"/>
            <w:tcBorders>
              <w:bottom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val="en-US" w:eastAsia="ru-RU"/>
              </w:rPr>
              <w:t>4</w:t>
            </w:r>
          </w:p>
        </w:tc>
        <w:tc>
          <w:tcPr>
            <w:tcW w:w="609" w:type="dxa"/>
            <w:tcBorders>
              <w:bottom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val="en-US" w:eastAsia="ru-RU"/>
              </w:rPr>
              <w:t>6</w:t>
            </w:r>
          </w:p>
        </w:tc>
        <w:tc>
          <w:tcPr>
            <w:tcW w:w="609" w:type="dxa"/>
            <w:tcBorders>
              <w:bottom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val="en-US" w:eastAsia="ru-RU"/>
              </w:rPr>
              <w:t>8</w:t>
            </w:r>
          </w:p>
        </w:tc>
        <w:tc>
          <w:tcPr>
            <w:tcW w:w="609" w:type="dxa"/>
            <w:tcBorders>
              <w:bottom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38</w:t>
            </w:r>
          </w:p>
        </w:tc>
        <w:tc>
          <w:tcPr>
            <w:tcW w:w="609" w:type="dxa"/>
            <w:tcBorders>
              <w:bottom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val="en-US" w:eastAsia="ru-RU"/>
              </w:rPr>
              <w:t>7</w:t>
            </w:r>
          </w:p>
        </w:tc>
        <w:tc>
          <w:tcPr>
            <w:tcW w:w="609" w:type="dxa"/>
            <w:tcBorders>
              <w:bottom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val="en-US" w:eastAsia="ru-RU"/>
              </w:rPr>
              <w:t>5</w:t>
            </w:r>
          </w:p>
        </w:tc>
        <w:tc>
          <w:tcPr>
            <w:tcW w:w="606" w:type="dxa"/>
            <w:tcBorders>
              <w:bottom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61</w:t>
            </w:r>
          </w:p>
        </w:tc>
        <w:tc>
          <w:tcPr>
            <w:tcW w:w="609" w:type="dxa"/>
            <w:tcBorders>
              <w:bottom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val="en-US" w:eastAsia="ru-RU"/>
              </w:rPr>
              <w:t>9</w:t>
            </w:r>
          </w:p>
        </w:tc>
        <w:tc>
          <w:tcPr>
            <w:tcW w:w="609" w:type="dxa"/>
            <w:tcBorders>
              <w:bottom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val="en-US" w:eastAsia="ru-RU"/>
              </w:rPr>
              <w:t>6</w:t>
            </w:r>
          </w:p>
        </w:tc>
        <w:tc>
          <w:tcPr>
            <w:tcW w:w="606" w:type="dxa"/>
            <w:tcBorders>
              <w:bottom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c>
          <w:tcPr>
            <w:tcW w:w="606" w:type="dxa"/>
            <w:tcBorders>
              <w:bottom w:val="single" w:sz="4" w:space="0" w:color="auto"/>
            </w:tcBorders>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100</w:t>
            </w:r>
          </w:p>
        </w:tc>
        <w:tc>
          <w:tcPr>
            <w:tcW w:w="606" w:type="dxa"/>
            <w:tcBorders>
              <w:top w:val="single" w:sz="4" w:space="0" w:color="auto"/>
              <w:bottom w:val="single" w:sz="4" w:space="0" w:color="auto"/>
            </w:tcBorders>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8</w:t>
            </w:r>
            <w:r>
              <w:rPr>
                <w:rFonts w:ascii="Times New Roman" w:eastAsia="Times New Roman" w:hAnsi="Times New Roman" w:cs="Times New Roman"/>
                <w:color w:val="000000" w:themeColor="text1"/>
                <w:sz w:val="24"/>
                <w:szCs w:val="24"/>
                <w:lang w:val="en-US" w:eastAsia="ru-RU"/>
              </w:rPr>
              <w:t>9</w:t>
            </w:r>
          </w:p>
        </w:tc>
        <w:tc>
          <w:tcPr>
            <w:tcW w:w="606" w:type="dxa"/>
            <w:tcBorders>
              <w:top w:val="single" w:sz="4" w:space="0" w:color="auto"/>
              <w:bottom w:val="single" w:sz="4" w:space="0" w:color="auto"/>
            </w:tcBorders>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w:t>
            </w:r>
          </w:p>
        </w:tc>
      </w:tr>
      <w:tr w:rsidR="001D7354">
        <w:trPr>
          <w:trHeight w:val="413"/>
          <w:jc w:val="center"/>
        </w:trPr>
        <w:tc>
          <w:tcPr>
            <w:tcW w:w="939" w:type="dxa"/>
            <w:tcBorders>
              <w:top w:val="single" w:sz="4" w:space="0" w:color="auto"/>
              <w:left w:val="single" w:sz="4" w:space="0" w:color="auto"/>
              <w:bottom w:val="single" w:sz="4" w:space="0" w:color="auto"/>
              <w:right w:val="single" w:sz="4" w:space="0" w:color="auto"/>
            </w:tcBorders>
            <w:vAlign w:val="center"/>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10-11</w:t>
            </w:r>
          </w:p>
        </w:tc>
        <w:tc>
          <w:tcPr>
            <w:tcW w:w="761" w:type="dxa"/>
            <w:tcBorders>
              <w:top w:val="single" w:sz="4" w:space="0" w:color="auto"/>
              <w:left w:val="single" w:sz="4" w:space="0" w:color="auto"/>
              <w:bottom w:val="single" w:sz="4" w:space="0" w:color="auto"/>
              <w:right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19</w:t>
            </w:r>
          </w:p>
        </w:tc>
        <w:tc>
          <w:tcPr>
            <w:tcW w:w="605" w:type="dxa"/>
            <w:tcBorders>
              <w:top w:val="single" w:sz="4" w:space="0" w:color="auto"/>
              <w:left w:val="single" w:sz="4" w:space="0" w:color="auto"/>
              <w:bottom w:val="single" w:sz="4" w:space="0" w:color="auto"/>
              <w:right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7</w:t>
            </w:r>
            <w:r>
              <w:rPr>
                <w:rFonts w:ascii="Times New Roman" w:eastAsia="Times New Roman" w:hAnsi="Times New Roman" w:cs="Times New Roman"/>
                <w:color w:val="000000" w:themeColor="text1"/>
                <w:sz w:val="24"/>
                <w:szCs w:val="24"/>
                <w:lang w:val="en-US" w:eastAsia="ru-RU"/>
              </w:rPr>
              <w:t>9</w:t>
            </w:r>
          </w:p>
        </w:tc>
        <w:tc>
          <w:tcPr>
            <w:tcW w:w="605" w:type="dxa"/>
            <w:tcBorders>
              <w:top w:val="single" w:sz="4" w:space="0" w:color="auto"/>
              <w:left w:val="single" w:sz="4" w:space="0" w:color="auto"/>
              <w:bottom w:val="single" w:sz="4" w:space="0" w:color="auto"/>
              <w:right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79</w:t>
            </w:r>
          </w:p>
        </w:tc>
        <w:tc>
          <w:tcPr>
            <w:tcW w:w="608" w:type="dxa"/>
            <w:tcBorders>
              <w:top w:val="single" w:sz="4" w:space="0" w:color="auto"/>
              <w:left w:val="single" w:sz="4" w:space="0" w:color="auto"/>
              <w:bottom w:val="single" w:sz="4" w:space="0" w:color="auto"/>
              <w:right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7</w:t>
            </w:r>
            <w:r>
              <w:rPr>
                <w:rFonts w:ascii="Times New Roman" w:eastAsia="Times New Roman" w:hAnsi="Times New Roman" w:cs="Times New Roman"/>
                <w:color w:val="000000" w:themeColor="text1"/>
                <w:sz w:val="24"/>
                <w:szCs w:val="24"/>
                <w:lang w:val="en-US" w:eastAsia="ru-RU"/>
              </w:rPr>
              <w:t>9</w:t>
            </w:r>
          </w:p>
        </w:tc>
        <w:tc>
          <w:tcPr>
            <w:tcW w:w="609" w:type="dxa"/>
            <w:tcBorders>
              <w:top w:val="single" w:sz="4" w:space="0" w:color="auto"/>
              <w:left w:val="single" w:sz="4" w:space="0" w:color="auto"/>
              <w:bottom w:val="single" w:sz="4" w:space="0" w:color="auto"/>
              <w:right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w:t>
            </w:r>
          </w:p>
        </w:tc>
        <w:tc>
          <w:tcPr>
            <w:tcW w:w="609" w:type="dxa"/>
            <w:tcBorders>
              <w:top w:val="single" w:sz="4" w:space="0" w:color="auto"/>
              <w:left w:val="single" w:sz="4" w:space="0" w:color="auto"/>
              <w:bottom w:val="single" w:sz="4" w:space="0" w:color="auto"/>
              <w:right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7</w:t>
            </w:r>
            <w:r>
              <w:rPr>
                <w:rFonts w:ascii="Times New Roman" w:eastAsia="Times New Roman" w:hAnsi="Times New Roman" w:cs="Times New Roman"/>
                <w:color w:val="000000" w:themeColor="text1"/>
                <w:sz w:val="24"/>
                <w:szCs w:val="24"/>
                <w:lang w:val="en-US" w:eastAsia="ru-RU"/>
              </w:rPr>
              <w:t>9</w:t>
            </w:r>
          </w:p>
        </w:tc>
        <w:tc>
          <w:tcPr>
            <w:tcW w:w="609" w:type="dxa"/>
            <w:tcBorders>
              <w:top w:val="single" w:sz="4" w:space="0" w:color="auto"/>
              <w:left w:val="single" w:sz="4" w:space="0" w:color="auto"/>
              <w:bottom w:val="single" w:sz="4" w:space="0" w:color="auto"/>
              <w:right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79</w:t>
            </w:r>
          </w:p>
        </w:tc>
        <w:tc>
          <w:tcPr>
            <w:tcW w:w="609" w:type="dxa"/>
            <w:tcBorders>
              <w:top w:val="single" w:sz="4" w:space="0" w:color="auto"/>
              <w:left w:val="single" w:sz="4" w:space="0" w:color="auto"/>
              <w:bottom w:val="single" w:sz="4" w:space="0" w:color="auto"/>
              <w:right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8</w:t>
            </w:r>
            <w:r>
              <w:rPr>
                <w:rFonts w:ascii="Times New Roman" w:eastAsia="Times New Roman" w:hAnsi="Times New Roman" w:cs="Times New Roman"/>
                <w:color w:val="000000" w:themeColor="text1"/>
                <w:sz w:val="24"/>
                <w:szCs w:val="24"/>
                <w:lang w:val="en-US" w:eastAsia="ru-RU"/>
              </w:rPr>
              <w:t>9</w:t>
            </w:r>
          </w:p>
        </w:tc>
        <w:tc>
          <w:tcPr>
            <w:tcW w:w="609" w:type="dxa"/>
            <w:tcBorders>
              <w:top w:val="single" w:sz="4" w:space="0" w:color="auto"/>
              <w:left w:val="single" w:sz="4" w:space="0" w:color="auto"/>
              <w:bottom w:val="single" w:sz="4" w:space="0" w:color="auto"/>
              <w:right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8</w:t>
            </w:r>
            <w:r>
              <w:rPr>
                <w:rFonts w:ascii="Times New Roman" w:eastAsia="Times New Roman" w:hAnsi="Times New Roman" w:cs="Times New Roman"/>
                <w:color w:val="000000" w:themeColor="text1"/>
                <w:sz w:val="24"/>
                <w:szCs w:val="24"/>
                <w:lang w:val="en-US" w:eastAsia="ru-RU"/>
              </w:rPr>
              <w:t>4</w:t>
            </w:r>
          </w:p>
        </w:tc>
        <w:tc>
          <w:tcPr>
            <w:tcW w:w="606" w:type="dxa"/>
            <w:tcBorders>
              <w:top w:val="single" w:sz="4" w:space="0" w:color="auto"/>
              <w:left w:val="single" w:sz="4" w:space="0" w:color="auto"/>
              <w:bottom w:val="single" w:sz="4" w:space="0" w:color="auto"/>
              <w:right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89</w:t>
            </w:r>
          </w:p>
        </w:tc>
        <w:tc>
          <w:tcPr>
            <w:tcW w:w="609" w:type="dxa"/>
            <w:tcBorders>
              <w:top w:val="single" w:sz="4" w:space="0" w:color="auto"/>
              <w:left w:val="single" w:sz="4" w:space="0" w:color="auto"/>
              <w:bottom w:val="single" w:sz="4" w:space="0" w:color="auto"/>
              <w:right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74</w:t>
            </w:r>
          </w:p>
        </w:tc>
        <w:tc>
          <w:tcPr>
            <w:tcW w:w="609" w:type="dxa"/>
            <w:tcBorders>
              <w:top w:val="single" w:sz="4" w:space="0" w:color="auto"/>
              <w:left w:val="single" w:sz="4" w:space="0" w:color="auto"/>
              <w:bottom w:val="single" w:sz="4" w:space="0" w:color="auto"/>
              <w:right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79</w:t>
            </w:r>
          </w:p>
        </w:tc>
        <w:tc>
          <w:tcPr>
            <w:tcW w:w="606" w:type="dxa"/>
            <w:tcBorders>
              <w:top w:val="single" w:sz="4" w:space="0" w:color="auto"/>
              <w:left w:val="single" w:sz="4" w:space="0" w:color="auto"/>
              <w:bottom w:val="single" w:sz="4" w:space="0" w:color="auto"/>
              <w:right w:val="single" w:sz="4" w:space="0" w:color="auto"/>
            </w:tcBorders>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84</w:t>
            </w:r>
          </w:p>
        </w:tc>
      </w:tr>
    </w:tbl>
    <w:p w:rsidR="001D7354" w:rsidRDefault="001D7354">
      <w:pPr>
        <w:spacing w:after="0" w:line="240" w:lineRule="auto"/>
        <w:rPr>
          <w:rFonts w:ascii="Times New Roman" w:eastAsia="Times New Roman" w:hAnsi="Times New Roman" w:cs="Times New Roman"/>
          <w:b/>
          <w:color w:val="000000" w:themeColor="text1"/>
          <w:sz w:val="24"/>
          <w:szCs w:val="24"/>
          <w:lang w:eastAsia="ru-RU"/>
        </w:rPr>
      </w:pP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Ежегодно школа имеет в своем потенциале выпускников, получающих медали «За успехи в обучении», «За особые успехи в учении»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320"/>
        <w:gridCol w:w="2330"/>
        <w:gridCol w:w="2330"/>
      </w:tblGrid>
      <w:tr w:rsidR="001D7354">
        <w:trPr>
          <w:jc w:val="center"/>
        </w:trPr>
        <w:tc>
          <w:tcPr>
            <w:tcW w:w="2383" w:type="dxa"/>
            <w:vMerge w:val="restart"/>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Наименование медали</w:t>
            </w:r>
          </w:p>
        </w:tc>
        <w:tc>
          <w:tcPr>
            <w:tcW w:w="7103" w:type="dxa"/>
            <w:gridSpan w:val="3"/>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Учебный год</w:t>
            </w:r>
          </w:p>
        </w:tc>
      </w:tr>
      <w:tr w:rsidR="001D7354">
        <w:trPr>
          <w:jc w:val="center"/>
        </w:trPr>
        <w:tc>
          <w:tcPr>
            <w:tcW w:w="2383" w:type="dxa"/>
            <w:vMerge/>
            <w:shd w:val="clear" w:color="auto" w:fill="auto"/>
          </w:tcPr>
          <w:p w:rsidR="001D7354" w:rsidRDefault="001D7354">
            <w:pPr>
              <w:spacing w:after="0" w:line="240" w:lineRule="auto"/>
              <w:rPr>
                <w:rFonts w:ascii="Times New Roman" w:eastAsia="Times New Roman" w:hAnsi="Times New Roman" w:cs="Times New Roman"/>
                <w:color w:val="000000" w:themeColor="text1"/>
                <w:sz w:val="24"/>
                <w:szCs w:val="24"/>
                <w:lang w:eastAsia="ru-RU"/>
              </w:rPr>
            </w:pPr>
          </w:p>
        </w:tc>
        <w:tc>
          <w:tcPr>
            <w:tcW w:w="2361"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2019-2020</w:t>
            </w:r>
          </w:p>
        </w:tc>
        <w:tc>
          <w:tcPr>
            <w:tcW w:w="2371"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2020-2021</w:t>
            </w:r>
          </w:p>
        </w:tc>
        <w:tc>
          <w:tcPr>
            <w:tcW w:w="2371"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2021-2022</w:t>
            </w:r>
          </w:p>
        </w:tc>
      </w:tr>
      <w:tr w:rsidR="001D7354">
        <w:trPr>
          <w:jc w:val="center"/>
        </w:trPr>
        <w:tc>
          <w:tcPr>
            <w:tcW w:w="2383"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Золотая</w:t>
            </w:r>
          </w:p>
        </w:tc>
        <w:tc>
          <w:tcPr>
            <w:tcW w:w="2361"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2371"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2371"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2</w:t>
            </w:r>
          </w:p>
        </w:tc>
      </w:tr>
      <w:tr w:rsidR="001D7354">
        <w:trPr>
          <w:jc w:val="center"/>
        </w:trPr>
        <w:tc>
          <w:tcPr>
            <w:tcW w:w="2383" w:type="dxa"/>
            <w:tcBorders>
              <w:bottom w:val="single" w:sz="4" w:space="0" w:color="auto"/>
            </w:tcBorders>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Серебряная</w:t>
            </w:r>
          </w:p>
        </w:tc>
        <w:tc>
          <w:tcPr>
            <w:tcW w:w="2361" w:type="dxa"/>
            <w:tcBorders>
              <w:bottom w:val="single" w:sz="4" w:space="0" w:color="auto"/>
            </w:tcBorders>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2371" w:type="dxa"/>
            <w:tcBorders>
              <w:bottom w:val="single" w:sz="4" w:space="0" w:color="auto"/>
            </w:tcBorders>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2371" w:type="dxa"/>
            <w:tcBorders>
              <w:bottom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w:t>
            </w:r>
          </w:p>
        </w:tc>
      </w:tr>
    </w:tbl>
    <w:p w:rsidR="001D7354" w:rsidRDefault="001D7354">
      <w:pPr>
        <w:spacing w:after="0" w:line="240" w:lineRule="auto"/>
        <w:rPr>
          <w:rFonts w:ascii="Times New Roman" w:eastAsia="Times New Roman" w:hAnsi="Times New Roman" w:cs="Times New Roman"/>
          <w:color w:val="000000" w:themeColor="text1"/>
          <w:sz w:val="24"/>
          <w:szCs w:val="24"/>
          <w:lang w:eastAsia="ru-RU"/>
        </w:rPr>
      </w:pP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 2019-2020 г. Кочарян Римма (Ставропольского края «За особые успехи в обучении»  и Российской Федерации «За особые успехи в учении»), Крутина Екатерина </w:t>
      </w:r>
      <w:r>
        <w:rPr>
          <w:rFonts w:ascii="Times New Roman" w:eastAsia="Times New Roman" w:hAnsi="Times New Roman" w:cs="Times New Roman"/>
          <w:color w:val="000000" w:themeColor="text1"/>
          <w:sz w:val="24"/>
          <w:szCs w:val="24"/>
          <w:lang w:eastAsia="ru-RU"/>
        </w:rPr>
        <w:lastRenderedPageBreak/>
        <w:t>(Ставропольского края «За особые успехи в обучении»  и Российской Федерации «За особые успехи в учении»), Примаков Антон (серебряная медаль).</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2020-2021 г. Арустамян Артем (Ставропольского края «За особые успехи в обучении»  и Российской Федерации «За особые успехи в учении»), Жуков Ярослав (Ставропольского края «За особые успехи в обучении»  и Российской Федерации «За особые успехи в учении»), Безручко Татьяна (Российской Федерации «За особые успехи в учении»), Горовая Антастасия (Российской Федерации «За особые успехи в учении»).</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202</w:t>
      </w:r>
      <w:r w:rsidRPr="00F35332">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-202</w:t>
      </w:r>
      <w:r w:rsidRPr="00F35332">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 xml:space="preserve"> г. Митусова</w:t>
      </w:r>
      <w:r w:rsidRPr="00F35332">
        <w:rPr>
          <w:rFonts w:ascii="Times New Roman" w:eastAsia="Times New Roman" w:hAnsi="Times New Roman" w:cs="Times New Roman"/>
          <w:color w:val="000000" w:themeColor="text1"/>
          <w:sz w:val="24"/>
          <w:szCs w:val="24"/>
          <w:lang w:eastAsia="ru-RU"/>
        </w:rPr>
        <w:t xml:space="preserve"> Милена</w:t>
      </w:r>
      <w:r>
        <w:rPr>
          <w:rFonts w:ascii="Times New Roman" w:eastAsia="Times New Roman" w:hAnsi="Times New Roman" w:cs="Times New Roman"/>
          <w:color w:val="000000" w:themeColor="text1"/>
          <w:sz w:val="24"/>
          <w:szCs w:val="24"/>
          <w:lang w:eastAsia="ru-RU"/>
        </w:rPr>
        <w:t xml:space="preserve"> (Ставропольского края «За особые успехи в обучении»  и Российской Федерации «За особые успехи в учении»), Компаниец</w:t>
      </w:r>
      <w:r w:rsidRPr="00F35332">
        <w:rPr>
          <w:rFonts w:ascii="Times New Roman" w:eastAsia="Times New Roman" w:hAnsi="Times New Roman" w:cs="Times New Roman"/>
          <w:color w:val="000000" w:themeColor="text1"/>
          <w:sz w:val="24"/>
          <w:szCs w:val="24"/>
          <w:lang w:eastAsia="ru-RU"/>
        </w:rPr>
        <w:t xml:space="preserve"> Валерия</w:t>
      </w:r>
      <w:r>
        <w:rPr>
          <w:rFonts w:ascii="Times New Roman" w:eastAsia="Times New Roman" w:hAnsi="Times New Roman" w:cs="Times New Roman"/>
          <w:color w:val="000000" w:themeColor="text1"/>
          <w:sz w:val="24"/>
          <w:szCs w:val="24"/>
          <w:lang w:eastAsia="ru-RU"/>
        </w:rPr>
        <w:t xml:space="preserve"> (Ставропольского края «За особые успехи в обучении»  и Российской Федерации «За особые успехи в учении»</w:t>
      </w:r>
    </w:p>
    <w:p w:rsidR="001D7354" w:rsidRDefault="001D7354">
      <w:pPr>
        <w:spacing w:after="0" w:line="240" w:lineRule="auto"/>
        <w:rPr>
          <w:rFonts w:ascii="Times New Roman" w:eastAsia="Times New Roman" w:hAnsi="Times New Roman" w:cs="Times New Roman"/>
          <w:b/>
          <w:color w:val="000000" w:themeColor="text1"/>
          <w:sz w:val="24"/>
          <w:szCs w:val="24"/>
          <w:lang w:eastAsia="ru-RU"/>
        </w:rPr>
      </w:pPr>
    </w:p>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1.14. Выполнение учебных программ</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 соответствии с Законом РФ «Об образовании в Российской Федерации» и с целью анализа состояния образовательного процесса администрацией школы были проведены проверки выполнения</w:t>
      </w:r>
      <w:r w:rsidRPr="00F3533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образовательных программ, результаты обобщались в аналитических таблицах. В результате обобщения аналитического материала, анализа прохождения образовательных программ на основе записей в журнале и графиков прохождения учебного материала выявлено следующее: весь учебный материал, предусмотренный рабочими программами, изучен в необходимом объеме, причем соблюдается последовательность в изучении программного материала в том порядке, который дан в графиках прохождения учебного материала. Учебные программы по всем предметам выполнены в полном объеме.</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Анализ результативности обучения подтверждает факт наличия в школе достаточного количества учащихся, способных к обучению на повышенном и профильном уровнях.           </w:t>
      </w:r>
    </w:p>
    <w:p w:rsidR="001D7354" w:rsidRDefault="001D7354">
      <w:pPr>
        <w:spacing w:after="0" w:line="240" w:lineRule="auto"/>
        <w:rPr>
          <w:rFonts w:ascii="Times New Roman" w:eastAsia="Times New Roman" w:hAnsi="Times New Roman" w:cs="Times New Roman"/>
          <w:iCs/>
          <w:color w:val="000000" w:themeColor="text1"/>
          <w:sz w:val="24"/>
          <w:szCs w:val="24"/>
          <w:lang w:eastAsia="ru-RU"/>
        </w:rPr>
      </w:pPr>
    </w:p>
    <w:p w:rsidR="001D7354" w:rsidRDefault="00824442">
      <w:pPr>
        <w:spacing w:after="20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1.15. Посещаемость уроков, факультативных  занятий учащимися школы</w:t>
      </w:r>
    </w:p>
    <w:tbl>
      <w:tblPr>
        <w:tblpPr w:leftFromText="180" w:rightFromText="180" w:vertAnchor="text" w:horzAnchor="page" w:tblpX="1553" w:tblpY="59"/>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8"/>
        <w:gridCol w:w="685"/>
        <w:gridCol w:w="567"/>
        <w:gridCol w:w="647"/>
        <w:gridCol w:w="487"/>
        <w:gridCol w:w="850"/>
        <w:gridCol w:w="851"/>
        <w:gridCol w:w="567"/>
        <w:gridCol w:w="850"/>
        <w:gridCol w:w="426"/>
        <w:gridCol w:w="850"/>
        <w:gridCol w:w="709"/>
        <w:gridCol w:w="567"/>
        <w:gridCol w:w="850"/>
      </w:tblGrid>
      <w:tr w:rsidR="001D7354">
        <w:trPr>
          <w:trHeight w:val="270"/>
        </w:trPr>
        <w:tc>
          <w:tcPr>
            <w:tcW w:w="3124" w:type="dxa"/>
            <w:gridSpan w:val="5"/>
            <w:shd w:val="clear" w:color="auto" w:fill="auto"/>
            <w:noWrap/>
            <w:vAlign w:val="bottom"/>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1-4 классы</w:t>
            </w:r>
          </w:p>
        </w:tc>
        <w:tc>
          <w:tcPr>
            <w:tcW w:w="3544" w:type="dxa"/>
            <w:gridSpan w:val="5"/>
            <w:shd w:val="clear" w:color="auto" w:fill="auto"/>
            <w:noWrap/>
            <w:vAlign w:val="bottom"/>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5-9классы</w:t>
            </w:r>
          </w:p>
        </w:tc>
        <w:tc>
          <w:tcPr>
            <w:tcW w:w="2976" w:type="dxa"/>
            <w:gridSpan w:val="4"/>
            <w:shd w:val="clear" w:color="auto" w:fill="auto"/>
            <w:noWrap/>
            <w:vAlign w:val="bottom"/>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10-11классы</w:t>
            </w:r>
          </w:p>
        </w:tc>
      </w:tr>
      <w:tr w:rsidR="001D7354">
        <w:trPr>
          <w:trHeight w:val="270"/>
        </w:trPr>
        <w:tc>
          <w:tcPr>
            <w:tcW w:w="738" w:type="dxa"/>
            <w:shd w:val="clear" w:color="auto" w:fill="auto"/>
            <w:noWrap/>
            <w:vAlign w:val="bottom"/>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всего</w:t>
            </w:r>
          </w:p>
        </w:tc>
        <w:tc>
          <w:tcPr>
            <w:tcW w:w="2386" w:type="dxa"/>
            <w:gridSpan w:val="4"/>
            <w:shd w:val="clear" w:color="auto" w:fill="auto"/>
            <w:noWrap/>
            <w:vAlign w:val="bottom"/>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пропущено</w:t>
            </w:r>
          </w:p>
        </w:tc>
        <w:tc>
          <w:tcPr>
            <w:tcW w:w="850" w:type="dxa"/>
            <w:shd w:val="clear" w:color="auto" w:fill="auto"/>
            <w:noWrap/>
            <w:vAlign w:val="bottom"/>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всего</w:t>
            </w:r>
          </w:p>
        </w:tc>
        <w:tc>
          <w:tcPr>
            <w:tcW w:w="2694" w:type="dxa"/>
            <w:gridSpan w:val="4"/>
            <w:shd w:val="clear" w:color="auto" w:fill="auto"/>
            <w:noWrap/>
            <w:vAlign w:val="bottom"/>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пропущено</w:t>
            </w:r>
          </w:p>
        </w:tc>
        <w:tc>
          <w:tcPr>
            <w:tcW w:w="850" w:type="dxa"/>
            <w:shd w:val="clear" w:color="auto" w:fill="auto"/>
            <w:noWrap/>
            <w:vAlign w:val="bottom"/>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всего</w:t>
            </w:r>
          </w:p>
        </w:tc>
        <w:tc>
          <w:tcPr>
            <w:tcW w:w="2126" w:type="dxa"/>
            <w:gridSpan w:val="3"/>
            <w:shd w:val="clear" w:color="auto" w:fill="auto"/>
            <w:noWrap/>
            <w:vAlign w:val="bottom"/>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Пропущено</w:t>
            </w:r>
          </w:p>
        </w:tc>
      </w:tr>
      <w:tr w:rsidR="001D7354">
        <w:trPr>
          <w:trHeight w:val="450"/>
        </w:trPr>
        <w:tc>
          <w:tcPr>
            <w:tcW w:w="738" w:type="dxa"/>
            <w:shd w:val="clear" w:color="auto" w:fill="auto"/>
            <w:noWrap/>
            <w:vAlign w:val="bottom"/>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детей</w:t>
            </w:r>
          </w:p>
        </w:tc>
        <w:tc>
          <w:tcPr>
            <w:tcW w:w="685" w:type="dxa"/>
            <w:shd w:val="clear" w:color="auto" w:fill="auto"/>
            <w:noWrap/>
            <w:vAlign w:val="bottom"/>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уроки</w:t>
            </w:r>
          </w:p>
        </w:tc>
        <w:tc>
          <w:tcPr>
            <w:tcW w:w="567" w:type="dxa"/>
            <w:shd w:val="clear" w:color="auto" w:fill="auto"/>
            <w:noWrap/>
            <w:vAlign w:val="bottom"/>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w:t>
            </w:r>
          </w:p>
        </w:tc>
        <w:tc>
          <w:tcPr>
            <w:tcW w:w="647" w:type="dxa"/>
            <w:shd w:val="clear" w:color="auto" w:fill="auto"/>
            <w:noWrap/>
            <w:vAlign w:val="bottom"/>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б/уваж</w:t>
            </w:r>
          </w:p>
        </w:tc>
        <w:tc>
          <w:tcPr>
            <w:tcW w:w="487" w:type="dxa"/>
            <w:shd w:val="clear" w:color="auto" w:fill="auto"/>
            <w:noWrap/>
            <w:vAlign w:val="bottom"/>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w:t>
            </w:r>
          </w:p>
        </w:tc>
        <w:tc>
          <w:tcPr>
            <w:tcW w:w="850" w:type="dxa"/>
            <w:shd w:val="clear" w:color="auto" w:fill="auto"/>
            <w:noWrap/>
            <w:vAlign w:val="bottom"/>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детей</w:t>
            </w:r>
          </w:p>
        </w:tc>
        <w:tc>
          <w:tcPr>
            <w:tcW w:w="851" w:type="dxa"/>
            <w:shd w:val="clear" w:color="auto" w:fill="auto"/>
            <w:noWrap/>
            <w:vAlign w:val="bottom"/>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уроки</w:t>
            </w:r>
          </w:p>
        </w:tc>
        <w:tc>
          <w:tcPr>
            <w:tcW w:w="567" w:type="dxa"/>
            <w:shd w:val="clear" w:color="auto" w:fill="auto"/>
            <w:noWrap/>
            <w:vAlign w:val="bottom"/>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w:t>
            </w:r>
          </w:p>
        </w:tc>
        <w:tc>
          <w:tcPr>
            <w:tcW w:w="850" w:type="dxa"/>
            <w:shd w:val="clear" w:color="auto" w:fill="auto"/>
            <w:noWrap/>
            <w:vAlign w:val="bottom"/>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б/уваж</w:t>
            </w:r>
          </w:p>
        </w:tc>
        <w:tc>
          <w:tcPr>
            <w:tcW w:w="426" w:type="dxa"/>
            <w:shd w:val="clear" w:color="auto" w:fill="auto"/>
            <w:noWrap/>
            <w:vAlign w:val="bottom"/>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w:t>
            </w:r>
          </w:p>
        </w:tc>
        <w:tc>
          <w:tcPr>
            <w:tcW w:w="850" w:type="dxa"/>
            <w:shd w:val="clear" w:color="auto" w:fill="auto"/>
            <w:noWrap/>
            <w:vAlign w:val="bottom"/>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детей</w:t>
            </w:r>
          </w:p>
        </w:tc>
        <w:tc>
          <w:tcPr>
            <w:tcW w:w="709" w:type="dxa"/>
            <w:shd w:val="clear" w:color="auto" w:fill="auto"/>
            <w:noWrap/>
            <w:vAlign w:val="bottom"/>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уроки</w:t>
            </w:r>
          </w:p>
        </w:tc>
        <w:tc>
          <w:tcPr>
            <w:tcW w:w="567" w:type="dxa"/>
            <w:shd w:val="clear" w:color="auto" w:fill="auto"/>
            <w:noWrap/>
            <w:vAlign w:val="bottom"/>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w:t>
            </w:r>
          </w:p>
        </w:tc>
        <w:tc>
          <w:tcPr>
            <w:tcW w:w="850" w:type="dxa"/>
            <w:shd w:val="clear" w:color="auto" w:fill="auto"/>
            <w:noWrap/>
            <w:vAlign w:val="bottom"/>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б/уваж</w:t>
            </w:r>
          </w:p>
        </w:tc>
      </w:tr>
      <w:tr w:rsidR="001D7354">
        <w:trPr>
          <w:trHeight w:val="212"/>
        </w:trPr>
        <w:tc>
          <w:tcPr>
            <w:tcW w:w="738" w:type="dxa"/>
            <w:shd w:val="clear" w:color="auto" w:fill="auto"/>
            <w:noWrap/>
          </w:tcPr>
          <w:p w:rsidR="001D7354" w:rsidRDefault="00824442">
            <w:pPr>
              <w:spacing w:after="0" w:line="240" w:lineRule="auto"/>
              <w:jc w:val="center"/>
              <w:rPr>
                <w:rFonts w:ascii="Times New Roman" w:eastAsia="Times New Roman" w:hAnsi="Times New Roman" w:cs="Times New Roman"/>
                <w:color w:val="000000" w:themeColor="text1"/>
                <w:szCs w:val="24"/>
                <w:lang w:val="en-US" w:eastAsia="ru-RU"/>
              </w:rPr>
            </w:pPr>
            <w:r>
              <w:rPr>
                <w:rFonts w:ascii="Times New Roman" w:eastAsia="Times New Roman" w:hAnsi="Times New Roman" w:cs="Times New Roman"/>
                <w:color w:val="000000" w:themeColor="text1"/>
                <w:szCs w:val="24"/>
                <w:lang w:val="en-US" w:eastAsia="ru-RU"/>
              </w:rPr>
              <w:t>211</w:t>
            </w:r>
          </w:p>
        </w:tc>
        <w:tc>
          <w:tcPr>
            <w:tcW w:w="685" w:type="dxa"/>
            <w:shd w:val="clear" w:color="auto" w:fill="auto"/>
            <w:noWrap/>
            <w:vAlign w:val="bottom"/>
          </w:tcPr>
          <w:p w:rsidR="001D7354" w:rsidRDefault="00824442">
            <w:pPr>
              <w:spacing w:after="200" w:line="276"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8431</w:t>
            </w:r>
          </w:p>
        </w:tc>
        <w:tc>
          <w:tcPr>
            <w:tcW w:w="567" w:type="dxa"/>
            <w:shd w:val="clear" w:color="auto" w:fill="auto"/>
            <w:noWrap/>
            <w:vAlign w:val="bottom"/>
          </w:tcPr>
          <w:p w:rsidR="001D7354" w:rsidRDefault="00824442">
            <w:pPr>
              <w:spacing w:after="200" w:line="276"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8</w:t>
            </w:r>
          </w:p>
        </w:tc>
        <w:tc>
          <w:tcPr>
            <w:tcW w:w="647" w:type="dxa"/>
            <w:shd w:val="clear" w:color="auto" w:fill="auto"/>
            <w:noWrap/>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0</w:t>
            </w:r>
          </w:p>
        </w:tc>
        <w:tc>
          <w:tcPr>
            <w:tcW w:w="487" w:type="dxa"/>
            <w:shd w:val="clear" w:color="auto" w:fill="auto"/>
            <w:noWrap/>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0</w:t>
            </w:r>
          </w:p>
        </w:tc>
        <w:tc>
          <w:tcPr>
            <w:tcW w:w="850" w:type="dxa"/>
            <w:shd w:val="clear" w:color="auto" w:fill="auto"/>
            <w:noWrap/>
          </w:tcPr>
          <w:p w:rsidR="001D7354" w:rsidRDefault="00824442">
            <w:pPr>
              <w:spacing w:after="0" w:line="240" w:lineRule="auto"/>
              <w:jc w:val="center"/>
              <w:rPr>
                <w:rFonts w:ascii="Times New Roman" w:eastAsia="Times New Roman" w:hAnsi="Times New Roman" w:cs="Times New Roman"/>
                <w:color w:val="000000" w:themeColor="text1"/>
                <w:szCs w:val="24"/>
                <w:lang w:val="en-US" w:eastAsia="ru-RU"/>
              </w:rPr>
            </w:pPr>
            <w:r>
              <w:rPr>
                <w:rFonts w:ascii="Times New Roman" w:eastAsia="Times New Roman" w:hAnsi="Times New Roman" w:cs="Times New Roman"/>
                <w:color w:val="000000" w:themeColor="text1"/>
                <w:szCs w:val="24"/>
                <w:lang w:eastAsia="ru-RU"/>
              </w:rPr>
              <w:t>2</w:t>
            </w:r>
            <w:r>
              <w:rPr>
                <w:rFonts w:ascii="Times New Roman" w:eastAsia="Times New Roman" w:hAnsi="Times New Roman" w:cs="Times New Roman"/>
                <w:color w:val="000000" w:themeColor="text1"/>
                <w:szCs w:val="24"/>
                <w:lang w:val="en-US" w:eastAsia="ru-RU"/>
              </w:rPr>
              <w:t>45</w:t>
            </w:r>
          </w:p>
        </w:tc>
        <w:tc>
          <w:tcPr>
            <w:tcW w:w="851" w:type="dxa"/>
            <w:shd w:val="clear" w:color="auto" w:fill="auto"/>
            <w:noWrap/>
            <w:vAlign w:val="bottom"/>
          </w:tcPr>
          <w:p w:rsidR="001D7354" w:rsidRDefault="00824442">
            <w:pPr>
              <w:spacing w:after="200" w:line="276"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2</w:t>
            </w:r>
            <w:r>
              <w:rPr>
                <w:rFonts w:ascii="Times New Roman" w:eastAsia="Times New Roman" w:hAnsi="Times New Roman" w:cs="Times New Roman"/>
                <w:color w:val="000000" w:themeColor="text1"/>
                <w:szCs w:val="24"/>
                <w:lang w:val="en-US" w:eastAsia="ru-RU"/>
              </w:rPr>
              <w:t>13</w:t>
            </w:r>
            <w:r>
              <w:rPr>
                <w:rFonts w:ascii="Times New Roman" w:eastAsia="Times New Roman" w:hAnsi="Times New Roman" w:cs="Times New Roman"/>
                <w:color w:val="000000" w:themeColor="text1"/>
                <w:szCs w:val="24"/>
                <w:lang w:eastAsia="ru-RU"/>
              </w:rPr>
              <w:t>52</w:t>
            </w:r>
          </w:p>
        </w:tc>
        <w:tc>
          <w:tcPr>
            <w:tcW w:w="567" w:type="dxa"/>
            <w:shd w:val="clear" w:color="auto" w:fill="auto"/>
            <w:noWrap/>
            <w:vAlign w:val="bottom"/>
          </w:tcPr>
          <w:p w:rsidR="001D7354" w:rsidRDefault="00824442">
            <w:pPr>
              <w:spacing w:after="200" w:line="276"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val="en-US" w:eastAsia="ru-RU"/>
              </w:rPr>
              <w:t>6</w:t>
            </w:r>
            <w:r>
              <w:rPr>
                <w:rFonts w:ascii="Times New Roman" w:eastAsia="Times New Roman" w:hAnsi="Times New Roman" w:cs="Times New Roman"/>
                <w:color w:val="000000" w:themeColor="text1"/>
                <w:szCs w:val="24"/>
                <w:lang w:eastAsia="ru-RU"/>
              </w:rPr>
              <w:t>,95</w:t>
            </w:r>
          </w:p>
        </w:tc>
        <w:tc>
          <w:tcPr>
            <w:tcW w:w="850" w:type="dxa"/>
            <w:shd w:val="clear" w:color="auto" w:fill="auto"/>
            <w:noWrap/>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0</w:t>
            </w:r>
          </w:p>
        </w:tc>
        <w:tc>
          <w:tcPr>
            <w:tcW w:w="426" w:type="dxa"/>
            <w:shd w:val="clear" w:color="auto" w:fill="auto"/>
            <w:noWrap/>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0</w:t>
            </w:r>
          </w:p>
        </w:tc>
        <w:tc>
          <w:tcPr>
            <w:tcW w:w="850" w:type="dxa"/>
            <w:shd w:val="clear" w:color="auto" w:fill="auto"/>
            <w:noWrap/>
          </w:tcPr>
          <w:p w:rsidR="001D7354" w:rsidRDefault="00824442">
            <w:pPr>
              <w:spacing w:after="0" w:line="240" w:lineRule="auto"/>
              <w:jc w:val="center"/>
              <w:rPr>
                <w:rFonts w:ascii="Times New Roman" w:eastAsia="Times New Roman" w:hAnsi="Times New Roman" w:cs="Times New Roman"/>
                <w:color w:val="000000" w:themeColor="text1"/>
                <w:szCs w:val="24"/>
                <w:lang w:val="en-US" w:eastAsia="ru-RU"/>
              </w:rPr>
            </w:pPr>
            <w:r>
              <w:rPr>
                <w:rFonts w:ascii="Times New Roman" w:eastAsia="Times New Roman" w:hAnsi="Times New Roman" w:cs="Times New Roman"/>
                <w:color w:val="000000" w:themeColor="text1"/>
                <w:szCs w:val="24"/>
                <w:lang w:val="en-US" w:eastAsia="ru-RU"/>
              </w:rPr>
              <w:t>19</w:t>
            </w:r>
          </w:p>
        </w:tc>
        <w:tc>
          <w:tcPr>
            <w:tcW w:w="709" w:type="dxa"/>
            <w:shd w:val="clear" w:color="auto" w:fill="auto"/>
            <w:noWrap/>
            <w:vAlign w:val="bottom"/>
          </w:tcPr>
          <w:p w:rsidR="001D7354" w:rsidRDefault="00824442">
            <w:pPr>
              <w:spacing w:after="200" w:line="276"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1</w:t>
            </w:r>
            <w:r>
              <w:rPr>
                <w:rFonts w:ascii="Times New Roman" w:eastAsia="Times New Roman" w:hAnsi="Times New Roman" w:cs="Times New Roman"/>
                <w:color w:val="000000" w:themeColor="text1"/>
                <w:szCs w:val="24"/>
                <w:lang w:val="en-US" w:eastAsia="ru-RU"/>
              </w:rPr>
              <w:t>6</w:t>
            </w:r>
            <w:r>
              <w:rPr>
                <w:rFonts w:ascii="Times New Roman" w:eastAsia="Times New Roman" w:hAnsi="Times New Roman" w:cs="Times New Roman"/>
                <w:color w:val="000000" w:themeColor="text1"/>
                <w:szCs w:val="24"/>
                <w:lang w:eastAsia="ru-RU"/>
              </w:rPr>
              <w:t>5</w:t>
            </w:r>
            <w:r>
              <w:rPr>
                <w:rFonts w:ascii="Times New Roman" w:eastAsia="Times New Roman" w:hAnsi="Times New Roman" w:cs="Times New Roman"/>
                <w:color w:val="000000" w:themeColor="text1"/>
                <w:szCs w:val="24"/>
                <w:lang w:val="en-US" w:eastAsia="ru-RU"/>
              </w:rPr>
              <w:t>7</w:t>
            </w:r>
          </w:p>
        </w:tc>
        <w:tc>
          <w:tcPr>
            <w:tcW w:w="567" w:type="dxa"/>
            <w:shd w:val="clear" w:color="auto" w:fill="auto"/>
            <w:noWrap/>
            <w:vAlign w:val="bottom"/>
          </w:tcPr>
          <w:p w:rsidR="001D7354" w:rsidRDefault="00824442">
            <w:pPr>
              <w:spacing w:after="200" w:line="276"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5,5</w:t>
            </w:r>
          </w:p>
        </w:tc>
        <w:tc>
          <w:tcPr>
            <w:tcW w:w="850" w:type="dxa"/>
            <w:shd w:val="clear" w:color="auto" w:fill="auto"/>
            <w:noWrap/>
          </w:tcPr>
          <w:p w:rsidR="001D7354" w:rsidRDefault="00824442">
            <w:pPr>
              <w:spacing w:after="0" w:line="240" w:lineRule="auto"/>
              <w:jc w:val="center"/>
              <w:rPr>
                <w:rFonts w:ascii="Times New Roman" w:eastAsia="Times New Roman" w:hAnsi="Times New Roman" w:cs="Times New Roman"/>
                <w:color w:val="000000" w:themeColor="text1"/>
                <w:szCs w:val="24"/>
                <w:lang w:eastAsia="ru-RU"/>
              </w:rPr>
            </w:pPr>
            <w:r>
              <w:rPr>
                <w:rFonts w:ascii="Times New Roman" w:eastAsia="Times New Roman" w:hAnsi="Times New Roman" w:cs="Times New Roman"/>
                <w:color w:val="000000" w:themeColor="text1"/>
                <w:szCs w:val="24"/>
                <w:lang w:eastAsia="ru-RU"/>
              </w:rPr>
              <w:t>0</w:t>
            </w:r>
          </w:p>
        </w:tc>
      </w:tr>
    </w:tbl>
    <w:p w:rsidR="001D7354" w:rsidRDefault="001D7354">
      <w:pPr>
        <w:tabs>
          <w:tab w:val="left" w:pos="1020"/>
        </w:tabs>
        <w:spacing w:after="0" w:line="240" w:lineRule="auto"/>
        <w:rPr>
          <w:rFonts w:ascii="Times New Roman" w:eastAsia="Times New Roman" w:hAnsi="Times New Roman" w:cs="Times New Roman"/>
          <w:b/>
          <w:color w:val="000000" w:themeColor="text1"/>
          <w:sz w:val="24"/>
          <w:szCs w:val="24"/>
          <w:lang w:eastAsia="ru-RU"/>
        </w:rPr>
      </w:pPr>
    </w:p>
    <w:p w:rsidR="001D7354" w:rsidRDefault="00824442">
      <w:pPr>
        <w:tabs>
          <w:tab w:val="left" w:pos="1020"/>
        </w:tabs>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1.16.  ОГЭ, ЕГЭ 202</w:t>
      </w:r>
      <w:r>
        <w:rPr>
          <w:rFonts w:ascii="Times New Roman" w:eastAsia="Times New Roman" w:hAnsi="Times New Roman" w:cs="Times New Roman"/>
          <w:b/>
          <w:color w:val="000000" w:themeColor="text1"/>
          <w:sz w:val="24"/>
          <w:szCs w:val="24"/>
          <w:lang w:val="en-US" w:eastAsia="ru-RU"/>
        </w:rPr>
        <w:t>1</w:t>
      </w:r>
      <w:r>
        <w:rPr>
          <w:rFonts w:ascii="Times New Roman" w:eastAsia="Times New Roman" w:hAnsi="Times New Roman" w:cs="Times New Roman"/>
          <w:b/>
          <w:color w:val="000000" w:themeColor="text1"/>
          <w:sz w:val="24"/>
          <w:szCs w:val="24"/>
          <w:lang w:eastAsia="ru-RU"/>
        </w:rPr>
        <w:t>-202</w:t>
      </w:r>
      <w:r>
        <w:rPr>
          <w:rFonts w:ascii="Times New Roman" w:eastAsia="Times New Roman" w:hAnsi="Times New Roman" w:cs="Times New Roman"/>
          <w:b/>
          <w:color w:val="000000" w:themeColor="text1"/>
          <w:sz w:val="24"/>
          <w:szCs w:val="24"/>
          <w:lang w:val="en-US" w:eastAsia="ru-RU"/>
        </w:rPr>
        <w:t>2</w:t>
      </w:r>
      <w:r>
        <w:rPr>
          <w:rFonts w:ascii="Times New Roman" w:eastAsia="Times New Roman" w:hAnsi="Times New Roman" w:cs="Times New Roman"/>
          <w:b/>
          <w:color w:val="000000" w:themeColor="text1"/>
          <w:sz w:val="24"/>
          <w:szCs w:val="24"/>
          <w:lang w:eastAsia="ru-RU"/>
        </w:rPr>
        <w:t xml:space="preserve"> уч. год</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Подготовка к проведению государственной итоговой аттестации обучающихся, освоивших программы основного общего, среднего общего образования в 202</w:t>
      </w:r>
      <w:r w:rsidRPr="00F35332">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-202</w:t>
      </w:r>
      <w:r w:rsidRPr="00F35332">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 xml:space="preserve">  учебном году в МБОУ СОШ № 11 проводилась в установленные сроки и в соответствии с нормативно-правовыми документами федерального, регионального, муниципального и школьного уровней образования.</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Подготовка</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bCs/>
          <w:color w:val="000000" w:themeColor="text1"/>
          <w:sz w:val="24"/>
          <w:szCs w:val="24"/>
          <w:lang w:eastAsia="ru-RU"/>
        </w:rPr>
        <w:t>по проведению государственной итоговой аттестации</w:t>
      </w:r>
      <w:r>
        <w:rPr>
          <w:rFonts w:ascii="Times New Roman" w:eastAsia="Times New Roman" w:hAnsi="Times New Roman" w:cs="Times New Roman"/>
          <w:color w:val="000000" w:themeColor="text1"/>
          <w:sz w:val="24"/>
          <w:szCs w:val="24"/>
          <w:lang w:eastAsia="ru-RU"/>
        </w:rPr>
        <w:t xml:space="preserve"> включала в себя следующие мероприятия:</w:t>
      </w:r>
    </w:p>
    <w:p w:rsidR="001D7354" w:rsidRDefault="00824442">
      <w:pPr>
        <w:numPr>
          <w:ilvl w:val="0"/>
          <w:numId w:val="5"/>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формирование нормативно-правовой документации по организации и проведению государственной итоговой аттестации </w:t>
      </w:r>
    </w:p>
    <w:p w:rsidR="001D7354" w:rsidRDefault="00824442">
      <w:pPr>
        <w:numPr>
          <w:ilvl w:val="0"/>
          <w:numId w:val="5"/>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разработка информационных материалов в помощь выпускникам 9, 11 классов при подготовке к ГИА;</w:t>
      </w:r>
    </w:p>
    <w:p w:rsidR="001D7354" w:rsidRDefault="00824442">
      <w:pPr>
        <w:numPr>
          <w:ilvl w:val="0"/>
          <w:numId w:val="5"/>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проведение оперативных совещаний, совещаний при директоре, заседаний методического совета, заседаний МО по вопросу организации и проведения ОГЭ, ЕГЭ  в 202</w:t>
      </w:r>
      <w:r w:rsidRPr="00F35332">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-202</w:t>
      </w:r>
      <w:r w:rsidRPr="00F35332">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 xml:space="preserve"> году;</w:t>
      </w:r>
    </w:p>
    <w:p w:rsidR="001D7354" w:rsidRDefault="00824442">
      <w:pPr>
        <w:numPr>
          <w:ilvl w:val="0"/>
          <w:numId w:val="5"/>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проведение информационных собраний по вопросу подготовки к итоговой аттестации с выпускниками 9-х,11 классов и  их родителями;</w:t>
      </w:r>
    </w:p>
    <w:p w:rsidR="001D7354" w:rsidRDefault="00824442">
      <w:pPr>
        <w:numPr>
          <w:ilvl w:val="0"/>
          <w:numId w:val="5"/>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оформление информационного стенда;</w:t>
      </w:r>
    </w:p>
    <w:p w:rsidR="001D7354" w:rsidRDefault="00824442">
      <w:pPr>
        <w:numPr>
          <w:ilvl w:val="0"/>
          <w:numId w:val="5"/>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проведение индивидуальных собеседований с выпускниками 9,11 классов и их родителями по вопросам успеваемости в учебной деятельности и подготовки к экзаменам (рекомендации при подготовке к экзаменам);</w:t>
      </w:r>
    </w:p>
    <w:p w:rsidR="001D7354" w:rsidRDefault="00824442">
      <w:pPr>
        <w:numPr>
          <w:ilvl w:val="0"/>
          <w:numId w:val="5"/>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составление и утверждение расписания консультаций по предметам для выпускников 9,11 классов в 202</w:t>
      </w:r>
      <w:r w:rsidRPr="00F35332">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-202</w:t>
      </w:r>
      <w:r w:rsidRPr="00F35332">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 xml:space="preserve"> году;</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Согласно плану подготовки и проведения государственной итоговой аттестации выпускников 9,11 классов были подготовлены необходимые распорядительные документы, проведены организационные мероприятия. </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Прежде всего, педагогический коллектив, обучающиеся 9, 11 классов  и их родители были ознакомлены  со</w:t>
      </w:r>
      <w:r w:rsidRPr="00F35332">
        <w:rPr>
          <w:rFonts w:ascii="Times New Roman" w:eastAsia="Times New Roman" w:hAnsi="Times New Roman" w:cs="Times New Roman"/>
          <w:color w:val="000000" w:themeColor="text1"/>
          <w:sz w:val="24"/>
          <w:szCs w:val="24"/>
          <w:lang w:eastAsia="ru-RU"/>
        </w:rPr>
        <w:t xml:space="preserve"> следующими нормативно-правовыми актами</w:t>
      </w:r>
      <w:r>
        <w:rPr>
          <w:rFonts w:ascii="Times New Roman" w:eastAsia="Times New Roman" w:hAnsi="Times New Roman" w:cs="Times New Roman"/>
          <w:color w:val="000000" w:themeColor="text1"/>
          <w:sz w:val="24"/>
          <w:szCs w:val="24"/>
          <w:lang w:eastAsia="ru-RU"/>
        </w:rPr>
        <w:t>:</w:t>
      </w:r>
    </w:p>
    <w:p w:rsidR="001D7354" w:rsidRDefault="00824442">
      <w:pPr>
        <w:numPr>
          <w:ilvl w:val="3"/>
          <w:numId w:val="6"/>
        </w:numPr>
        <w:spacing w:after="0" w:line="240" w:lineRule="auto"/>
        <w:ind w:left="0" w:firstLineChars="183" w:firstLine="439"/>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Федеральный закон от 29.12.2012 № 273-ФЗ «Об образовании в Российской Федерации»;</w:t>
      </w:r>
    </w:p>
    <w:p w:rsidR="001D7354" w:rsidRDefault="00824442">
      <w:pPr>
        <w:numPr>
          <w:ilvl w:val="3"/>
          <w:numId w:val="6"/>
        </w:numPr>
        <w:spacing w:after="0" w:line="240" w:lineRule="auto"/>
        <w:ind w:left="0" w:firstLineChars="183" w:firstLine="439"/>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Постановление Правительства Российской Федерации от 28.07.2018 № 885 </w:t>
      </w:r>
      <w:r>
        <w:rPr>
          <w:rFonts w:ascii="Times New Roman" w:eastAsia="Times New Roman" w:hAnsi="Times New Roman" w:cs="Times New Roman"/>
          <w:color w:val="000000" w:themeColor="text1"/>
          <w:sz w:val="24"/>
          <w:szCs w:val="24"/>
          <w:lang w:eastAsia="ru-RU"/>
        </w:rPr>
        <w:b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rsidR="001D7354" w:rsidRDefault="00824442">
      <w:pPr>
        <w:numPr>
          <w:ilvl w:val="3"/>
          <w:numId w:val="6"/>
        </w:numPr>
        <w:spacing w:after="0" w:line="240" w:lineRule="auto"/>
        <w:ind w:left="0" w:firstLineChars="183" w:firstLine="439"/>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Постановление Правительства Российской Федерации от 31.08.2013 № 755 </w:t>
      </w:r>
      <w:r>
        <w:rPr>
          <w:rFonts w:ascii="Times New Roman" w:eastAsia="Times New Roman" w:hAnsi="Times New Roman" w:cs="Times New Roman"/>
          <w:color w:val="000000" w:themeColor="text1"/>
          <w:sz w:val="24"/>
          <w:szCs w:val="24"/>
          <w:lang w:eastAsia="ru-RU"/>
        </w:rPr>
        <w:b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10" w:history="1">
        <w:r>
          <w:rPr>
            <w:rFonts w:ascii="Times New Roman" w:eastAsia="Times New Roman" w:hAnsi="Times New Roman" w:cs="Times New Roman"/>
            <w:color w:val="000000" w:themeColor="text1"/>
            <w:sz w:val="24"/>
            <w:szCs w:val="24"/>
            <w:lang w:eastAsia="ru-RU"/>
          </w:rPr>
          <w:t>Правила</w:t>
        </w:r>
      </w:hyperlink>
      <w:r>
        <w:rPr>
          <w:rFonts w:ascii="Times New Roman" w:eastAsia="Times New Roman" w:hAnsi="Times New Roman" w:cs="Times New Roman"/>
          <w:color w:val="000000" w:themeColor="text1"/>
          <w:sz w:val="24"/>
          <w:szCs w:val="24"/>
          <w:lang w:eastAsia="ru-RU"/>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Pr>
          <w:rFonts w:ascii="Times New Roman" w:eastAsia="Times New Roman" w:hAnsi="Times New Roman" w:cs="Times New Roman"/>
          <w:color w:val="000000" w:themeColor="text1"/>
          <w:sz w:val="24"/>
          <w:szCs w:val="24"/>
          <w:lang w:eastAsia="ru-RU"/>
        </w:rPr>
        <w:br/>
        <w:t>(далее – Правила формирования и ведения ФИС/РИС);</w:t>
      </w:r>
    </w:p>
    <w:p w:rsidR="001D7354" w:rsidRDefault="00824442">
      <w:pPr>
        <w:numPr>
          <w:ilvl w:val="3"/>
          <w:numId w:val="6"/>
        </w:numPr>
        <w:spacing w:after="0" w:line="240" w:lineRule="auto"/>
        <w:ind w:left="0" w:firstLineChars="183" w:firstLine="439"/>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Приказ  Минпросвещения России и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10.12.2018 регистрационный № 52953);</w:t>
      </w:r>
    </w:p>
    <w:p w:rsidR="001D7354" w:rsidRDefault="00824442">
      <w:pPr>
        <w:numPr>
          <w:ilvl w:val="3"/>
          <w:numId w:val="6"/>
        </w:numPr>
        <w:spacing w:after="0" w:line="240" w:lineRule="auto"/>
        <w:ind w:left="0" w:firstLineChars="183" w:firstLine="439"/>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Приказ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w:t>
      </w:r>
    </w:p>
    <w:p w:rsidR="001D7354" w:rsidRDefault="00824442">
      <w:pPr>
        <w:numPr>
          <w:ilvl w:val="3"/>
          <w:numId w:val="6"/>
        </w:numPr>
        <w:spacing w:after="0" w:line="240" w:lineRule="auto"/>
        <w:ind w:left="0" w:firstLineChars="183" w:firstLine="439"/>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Приказ Федеральной службы по надзору в сфере образования и науки </w:t>
      </w:r>
      <w:r>
        <w:rPr>
          <w:rFonts w:ascii="Times New Roman" w:eastAsia="Times New Roman" w:hAnsi="Times New Roman" w:cs="Times New Roman"/>
          <w:color w:val="000000" w:themeColor="text1"/>
          <w:sz w:val="24"/>
          <w:szCs w:val="24"/>
          <w:lang w:eastAsia="ru-RU"/>
        </w:rPr>
        <w:br/>
        <w:t>от 17.12.2013 №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p>
    <w:p w:rsidR="001D7354" w:rsidRDefault="00824442">
      <w:pPr>
        <w:numPr>
          <w:ilvl w:val="3"/>
          <w:numId w:val="6"/>
        </w:numPr>
        <w:spacing w:after="0" w:line="240" w:lineRule="auto"/>
        <w:ind w:left="0" w:firstLineChars="183" w:firstLine="439"/>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Приказ Минобрнауки России от 20.09.2013 № 1082 «Об утверждении Положения о психолого-медико-педагогической комиссии» (зарегистрирован Минюстом России 23.10.2013, регистрационный № 30242) (далее – Положение о ПМПК);</w:t>
      </w:r>
    </w:p>
    <w:p w:rsidR="001D7354" w:rsidRDefault="00824442">
      <w:pPr>
        <w:numPr>
          <w:ilvl w:val="3"/>
          <w:numId w:val="7"/>
        </w:numPr>
        <w:tabs>
          <w:tab w:val="left" w:pos="851"/>
        </w:tabs>
        <w:spacing w:after="200" w:line="240" w:lineRule="auto"/>
        <w:ind w:left="0" w:firstLineChars="183" w:firstLine="439"/>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Приказ Рособрнадзора от 18 июня 2018 г. № 831 «Об утверждении требований к составу и формату сведений, вносимых и передаваемых в процессе репликации в </w:t>
      </w:r>
      <w:r>
        <w:rPr>
          <w:rFonts w:ascii="Times New Roman" w:eastAsia="Times New Roman" w:hAnsi="Times New Roman" w:cs="Times New Roman"/>
          <w:color w:val="000000" w:themeColor="text1"/>
          <w:sz w:val="24"/>
          <w:szCs w:val="24"/>
          <w:lang w:eastAsia="ru-RU"/>
        </w:rPr>
        <w:lastRenderedPageBreak/>
        <w:t xml:space="preserve">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w:t>
      </w:r>
      <w:r>
        <w:rPr>
          <w:rFonts w:ascii="Times New Roman" w:eastAsia="Times New Roman" w:hAnsi="Times New Roman" w:cs="Times New Roman"/>
          <w:color w:val="000000" w:themeColor="text1"/>
          <w:sz w:val="24"/>
          <w:szCs w:val="24"/>
          <w:lang w:eastAsia="ru-RU"/>
        </w:rPr>
        <w:br/>
        <w:t>в процессе репликации сведений в указанные информационные системы» (зарегистрирован Минюстом России 05.10.2018, регистрационный  № 52348);</w:t>
      </w:r>
    </w:p>
    <w:p w:rsidR="001D7354" w:rsidRDefault="00824442">
      <w:pPr>
        <w:numPr>
          <w:ilvl w:val="3"/>
          <w:numId w:val="7"/>
        </w:numPr>
        <w:tabs>
          <w:tab w:val="left" w:pos="851"/>
        </w:tabs>
        <w:spacing w:after="200" w:line="240" w:lineRule="auto"/>
        <w:ind w:left="0" w:firstLineChars="183" w:firstLine="439"/>
        <w:contextualSpacing/>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2019 году (</w:t>
      </w:r>
      <w:r>
        <w:rPr>
          <w:rFonts w:ascii="Times New Roman" w:eastAsia="Times New Roman" w:hAnsi="Times New Roman" w:cs="Times New Roman"/>
          <w:bCs/>
          <w:color w:val="000000" w:themeColor="text1"/>
          <w:sz w:val="24"/>
          <w:szCs w:val="24"/>
          <w:lang w:eastAsia="ru-RU"/>
        </w:rPr>
        <w:t>Приложение 11 к письму  Рособрнадзора от 29.12.2018 № 10-987,в редакции письма Рособрнадзора от 23.04.2019 № 10-302)</w:t>
      </w:r>
    </w:p>
    <w:p w:rsidR="001D7354" w:rsidRDefault="00824442">
      <w:pPr>
        <w:numPr>
          <w:ilvl w:val="3"/>
          <w:numId w:val="7"/>
        </w:numPr>
        <w:tabs>
          <w:tab w:val="left" w:pos="851"/>
        </w:tabs>
        <w:spacing w:after="200" w:line="240" w:lineRule="auto"/>
        <w:ind w:left="0" w:firstLineChars="183" w:firstLine="439"/>
        <w:contextualSpacing/>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2019 году (</w:t>
      </w:r>
      <w:r>
        <w:rPr>
          <w:rFonts w:ascii="Times New Roman" w:eastAsia="Times New Roman" w:hAnsi="Times New Roman" w:cs="Times New Roman"/>
          <w:bCs/>
          <w:color w:val="000000" w:themeColor="text1"/>
          <w:sz w:val="24"/>
          <w:szCs w:val="24"/>
          <w:lang w:eastAsia="ru-RU"/>
        </w:rPr>
        <w:t>Приложение 12 к письму</w:t>
      </w:r>
      <w:r w:rsidRPr="00F35332">
        <w:rPr>
          <w:rFonts w:ascii="Times New Roman" w:eastAsia="Times New Roman" w:hAnsi="Times New Roman" w:cs="Times New Roman"/>
          <w:bCs/>
          <w:color w:val="000000" w:themeColor="text1"/>
          <w:sz w:val="24"/>
          <w:szCs w:val="24"/>
          <w:lang w:eastAsia="ru-RU"/>
        </w:rPr>
        <w:t xml:space="preserve"> </w:t>
      </w:r>
      <w:r>
        <w:rPr>
          <w:rFonts w:ascii="Times New Roman" w:eastAsia="Times New Roman" w:hAnsi="Times New Roman" w:cs="Times New Roman"/>
          <w:bCs/>
          <w:color w:val="000000" w:themeColor="text1"/>
          <w:sz w:val="24"/>
          <w:szCs w:val="24"/>
          <w:lang w:eastAsia="ru-RU"/>
        </w:rPr>
        <w:t xml:space="preserve">Рособрнадзора от 29.12.2018 № 10-987); </w:t>
      </w:r>
    </w:p>
    <w:p w:rsidR="001D7354" w:rsidRDefault="00824442">
      <w:pPr>
        <w:numPr>
          <w:ilvl w:val="3"/>
          <w:numId w:val="7"/>
        </w:numPr>
        <w:tabs>
          <w:tab w:val="left" w:pos="851"/>
        </w:tabs>
        <w:spacing w:after="0" w:line="240" w:lineRule="auto"/>
        <w:ind w:left="0" w:firstLineChars="183" w:firstLine="439"/>
        <w:contextualSpacing/>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Методические рекомендации по подготовке и проведению единого государственного экзамена в пунктах проведения экзаменов в 2019 году (</w:t>
      </w:r>
      <w:r>
        <w:rPr>
          <w:rFonts w:ascii="Times New Roman" w:eastAsia="Times New Roman" w:hAnsi="Times New Roman" w:cs="Times New Roman"/>
          <w:bCs/>
          <w:color w:val="000000" w:themeColor="text1"/>
          <w:sz w:val="24"/>
          <w:szCs w:val="24"/>
          <w:lang w:eastAsia="ru-RU"/>
        </w:rPr>
        <w:t>Приложение 11 к письму   Рособрнадзора от 29.12.2018 № 10-986).</w:t>
      </w:r>
    </w:p>
    <w:p w:rsidR="001D7354" w:rsidRDefault="00824442">
      <w:pPr>
        <w:spacing w:after="0" w:line="240" w:lineRule="auto"/>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4"/>
          <w:szCs w:val="24"/>
        </w:rPr>
        <w:t xml:space="preserve">        В течение учебного года проводились диагностические контрольные работы по предметам, сдаваемым в форме ОГЭ, ЕГЭ (русский язык, математика, история, обществознание, биология, физика, география, информатика и ИКТ, химия). Учителя-предметники провели адресный анализ данных работ и скорректировали дальнейшую  работу. </w:t>
      </w:r>
    </w:p>
    <w:p w:rsidR="001D7354" w:rsidRDefault="00824442">
      <w:pPr>
        <w:spacing w:after="0" w:line="240" w:lineRule="auto"/>
        <w:ind w:firstLine="7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Обучающихся 9-х,11 классов неоднократно обучали заполнению бланков регистрации и ответов для проведения ГИА.</w:t>
      </w:r>
    </w:p>
    <w:p w:rsidR="001D7354" w:rsidRDefault="00824442">
      <w:pPr>
        <w:spacing w:after="0" w:line="240" w:lineRule="auto"/>
        <w:ind w:firstLine="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Учителя-предметники проделали следующую работу по подготовке к  ГИА:</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провели анализ типичных ошибок, допущенных выпускниками школы в ходе проведения ГИА в 2020 году;</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составили и приступили к реализации плана подготовки обучающихся к ГИА;</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систематизировали материалы последних лет, использовавшиеся на ГИА  по предмету;</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изучили демоверсии ГИА-2020, спецификации и кодификаторы, осуществляли на постоянной основе ознакомление с материалами соответствующих сайтов;</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обеспечили учащихся учебно-тренировочными материалами для отработки навыков работы с тестовыми заданиями;</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организовали групповое и индивидуальное консультирование по вопросам подготовки к ГИА всех групп обучающихся;</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вели систематический мониторинг подготовки обучающихся 9-х, 11  классов к ГИА.</w:t>
      </w:r>
    </w:p>
    <w:p w:rsidR="001D7354" w:rsidRPr="00F35332"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Администрацией школы составлены, утверждены, согласованы транспортные схемы доставки обучающихся к месту сдачи ОГЭ, ЕГЭ, ГВЭ, схема ОУ ППЭ-9349</w:t>
      </w:r>
      <w:r w:rsidRPr="00F35332">
        <w:rPr>
          <w:rFonts w:ascii="Times New Roman" w:eastAsia="Times New Roman" w:hAnsi="Times New Roman" w:cs="Times New Roman"/>
          <w:color w:val="000000" w:themeColor="text1"/>
          <w:sz w:val="24"/>
          <w:szCs w:val="24"/>
          <w:lang w:eastAsia="ru-RU"/>
        </w:rPr>
        <w:t>, регулярно отсылались уведомления в ГАИ о доставке обучающихся на экзамены.</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Анализ деятельности педагогического коллектива  школы по организации и проведению государственной итоговой аттестации выпускников </w:t>
      </w:r>
      <w:r>
        <w:rPr>
          <w:rFonts w:ascii="Times New Roman" w:eastAsia="Times New Roman" w:hAnsi="Times New Roman" w:cs="Times New Roman"/>
          <w:color w:val="000000" w:themeColor="text1"/>
          <w:sz w:val="24"/>
          <w:szCs w:val="24"/>
          <w:lang w:val="en-US" w:eastAsia="ru-RU"/>
        </w:rPr>
        <w:t>IX</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en-US" w:eastAsia="ru-RU"/>
        </w:rPr>
        <w:t>XI</w:t>
      </w:r>
      <w:r>
        <w:rPr>
          <w:rFonts w:ascii="Times New Roman" w:eastAsia="Times New Roman" w:hAnsi="Times New Roman" w:cs="Times New Roman"/>
          <w:color w:val="000000" w:themeColor="text1"/>
          <w:sz w:val="24"/>
          <w:szCs w:val="24"/>
          <w:lang w:eastAsia="ru-RU"/>
        </w:rPr>
        <w:t xml:space="preserve">  классов позволяет говорить о том, что в школе имеется в наличии необходимая документация по подготовке и проведению государственной итоговой аттестации и школа  готова к проведению ГИА.</w:t>
      </w:r>
    </w:p>
    <w:p w:rsidR="001D7354" w:rsidRDefault="00824442">
      <w:pPr>
        <w:spacing w:after="20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результате проведенной работы выпускниками 11 класса школы были избраны следующие предметы:</w:t>
      </w:r>
    </w:p>
    <w:p w:rsidR="001D7354" w:rsidRDefault="001D7354">
      <w:pPr>
        <w:spacing w:after="200" w:line="240" w:lineRule="auto"/>
        <w:rPr>
          <w:rFonts w:ascii="Times New Roman" w:eastAsia="Times New Roman" w:hAnsi="Times New Roman" w:cs="Times New Roman"/>
          <w:color w:val="000000" w:themeColor="text1"/>
          <w:sz w:val="24"/>
          <w:szCs w:val="24"/>
          <w:lang w:eastAsia="ru-RU"/>
        </w:rPr>
      </w:pPr>
    </w:p>
    <w:p w:rsidR="001D7354" w:rsidRDefault="001D7354">
      <w:pPr>
        <w:spacing w:after="200" w:line="240" w:lineRule="auto"/>
        <w:rPr>
          <w:rFonts w:ascii="Times New Roman" w:eastAsia="Times New Roman" w:hAnsi="Times New Roman" w:cs="Times New Roman"/>
          <w:color w:val="000000" w:themeColor="text1"/>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646"/>
        <w:gridCol w:w="1974"/>
        <w:gridCol w:w="1947"/>
        <w:gridCol w:w="1947"/>
      </w:tblGrid>
      <w:tr w:rsidR="001D7354">
        <w:trPr>
          <w:jc w:val="center"/>
        </w:trPr>
        <w:tc>
          <w:tcPr>
            <w:tcW w:w="604" w:type="dxa"/>
            <w:shd w:val="clear" w:color="auto" w:fill="auto"/>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w:t>
            </w:r>
          </w:p>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w:t>
            </w:r>
            <w:r>
              <w:rPr>
                <w:rFonts w:ascii="Times New Roman" w:eastAsia="Times New Roman" w:hAnsi="Times New Roman" w:cs="Times New Roman"/>
                <w:b/>
                <w:color w:val="000000" w:themeColor="text1"/>
                <w:sz w:val="24"/>
                <w:szCs w:val="24"/>
                <w:lang w:val="en-US" w:eastAsia="ru-RU"/>
              </w:rPr>
              <w:t>/</w:t>
            </w:r>
            <w:r>
              <w:rPr>
                <w:rFonts w:ascii="Times New Roman" w:eastAsia="Times New Roman" w:hAnsi="Times New Roman" w:cs="Times New Roman"/>
                <w:b/>
                <w:color w:val="000000" w:themeColor="text1"/>
                <w:sz w:val="24"/>
                <w:szCs w:val="24"/>
                <w:lang w:eastAsia="ru-RU"/>
              </w:rPr>
              <w:t>п</w:t>
            </w:r>
          </w:p>
        </w:tc>
        <w:tc>
          <w:tcPr>
            <w:tcW w:w="2646" w:type="dxa"/>
            <w:shd w:val="clear" w:color="auto" w:fill="auto"/>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Наименование</w:t>
            </w:r>
          </w:p>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предмета</w:t>
            </w:r>
          </w:p>
        </w:tc>
        <w:tc>
          <w:tcPr>
            <w:tcW w:w="1974" w:type="dxa"/>
            <w:shd w:val="clear" w:color="auto" w:fill="auto"/>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Всего</w:t>
            </w:r>
          </w:p>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обучающихся</w:t>
            </w:r>
          </w:p>
        </w:tc>
        <w:tc>
          <w:tcPr>
            <w:tcW w:w="1947" w:type="dxa"/>
            <w:shd w:val="clear" w:color="auto" w:fill="auto"/>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Количество</w:t>
            </w:r>
          </w:p>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выбравших</w:t>
            </w:r>
          </w:p>
        </w:tc>
        <w:tc>
          <w:tcPr>
            <w:tcW w:w="1947" w:type="dxa"/>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Количество</w:t>
            </w:r>
          </w:p>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Сдававших</w:t>
            </w:r>
          </w:p>
        </w:tc>
      </w:tr>
      <w:tr w:rsidR="001D7354">
        <w:trPr>
          <w:jc w:val="center"/>
        </w:trPr>
        <w:tc>
          <w:tcPr>
            <w:tcW w:w="604"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2646"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Физика</w:t>
            </w:r>
          </w:p>
        </w:tc>
        <w:tc>
          <w:tcPr>
            <w:tcW w:w="1974"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en-US" w:eastAsia="ru-RU"/>
              </w:rPr>
              <w:t>0</w:t>
            </w:r>
          </w:p>
        </w:tc>
        <w:tc>
          <w:tcPr>
            <w:tcW w:w="1947"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2</w:t>
            </w:r>
          </w:p>
        </w:tc>
        <w:tc>
          <w:tcPr>
            <w:tcW w:w="1947"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1</w:t>
            </w:r>
          </w:p>
        </w:tc>
      </w:tr>
      <w:tr w:rsidR="001D7354">
        <w:trPr>
          <w:trHeight w:val="248"/>
          <w:jc w:val="center"/>
        </w:trPr>
        <w:tc>
          <w:tcPr>
            <w:tcW w:w="604"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2646"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Биология</w:t>
            </w:r>
          </w:p>
        </w:tc>
        <w:tc>
          <w:tcPr>
            <w:tcW w:w="1974" w:type="dxa"/>
            <w:shd w:val="clear" w:color="auto" w:fill="auto"/>
          </w:tcPr>
          <w:p w:rsidR="001D7354" w:rsidRDefault="00824442">
            <w:pPr>
              <w:spacing w:after="0"/>
              <w:jc w:val="center"/>
              <w:rPr>
                <w:rFonts w:ascii="Calibri" w:eastAsia="Calibri" w:hAnsi="Calibri" w:cs="Times New Roman"/>
                <w:color w:val="000000" w:themeColor="text1"/>
                <w:lang w:val="en-US"/>
              </w:rPr>
            </w:pPr>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en-US" w:eastAsia="ru-RU"/>
              </w:rPr>
              <w:t>0</w:t>
            </w:r>
          </w:p>
        </w:tc>
        <w:tc>
          <w:tcPr>
            <w:tcW w:w="1947"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2</w:t>
            </w:r>
          </w:p>
        </w:tc>
        <w:tc>
          <w:tcPr>
            <w:tcW w:w="1947"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2</w:t>
            </w:r>
          </w:p>
        </w:tc>
      </w:tr>
      <w:tr w:rsidR="001D7354">
        <w:trPr>
          <w:jc w:val="center"/>
        </w:trPr>
        <w:tc>
          <w:tcPr>
            <w:tcW w:w="604"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2646"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История</w:t>
            </w:r>
          </w:p>
        </w:tc>
        <w:tc>
          <w:tcPr>
            <w:tcW w:w="1974" w:type="dxa"/>
            <w:shd w:val="clear" w:color="auto" w:fill="auto"/>
          </w:tcPr>
          <w:p w:rsidR="001D7354" w:rsidRDefault="00824442">
            <w:pPr>
              <w:spacing w:after="0"/>
              <w:jc w:val="center"/>
              <w:rPr>
                <w:rFonts w:ascii="Calibri" w:eastAsia="Calibri" w:hAnsi="Calibri" w:cs="Times New Roman"/>
                <w:color w:val="000000" w:themeColor="text1"/>
                <w:lang w:val="en-US"/>
              </w:rPr>
            </w:pPr>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en-US" w:eastAsia="ru-RU"/>
              </w:rPr>
              <w:t>0</w:t>
            </w:r>
          </w:p>
        </w:tc>
        <w:tc>
          <w:tcPr>
            <w:tcW w:w="1947"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6</w:t>
            </w:r>
          </w:p>
        </w:tc>
        <w:tc>
          <w:tcPr>
            <w:tcW w:w="1947"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5</w:t>
            </w:r>
          </w:p>
        </w:tc>
      </w:tr>
      <w:tr w:rsidR="001D7354">
        <w:trPr>
          <w:jc w:val="center"/>
        </w:trPr>
        <w:tc>
          <w:tcPr>
            <w:tcW w:w="604"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2646"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Обществознание</w:t>
            </w:r>
          </w:p>
        </w:tc>
        <w:tc>
          <w:tcPr>
            <w:tcW w:w="1974" w:type="dxa"/>
            <w:shd w:val="clear" w:color="auto" w:fill="auto"/>
          </w:tcPr>
          <w:p w:rsidR="001D7354" w:rsidRDefault="00824442">
            <w:pPr>
              <w:spacing w:after="0"/>
              <w:jc w:val="center"/>
              <w:rPr>
                <w:rFonts w:ascii="Calibri" w:eastAsia="Calibri" w:hAnsi="Calibri" w:cs="Times New Roman"/>
                <w:color w:val="000000" w:themeColor="text1"/>
                <w:lang w:val="en-US"/>
              </w:rPr>
            </w:pPr>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en-US" w:eastAsia="ru-RU"/>
              </w:rPr>
              <w:t>0</w:t>
            </w:r>
          </w:p>
        </w:tc>
        <w:tc>
          <w:tcPr>
            <w:tcW w:w="1947"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4</w:t>
            </w:r>
          </w:p>
        </w:tc>
        <w:tc>
          <w:tcPr>
            <w:tcW w:w="1947"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3</w:t>
            </w:r>
          </w:p>
        </w:tc>
      </w:tr>
      <w:tr w:rsidR="001D7354">
        <w:trPr>
          <w:jc w:val="center"/>
        </w:trPr>
        <w:tc>
          <w:tcPr>
            <w:tcW w:w="604"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2646"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Химия</w:t>
            </w:r>
          </w:p>
        </w:tc>
        <w:tc>
          <w:tcPr>
            <w:tcW w:w="1974" w:type="dxa"/>
            <w:shd w:val="clear" w:color="auto" w:fill="auto"/>
          </w:tcPr>
          <w:p w:rsidR="001D7354" w:rsidRDefault="00824442">
            <w:pPr>
              <w:spacing w:after="0"/>
              <w:jc w:val="center"/>
              <w:rPr>
                <w:rFonts w:ascii="Calibri" w:eastAsia="Calibri" w:hAnsi="Calibri" w:cs="Times New Roman"/>
                <w:color w:val="000000" w:themeColor="text1"/>
                <w:lang w:val="en-US"/>
              </w:rPr>
            </w:pPr>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en-US" w:eastAsia="ru-RU"/>
              </w:rPr>
              <w:t>0</w:t>
            </w:r>
          </w:p>
        </w:tc>
        <w:tc>
          <w:tcPr>
            <w:tcW w:w="1947"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2</w:t>
            </w:r>
          </w:p>
        </w:tc>
        <w:tc>
          <w:tcPr>
            <w:tcW w:w="1947"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2</w:t>
            </w:r>
          </w:p>
        </w:tc>
      </w:tr>
      <w:tr w:rsidR="001D7354">
        <w:trPr>
          <w:jc w:val="center"/>
        </w:trPr>
        <w:tc>
          <w:tcPr>
            <w:tcW w:w="604"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2646"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География</w:t>
            </w:r>
          </w:p>
        </w:tc>
        <w:tc>
          <w:tcPr>
            <w:tcW w:w="1974" w:type="dxa"/>
            <w:shd w:val="clear" w:color="auto" w:fill="auto"/>
          </w:tcPr>
          <w:p w:rsidR="001D7354" w:rsidRDefault="00824442">
            <w:pPr>
              <w:spacing w:after="0"/>
              <w:jc w:val="center"/>
              <w:rPr>
                <w:rFonts w:ascii="Calibri" w:eastAsia="Calibri" w:hAnsi="Calibri" w:cs="Times New Roman"/>
                <w:color w:val="000000" w:themeColor="text1"/>
                <w:lang w:val="en-US"/>
              </w:rPr>
            </w:pPr>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en-US" w:eastAsia="ru-RU"/>
              </w:rPr>
              <w:t>0</w:t>
            </w:r>
          </w:p>
        </w:tc>
        <w:tc>
          <w:tcPr>
            <w:tcW w:w="1947"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947"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r w:rsidR="001D7354">
        <w:trPr>
          <w:jc w:val="center"/>
        </w:trPr>
        <w:tc>
          <w:tcPr>
            <w:tcW w:w="604"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2646"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Литература </w:t>
            </w:r>
          </w:p>
        </w:tc>
        <w:tc>
          <w:tcPr>
            <w:tcW w:w="1974" w:type="dxa"/>
            <w:shd w:val="clear" w:color="auto" w:fill="auto"/>
          </w:tcPr>
          <w:p w:rsidR="001D7354" w:rsidRDefault="00824442">
            <w:pPr>
              <w:spacing w:after="0"/>
              <w:jc w:val="center"/>
              <w:rPr>
                <w:rFonts w:ascii="Calibri" w:eastAsia="Calibri" w:hAnsi="Calibri" w:cs="Times New Roman"/>
                <w:color w:val="000000" w:themeColor="text1"/>
                <w:lang w:val="en-US"/>
              </w:rPr>
            </w:pPr>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en-US" w:eastAsia="ru-RU"/>
              </w:rPr>
              <w:t>0</w:t>
            </w:r>
          </w:p>
        </w:tc>
        <w:tc>
          <w:tcPr>
            <w:tcW w:w="1947"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947"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1D7354">
        <w:trPr>
          <w:jc w:val="center"/>
        </w:trPr>
        <w:tc>
          <w:tcPr>
            <w:tcW w:w="604"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2646"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Математика (профиль)</w:t>
            </w:r>
          </w:p>
        </w:tc>
        <w:tc>
          <w:tcPr>
            <w:tcW w:w="1974" w:type="dxa"/>
            <w:shd w:val="clear" w:color="auto" w:fill="auto"/>
          </w:tcPr>
          <w:p w:rsidR="001D7354" w:rsidRDefault="00824442">
            <w:pPr>
              <w:spacing w:after="0"/>
              <w:jc w:val="center"/>
              <w:rPr>
                <w:rFonts w:ascii="Calibri" w:eastAsia="Calibri" w:hAnsi="Calibri" w:cs="Times New Roman"/>
                <w:color w:val="000000" w:themeColor="text1"/>
                <w:lang w:val="en-US"/>
              </w:rPr>
            </w:pPr>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en-US" w:eastAsia="ru-RU"/>
              </w:rPr>
              <w:t>0</w:t>
            </w:r>
          </w:p>
        </w:tc>
        <w:tc>
          <w:tcPr>
            <w:tcW w:w="1947"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1</w:t>
            </w:r>
          </w:p>
        </w:tc>
        <w:tc>
          <w:tcPr>
            <w:tcW w:w="1947"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1</w:t>
            </w:r>
          </w:p>
        </w:tc>
      </w:tr>
      <w:tr w:rsidR="001D7354">
        <w:trPr>
          <w:jc w:val="center"/>
        </w:trPr>
        <w:tc>
          <w:tcPr>
            <w:tcW w:w="604"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2646"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Информатика и ИКТ</w:t>
            </w:r>
          </w:p>
        </w:tc>
        <w:tc>
          <w:tcPr>
            <w:tcW w:w="1974" w:type="dxa"/>
            <w:shd w:val="clear" w:color="auto" w:fill="auto"/>
          </w:tcPr>
          <w:p w:rsidR="001D7354" w:rsidRDefault="00824442">
            <w:pPr>
              <w:spacing w:after="0"/>
              <w:jc w:val="center"/>
              <w:rPr>
                <w:rFonts w:ascii="Calibri" w:eastAsia="Calibri" w:hAnsi="Calibri" w:cs="Times New Roman"/>
                <w:color w:val="000000" w:themeColor="text1"/>
                <w:lang w:val="en-US"/>
              </w:rPr>
            </w:pPr>
            <w:r>
              <w:rPr>
                <w:rFonts w:ascii="Times New Roman" w:eastAsia="Times New Roman" w:hAnsi="Times New Roman" w:cs="Times New Roman"/>
                <w:color w:val="000000" w:themeColor="text1"/>
                <w:sz w:val="24"/>
                <w:szCs w:val="24"/>
                <w:lang w:val="en-US" w:eastAsia="ru-RU"/>
              </w:rPr>
              <w:t>10</w:t>
            </w:r>
          </w:p>
        </w:tc>
        <w:tc>
          <w:tcPr>
            <w:tcW w:w="1947"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947"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bl>
    <w:p w:rsidR="001D7354" w:rsidRPr="00F35332"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Однако были и отказы от сдачи экзаменов в форме ЕГЭ по предметам. Смелянец</w:t>
      </w:r>
      <w:r w:rsidRPr="00F35332">
        <w:rPr>
          <w:rFonts w:ascii="Times New Roman" w:eastAsia="Times New Roman" w:hAnsi="Times New Roman" w:cs="Times New Roman"/>
          <w:color w:val="000000" w:themeColor="text1"/>
          <w:sz w:val="24"/>
          <w:szCs w:val="24"/>
          <w:lang w:eastAsia="ru-RU"/>
        </w:rPr>
        <w:t xml:space="preserve"> Степан</w:t>
      </w:r>
      <w:r>
        <w:rPr>
          <w:rFonts w:ascii="Times New Roman" w:eastAsia="Times New Roman" w:hAnsi="Times New Roman" w:cs="Times New Roman"/>
          <w:color w:val="000000" w:themeColor="text1"/>
          <w:sz w:val="24"/>
          <w:szCs w:val="24"/>
          <w:lang w:eastAsia="ru-RU"/>
        </w:rPr>
        <w:t xml:space="preserve"> отказался сдавать ЕГЭ по физике</w:t>
      </w:r>
      <w:r w:rsidRPr="00F35332">
        <w:rPr>
          <w:rFonts w:ascii="Times New Roman" w:eastAsia="Times New Roman" w:hAnsi="Times New Roman" w:cs="Times New Roman"/>
          <w:color w:val="000000" w:themeColor="text1"/>
          <w:sz w:val="24"/>
          <w:szCs w:val="24"/>
          <w:lang w:eastAsia="ru-RU"/>
        </w:rPr>
        <w:t>, Мартиросян Кристина - по истории и обществознанию.</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Количество сдававших  ЕГЭ представлено  в следующей диаграмме:</w:t>
      </w:r>
    </w:p>
    <w:p w:rsidR="001D7354" w:rsidRDefault="001D7354">
      <w:pPr>
        <w:spacing w:after="0" w:line="240" w:lineRule="auto"/>
        <w:rPr>
          <w:rFonts w:ascii="Times New Roman" w:eastAsia="Times New Roman" w:hAnsi="Times New Roman" w:cs="Times New Roman"/>
          <w:color w:val="000000" w:themeColor="text1"/>
          <w:sz w:val="24"/>
          <w:szCs w:val="24"/>
          <w:lang w:eastAsia="ru-RU"/>
        </w:rPr>
      </w:pPr>
    </w:p>
    <w:p w:rsidR="001D7354" w:rsidRDefault="00824442">
      <w:pPr>
        <w:spacing w:after="200" w:line="240" w:lineRule="auto"/>
        <w:jc w:val="center"/>
        <w:rPr>
          <w:rFonts w:ascii="Times New Roman" w:eastAsia="Times New Roman" w:hAnsi="Times New Roman" w:cs="Times New Roman"/>
          <w:color w:val="000000" w:themeColor="text1"/>
          <w:sz w:val="24"/>
          <w:szCs w:val="24"/>
          <w:lang w:eastAsia="ru-RU"/>
        </w:rPr>
      </w:pPr>
      <w:r>
        <w:rPr>
          <w:rFonts w:ascii="Calibri" w:eastAsia="Times New Roman" w:hAnsi="Calibri" w:cs="Times New Roman"/>
          <w:noProof/>
          <w:color w:val="000000" w:themeColor="text1"/>
          <w:lang w:eastAsia="ru-RU"/>
        </w:rPr>
        <w:drawing>
          <wp:inline distT="0" distB="0" distL="0" distR="0">
            <wp:extent cx="4600575" cy="277177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7354" w:rsidRDefault="00824442">
      <w:pPr>
        <w:spacing w:after="20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результате проделанной работы учащиеся выбравшие экзамены в форме ЕГЭ показали следующие результаты: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35"/>
        <w:gridCol w:w="1155"/>
        <w:gridCol w:w="1799"/>
        <w:gridCol w:w="2882"/>
      </w:tblGrid>
      <w:tr w:rsidR="001D7354">
        <w:trPr>
          <w:trHeight w:val="877"/>
          <w:jc w:val="center"/>
        </w:trPr>
        <w:tc>
          <w:tcPr>
            <w:tcW w:w="562" w:type="dxa"/>
          </w:tcPr>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w:t>
            </w:r>
          </w:p>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п/п</w:t>
            </w:r>
          </w:p>
        </w:tc>
        <w:tc>
          <w:tcPr>
            <w:tcW w:w="2835" w:type="dxa"/>
          </w:tcPr>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Наименование </w:t>
            </w:r>
          </w:p>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предмета</w:t>
            </w:r>
          </w:p>
        </w:tc>
        <w:tc>
          <w:tcPr>
            <w:tcW w:w="1155" w:type="dxa"/>
          </w:tcPr>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Всего </w:t>
            </w:r>
          </w:p>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уч-ся</w:t>
            </w:r>
          </w:p>
        </w:tc>
        <w:tc>
          <w:tcPr>
            <w:tcW w:w="1799" w:type="dxa"/>
          </w:tcPr>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Кол-во уч-ся, </w:t>
            </w:r>
          </w:p>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сдававших ЕГЭ</w:t>
            </w:r>
          </w:p>
        </w:tc>
        <w:tc>
          <w:tcPr>
            <w:tcW w:w="2882" w:type="dxa"/>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Средний балл</w:t>
            </w:r>
          </w:p>
          <w:p w:rsidR="001D7354" w:rsidRDefault="00824442">
            <w:pPr>
              <w:spacing w:after="0" w:line="240" w:lineRule="auto"/>
              <w:jc w:val="center"/>
              <w:rPr>
                <w:rFonts w:ascii="Times New Roman" w:eastAsia="Times New Roman" w:hAnsi="Times New Roman" w:cs="Times New Roman"/>
                <w:b/>
                <w:color w:val="000000" w:themeColor="text1"/>
                <w:sz w:val="24"/>
                <w:szCs w:val="24"/>
                <w:lang w:val="en-US" w:eastAsia="ru-RU"/>
              </w:rPr>
            </w:pPr>
            <w:r>
              <w:rPr>
                <w:rFonts w:ascii="Times New Roman" w:eastAsia="Times New Roman" w:hAnsi="Times New Roman" w:cs="Times New Roman"/>
                <w:b/>
                <w:color w:val="000000" w:themeColor="text1"/>
                <w:sz w:val="24"/>
                <w:szCs w:val="24"/>
                <w:lang w:eastAsia="ru-RU"/>
              </w:rPr>
              <w:t>202</w:t>
            </w:r>
            <w:r>
              <w:rPr>
                <w:rFonts w:ascii="Times New Roman" w:eastAsia="Times New Roman" w:hAnsi="Times New Roman" w:cs="Times New Roman"/>
                <w:b/>
                <w:color w:val="000000" w:themeColor="text1"/>
                <w:sz w:val="24"/>
                <w:szCs w:val="24"/>
                <w:lang w:val="en-US" w:eastAsia="ru-RU"/>
              </w:rPr>
              <w:t>1</w:t>
            </w:r>
            <w:r>
              <w:rPr>
                <w:rFonts w:ascii="Times New Roman" w:eastAsia="Times New Roman" w:hAnsi="Times New Roman" w:cs="Times New Roman"/>
                <w:b/>
                <w:color w:val="000000" w:themeColor="text1"/>
                <w:sz w:val="24"/>
                <w:szCs w:val="24"/>
                <w:lang w:eastAsia="ru-RU"/>
              </w:rPr>
              <w:t>-202</w:t>
            </w:r>
            <w:r>
              <w:rPr>
                <w:rFonts w:ascii="Times New Roman" w:eastAsia="Times New Roman" w:hAnsi="Times New Roman" w:cs="Times New Roman"/>
                <w:b/>
                <w:color w:val="000000" w:themeColor="text1"/>
                <w:sz w:val="24"/>
                <w:szCs w:val="24"/>
                <w:lang w:val="en-US" w:eastAsia="ru-RU"/>
              </w:rPr>
              <w:t>2</w:t>
            </w:r>
          </w:p>
        </w:tc>
      </w:tr>
      <w:tr w:rsidR="001D7354">
        <w:trPr>
          <w:trHeight w:val="340"/>
          <w:jc w:val="center"/>
        </w:trPr>
        <w:tc>
          <w:tcPr>
            <w:tcW w:w="562" w:type="dxa"/>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2835" w:type="dxa"/>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Русский язык</w:t>
            </w:r>
          </w:p>
        </w:tc>
        <w:tc>
          <w:tcPr>
            <w:tcW w:w="1155"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en-US" w:eastAsia="ru-RU"/>
              </w:rPr>
              <w:t>0</w:t>
            </w:r>
          </w:p>
        </w:tc>
        <w:tc>
          <w:tcPr>
            <w:tcW w:w="179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en-US" w:eastAsia="ru-RU"/>
              </w:rPr>
              <w:t>0</w:t>
            </w:r>
          </w:p>
        </w:tc>
        <w:tc>
          <w:tcPr>
            <w:tcW w:w="2882"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72,1</w:t>
            </w:r>
          </w:p>
        </w:tc>
      </w:tr>
      <w:tr w:rsidR="001D7354">
        <w:trPr>
          <w:jc w:val="center"/>
        </w:trPr>
        <w:tc>
          <w:tcPr>
            <w:tcW w:w="562" w:type="dxa"/>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2835" w:type="dxa"/>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Физика</w:t>
            </w:r>
          </w:p>
        </w:tc>
        <w:tc>
          <w:tcPr>
            <w:tcW w:w="1155"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en-US" w:eastAsia="ru-RU"/>
              </w:rPr>
              <w:t>0</w:t>
            </w:r>
          </w:p>
        </w:tc>
        <w:tc>
          <w:tcPr>
            <w:tcW w:w="179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1</w:t>
            </w:r>
          </w:p>
        </w:tc>
        <w:tc>
          <w:tcPr>
            <w:tcW w:w="2882"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53</w:t>
            </w:r>
          </w:p>
        </w:tc>
      </w:tr>
      <w:tr w:rsidR="001D7354">
        <w:trPr>
          <w:trHeight w:val="278"/>
          <w:jc w:val="center"/>
        </w:trPr>
        <w:tc>
          <w:tcPr>
            <w:tcW w:w="562" w:type="dxa"/>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2835" w:type="dxa"/>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Биология</w:t>
            </w:r>
          </w:p>
        </w:tc>
        <w:tc>
          <w:tcPr>
            <w:tcW w:w="1155" w:type="dxa"/>
          </w:tcPr>
          <w:p w:rsidR="001D7354" w:rsidRDefault="00824442">
            <w:pPr>
              <w:spacing w:after="0"/>
              <w:jc w:val="center"/>
              <w:rPr>
                <w:rFonts w:ascii="Calibri" w:eastAsia="Calibri" w:hAnsi="Calibri" w:cs="Times New Roman"/>
                <w:color w:val="000000" w:themeColor="text1"/>
                <w:lang w:val="en-US"/>
              </w:rPr>
            </w:pPr>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en-US" w:eastAsia="ru-RU"/>
              </w:rPr>
              <w:t>0</w:t>
            </w:r>
          </w:p>
        </w:tc>
        <w:tc>
          <w:tcPr>
            <w:tcW w:w="179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2</w:t>
            </w:r>
          </w:p>
        </w:tc>
        <w:tc>
          <w:tcPr>
            <w:tcW w:w="2882"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45,5</w:t>
            </w:r>
          </w:p>
        </w:tc>
      </w:tr>
      <w:tr w:rsidR="001D7354">
        <w:trPr>
          <w:jc w:val="center"/>
        </w:trPr>
        <w:tc>
          <w:tcPr>
            <w:tcW w:w="562" w:type="dxa"/>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2835" w:type="dxa"/>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История </w:t>
            </w:r>
          </w:p>
        </w:tc>
        <w:tc>
          <w:tcPr>
            <w:tcW w:w="1155" w:type="dxa"/>
          </w:tcPr>
          <w:p w:rsidR="001D7354" w:rsidRDefault="00824442">
            <w:pPr>
              <w:spacing w:after="0"/>
              <w:jc w:val="center"/>
              <w:rPr>
                <w:rFonts w:ascii="Calibri" w:eastAsia="Calibri" w:hAnsi="Calibri" w:cs="Times New Roman"/>
                <w:color w:val="000000" w:themeColor="text1"/>
                <w:lang w:val="en-US"/>
              </w:rPr>
            </w:pPr>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en-US" w:eastAsia="ru-RU"/>
              </w:rPr>
              <w:t>0</w:t>
            </w:r>
          </w:p>
        </w:tc>
        <w:tc>
          <w:tcPr>
            <w:tcW w:w="179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5</w:t>
            </w:r>
          </w:p>
        </w:tc>
        <w:tc>
          <w:tcPr>
            <w:tcW w:w="2882"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56</w:t>
            </w:r>
          </w:p>
        </w:tc>
      </w:tr>
      <w:tr w:rsidR="001D7354">
        <w:trPr>
          <w:jc w:val="center"/>
        </w:trPr>
        <w:tc>
          <w:tcPr>
            <w:tcW w:w="562" w:type="dxa"/>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2835" w:type="dxa"/>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Обществознание</w:t>
            </w:r>
          </w:p>
        </w:tc>
        <w:tc>
          <w:tcPr>
            <w:tcW w:w="1155" w:type="dxa"/>
          </w:tcPr>
          <w:p w:rsidR="001D7354" w:rsidRDefault="00824442">
            <w:pPr>
              <w:spacing w:after="0"/>
              <w:jc w:val="center"/>
              <w:rPr>
                <w:rFonts w:ascii="Calibri" w:eastAsia="Calibri" w:hAnsi="Calibri" w:cs="Times New Roman"/>
                <w:color w:val="000000" w:themeColor="text1"/>
                <w:lang w:val="en-US"/>
              </w:rPr>
            </w:pPr>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en-US" w:eastAsia="ru-RU"/>
              </w:rPr>
              <w:t>0</w:t>
            </w:r>
          </w:p>
        </w:tc>
        <w:tc>
          <w:tcPr>
            <w:tcW w:w="179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3</w:t>
            </w:r>
          </w:p>
        </w:tc>
        <w:tc>
          <w:tcPr>
            <w:tcW w:w="2882"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50,3</w:t>
            </w:r>
          </w:p>
        </w:tc>
      </w:tr>
      <w:tr w:rsidR="001D7354">
        <w:trPr>
          <w:jc w:val="center"/>
        </w:trPr>
        <w:tc>
          <w:tcPr>
            <w:tcW w:w="562" w:type="dxa"/>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2835" w:type="dxa"/>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Химия</w:t>
            </w:r>
          </w:p>
        </w:tc>
        <w:tc>
          <w:tcPr>
            <w:tcW w:w="1155" w:type="dxa"/>
          </w:tcPr>
          <w:p w:rsidR="001D7354" w:rsidRDefault="009B2E8E">
            <w:pPr>
              <w:spacing w:after="0"/>
              <w:jc w:val="center"/>
              <w:rPr>
                <w:rFonts w:ascii="Calibri" w:eastAsia="Calibri" w:hAnsi="Calibri" w:cs="Times New Roman"/>
                <w:color w:val="000000" w:themeColor="text1"/>
              </w:rPr>
            </w:pPr>
            <w:r>
              <w:rPr>
                <w:rFonts w:ascii="Times New Roman" w:eastAsia="Times New Roman" w:hAnsi="Times New Roman" w:cs="Times New Roman"/>
                <w:color w:val="000000" w:themeColor="text1"/>
                <w:sz w:val="24"/>
                <w:szCs w:val="24"/>
                <w:lang w:eastAsia="ru-RU"/>
              </w:rPr>
              <w:t>10</w:t>
            </w:r>
          </w:p>
        </w:tc>
        <w:tc>
          <w:tcPr>
            <w:tcW w:w="179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2</w:t>
            </w:r>
          </w:p>
        </w:tc>
        <w:tc>
          <w:tcPr>
            <w:tcW w:w="2882"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52,5</w:t>
            </w:r>
          </w:p>
        </w:tc>
      </w:tr>
      <w:tr w:rsidR="001D7354">
        <w:trPr>
          <w:jc w:val="center"/>
        </w:trPr>
        <w:tc>
          <w:tcPr>
            <w:tcW w:w="562" w:type="dxa"/>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2835" w:type="dxa"/>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География</w:t>
            </w:r>
          </w:p>
        </w:tc>
        <w:tc>
          <w:tcPr>
            <w:tcW w:w="1155" w:type="dxa"/>
          </w:tcPr>
          <w:p w:rsidR="001D7354" w:rsidRDefault="009B2E8E">
            <w:pPr>
              <w:spacing w:after="0"/>
              <w:jc w:val="center"/>
              <w:rPr>
                <w:rFonts w:ascii="Calibri" w:eastAsia="Calibri" w:hAnsi="Calibri" w:cs="Times New Roman"/>
                <w:color w:val="000000" w:themeColor="text1"/>
              </w:rPr>
            </w:pPr>
            <w:r>
              <w:rPr>
                <w:rFonts w:ascii="Calibri" w:eastAsia="Calibri" w:hAnsi="Calibri" w:cs="Times New Roman"/>
                <w:color w:val="000000" w:themeColor="text1"/>
              </w:rPr>
              <w:t>10</w:t>
            </w:r>
          </w:p>
        </w:tc>
        <w:tc>
          <w:tcPr>
            <w:tcW w:w="179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2882"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r w:rsidR="001D7354">
        <w:trPr>
          <w:jc w:val="center"/>
        </w:trPr>
        <w:tc>
          <w:tcPr>
            <w:tcW w:w="562" w:type="dxa"/>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2835" w:type="dxa"/>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Литература</w:t>
            </w:r>
          </w:p>
        </w:tc>
        <w:tc>
          <w:tcPr>
            <w:tcW w:w="1155" w:type="dxa"/>
          </w:tcPr>
          <w:p w:rsidR="001D7354" w:rsidRDefault="00824442">
            <w:pPr>
              <w:spacing w:after="0"/>
              <w:jc w:val="center"/>
              <w:rPr>
                <w:rFonts w:ascii="Calibri" w:eastAsia="Calibri" w:hAnsi="Calibri" w:cs="Times New Roman"/>
                <w:color w:val="000000" w:themeColor="text1"/>
                <w:lang w:val="en-US"/>
              </w:rPr>
            </w:pPr>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en-US" w:eastAsia="ru-RU"/>
              </w:rPr>
              <w:t>0</w:t>
            </w:r>
          </w:p>
        </w:tc>
        <w:tc>
          <w:tcPr>
            <w:tcW w:w="179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2882"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54</w:t>
            </w:r>
          </w:p>
        </w:tc>
      </w:tr>
      <w:tr w:rsidR="001D7354">
        <w:trPr>
          <w:jc w:val="center"/>
        </w:trPr>
        <w:tc>
          <w:tcPr>
            <w:tcW w:w="562" w:type="dxa"/>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2835" w:type="dxa"/>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Математика (профиль)</w:t>
            </w:r>
          </w:p>
        </w:tc>
        <w:tc>
          <w:tcPr>
            <w:tcW w:w="1155" w:type="dxa"/>
          </w:tcPr>
          <w:p w:rsidR="001D7354" w:rsidRDefault="00824442">
            <w:pPr>
              <w:spacing w:after="0"/>
              <w:jc w:val="center"/>
              <w:rPr>
                <w:rFonts w:ascii="Calibri" w:eastAsia="Calibri" w:hAnsi="Calibri" w:cs="Times New Roman"/>
                <w:color w:val="000000" w:themeColor="text1"/>
                <w:lang w:val="en-US"/>
              </w:rPr>
            </w:pPr>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en-US" w:eastAsia="ru-RU"/>
              </w:rPr>
              <w:t>0</w:t>
            </w:r>
          </w:p>
        </w:tc>
        <w:tc>
          <w:tcPr>
            <w:tcW w:w="179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1</w:t>
            </w:r>
          </w:p>
        </w:tc>
        <w:tc>
          <w:tcPr>
            <w:tcW w:w="2882"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72</w:t>
            </w:r>
          </w:p>
        </w:tc>
      </w:tr>
      <w:tr w:rsidR="001D7354">
        <w:trPr>
          <w:jc w:val="center"/>
        </w:trPr>
        <w:tc>
          <w:tcPr>
            <w:tcW w:w="562" w:type="dxa"/>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2835" w:type="dxa"/>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Информатика и ИКТ</w:t>
            </w:r>
          </w:p>
        </w:tc>
        <w:tc>
          <w:tcPr>
            <w:tcW w:w="1155" w:type="dxa"/>
          </w:tcPr>
          <w:p w:rsidR="001D7354" w:rsidRDefault="00824442">
            <w:pPr>
              <w:spacing w:after="0"/>
              <w:jc w:val="center"/>
              <w:rPr>
                <w:rFonts w:ascii="Calibri" w:eastAsia="Calibri" w:hAnsi="Calibri" w:cs="Times New Roman"/>
                <w:color w:val="000000" w:themeColor="text1"/>
              </w:rPr>
            </w:pPr>
            <w:r>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val="en-US" w:eastAsia="ru-RU"/>
              </w:rPr>
              <w:t>0</w:t>
            </w:r>
          </w:p>
        </w:tc>
        <w:tc>
          <w:tcPr>
            <w:tcW w:w="179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2882"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bl>
    <w:p w:rsidR="001D7354" w:rsidRDefault="001D7354">
      <w:pPr>
        <w:tabs>
          <w:tab w:val="left" w:pos="3615"/>
        </w:tabs>
        <w:spacing w:after="200" w:line="240" w:lineRule="auto"/>
        <w:rPr>
          <w:rFonts w:ascii="Times New Roman" w:eastAsia="Times New Roman" w:hAnsi="Times New Roman" w:cs="Times New Roman"/>
          <w:color w:val="000000" w:themeColor="text1"/>
          <w:sz w:val="24"/>
          <w:szCs w:val="24"/>
          <w:lang w:eastAsia="ru-RU"/>
        </w:rPr>
      </w:pPr>
    </w:p>
    <w:p w:rsidR="001D7354" w:rsidRDefault="00824442">
      <w:pPr>
        <w:tabs>
          <w:tab w:val="left" w:pos="3615"/>
        </w:tabs>
        <w:spacing w:after="200" w:line="240" w:lineRule="auto"/>
        <w:jc w:val="center"/>
        <w:rPr>
          <w:rFonts w:ascii="Times New Roman" w:eastAsia="Times New Roman" w:hAnsi="Times New Roman" w:cs="Times New Roman"/>
          <w:color w:val="000000" w:themeColor="text1"/>
          <w:sz w:val="24"/>
          <w:szCs w:val="24"/>
          <w:lang w:eastAsia="ru-RU"/>
        </w:rPr>
      </w:pPr>
      <w:r>
        <w:rPr>
          <w:rFonts w:ascii="Calibri" w:eastAsia="Times New Roman" w:hAnsi="Calibri" w:cs="Times New Roman"/>
          <w:noProof/>
          <w:color w:val="000000" w:themeColor="text1"/>
          <w:lang w:eastAsia="ru-RU"/>
        </w:rPr>
        <w:lastRenderedPageBreak/>
        <w:drawing>
          <wp:inline distT="0" distB="0" distL="0" distR="0">
            <wp:extent cx="4600575" cy="25622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D7354" w:rsidRDefault="001D7354">
      <w:pPr>
        <w:tabs>
          <w:tab w:val="left" w:pos="3615"/>
        </w:tabs>
        <w:spacing w:after="200" w:line="240" w:lineRule="auto"/>
        <w:jc w:val="center"/>
        <w:rPr>
          <w:rFonts w:ascii="Times New Roman" w:eastAsia="Times New Roman" w:hAnsi="Times New Roman" w:cs="Times New Roman"/>
          <w:color w:val="000000" w:themeColor="text1"/>
          <w:sz w:val="24"/>
          <w:szCs w:val="24"/>
          <w:lang w:eastAsia="ru-RU"/>
        </w:rPr>
      </w:pP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Сравнительный анализ результатов  ЕГЭ  в 201</w:t>
      </w:r>
      <w:r w:rsidRPr="00F35332">
        <w:rPr>
          <w:rFonts w:ascii="Times New Roman" w:eastAsia="Times New Roman" w:hAnsi="Times New Roman" w:cs="Times New Roman"/>
          <w:color w:val="000000" w:themeColor="text1"/>
          <w:sz w:val="24"/>
          <w:szCs w:val="24"/>
          <w:lang w:eastAsia="ru-RU"/>
        </w:rPr>
        <w:t>9</w:t>
      </w:r>
      <w:r>
        <w:rPr>
          <w:rFonts w:ascii="Times New Roman" w:eastAsia="Times New Roman" w:hAnsi="Times New Roman" w:cs="Times New Roman"/>
          <w:color w:val="000000" w:themeColor="text1"/>
          <w:sz w:val="24"/>
          <w:szCs w:val="24"/>
          <w:lang w:eastAsia="ru-RU"/>
        </w:rPr>
        <w:t>-202</w:t>
      </w:r>
      <w:r w:rsidRPr="00F35332">
        <w:rPr>
          <w:rFonts w:ascii="Times New Roman" w:eastAsia="Times New Roman" w:hAnsi="Times New Roman" w:cs="Times New Roman"/>
          <w:color w:val="000000" w:themeColor="text1"/>
          <w:sz w:val="24"/>
          <w:szCs w:val="24"/>
          <w:lang w:eastAsia="ru-RU"/>
        </w:rPr>
        <w:t xml:space="preserve">2 </w:t>
      </w:r>
      <w:r>
        <w:rPr>
          <w:rFonts w:ascii="Times New Roman" w:eastAsia="Times New Roman" w:hAnsi="Times New Roman" w:cs="Times New Roman"/>
          <w:color w:val="000000" w:themeColor="text1"/>
          <w:sz w:val="24"/>
          <w:szCs w:val="24"/>
          <w:lang w:eastAsia="ru-RU"/>
        </w:rPr>
        <w:t>учебных годах следующий:</w:t>
      </w:r>
    </w:p>
    <w:p w:rsidR="001D7354" w:rsidRDefault="001D7354">
      <w:pPr>
        <w:spacing w:after="0" w:line="240" w:lineRule="auto"/>
        <w:rPr>
          <w:rFonts w:ascii="Times New Roman" w:eastAsia="Times New Roman" w:hAnsi="Times New Roman" w:cs="Times New Roman"/>
          <w:color w:val="000000" w:themeColor="text1"/>
          <w:sz w:val="24"/>
          <w:szCs w:val="24"/>
          <w:lang w:eastAsia="ru-RU"/>
        </w:rPr>
      </w:pP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527"/>
        <w:gridCol w:w="1589"/>
        <w:gridCol w:w="1589"/>
        <w:gridCol w:w="1880"/>
      </w:tblGrid>
      <w:tr w:rsidR="001D7354">
        <w:trPr>
          <w:jc w:val="center"/>
        </w:trPr>
        <w:tc>
          <w:tcPr>
            <w:tcW w:w="685" w:type="dxa"/>
            <w:shd w:val="clear" w:color="auto" w:fill="auto"/>
          </w:tcPr>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п/п</w:t>
            </w:r>
          </w:p>
        </w:tc>
        <w:tc>
          <w:tcPr>
            <w:tcW w:w="2527" w:type="dxa"/>
            <w:shd w:val="clear" w:color="auto" w:fill="auto"/>
          </w:tcPr>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Наименование</w:t>
            </w:r>
          </w:p>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предмета</w:t>
            </w:r>
          </w:p>
        </w:tc>
        <w:tc>
          <w:tcPr>
            <w:tcW w:w="1589" w:type="dxa"/>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2019-2020</w:t>
            </w:r>
          </w:p>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уч. год</w:t>
            </w:r>
          </w:p>
        </w:tc>
        <w:tc>
          <w:tcPr>
            <w:tcW w:w="1589" w:type="dxa"/>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2020-2021</w:t>
            </w:r>
          </w:p>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уч. год</w:t>
            </w:r>
          </w:p>
        </w:tc>
        <w:tc>
          <w:tcPr>
            <w:tcW w:w="1880" w:type="dxa"/>
          </w:tcPr>
          <w:p w:rsidR="001D7354" w:rsidRDefault="00824442">
            <w:pPr>
              <w:spacing w:after="0" w:line="240" w:lineRule="auto"/>
              <w:jc w:val="center"/>
              <w:rPr>
                <w:rFonts w:ascii="Times New Roman" w:eastAsia="Times New Roman" w:hAnsi="Times New Roman" w:cs="Times New Roman"/>
                <w:b/>
                <w:color w:val="000000" w:themeColor="text1"/>
                <w:sz w:val="24"/>
                <w:szCs w:val="24"/>
                <w:lang w:val="en-US" w:eastAsia="ru-RU"/>
              </w:rPr>
            </w:pPr>
            <w:r>
              <w:rPr>
                <w:rFonts w:ascii="Times New Roman" w:eastAsia="Times New Roman" w:hAnsi="Times New Roman" w:cs="Times New Roman"/>
                <w:b/>
                <w:color w:val="000000" w:themeColor="text1"/>
                <w:sz w:val="24"/>
                <w:szCs w:val="24"/>
                <w:lang w:eastAsia="ru-RU"/>
              </w:rPr>
              <w:t>202</w:t>
            </w:r>
            <w:r>
              <w:rPr>
                <w:rFonts w:ascii="Times New Roman" w:eastAsia="Times New Roman" w:hAnsi="Times New Roman" w:cs="Times New Roman"/>
                <w:b/>
                <w:color w:val="000000" w:themeColor="text1"/>
                <w:sz w:val="24"/>
                <w:szCs w:val="24"/>
                <w:lang w:val="en-US" w:eastAsia="ru-RU"/>
              </w:rPr>
              <w:t>1</w:t>
            </w:r>
            <w:r>
              <w:rPr>
                <w:rFonts w:ascii="Times New Roman" w:eastAsia="Times New Roman" w:hAnsi="Times New Roman" w:cs="Times New Roman"/>
                <w:b/>
                <w:color w:val="000000" w:themeColor="text1"/>
                <w:sz w:val="24"/>
                <w:szCs w:val="24"/>
                <w:lang w:eastAsia="ru-RU"/>
              </w:rPr>
              <w:t>-202</w:t>
            </w:r>
            <w:r>
              <w:rPr>
                <w:rFonts w:ascii="Times New Roman" w:eastAsia="Times New Roman" w:hAnsi="Times New Roman" w:cs="Times New Roman"/>
                <w:b/>
                <w:color w:val="000000" w:themeColor="text1"/>
                <w:sz w:val="24"/>
                <w:szCs w:val="24"/>
                <w:lang w:val="en-US" w:eastAsia="ru-RU"/>
              </w:rPr>
              <w:t>2</w:t>
            </w:r>
          </w:p>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уч. год</w:t>
            </w:r>
          </w:p>
        </w:tc>
      </w:tr>
      <w:tr w:rsidR="001D7354">
        <w:trPr>
          <w:jc w:val="center"/>
        </w:trPr>
        <w:tc>
          <w:tcPr>
            <w:tcW w:w="685"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2527"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Русский язык</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70,1</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76,25</w:t>
            </w:r>
          </w:p>
        </w:tc>
        <w:tc>
          <w:tcPr>
            <w:tcW w:w="1880"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72,1</w:t>
            </w:r>
          </w:p>
        </w:tc>
      </w:tr>
      <w:tr w:rsidR="001D7354">
        <w:trPr>
          <w:jc w:val="center"/>
        </w:trPr>
        <w:tc>
          <w:tcPr>
            <w:tcW w:w="685"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2527"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Математика базовая</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1880"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3,9</w:t>
            </w:r>
          </w:p>
        </w:tc>
      </w:tr>
      <w:tr w:rsidR="001D7354">
        <w:trPr>
          <w:jc w:val="center"/>
        </w:trPr>
        <w:tc>
          <w:tcPr>
            <w:tcW w:w="685" w:type="dxa"/>
            <w:shd w:val="clear" w:color="auto" w:fill="auto"/>
          </w:tcPr>
          <w:p w:rsidR="001D7354" w:rsidRDefault="001D7354">
            <w:pPr>
              <w:spacing w:after="0" w:line="240" w:lineRule="auto"/>
              <w:rPr>
                <w:rFonts w:ascii="Times New Roman" w:eastAsia="Times New Roman" w:hAnsi="Times New Roman" w:cs="Times New Roman"/>
                <w:color w:val="000000" w:themeColor="text1"/>
                <w:sz w:val="24"/>
                <w:szCs w:val="24"/>
                <w:lang w:eastAsia="ru-RU"/>
              </w:rPr>
            </w:pPr>
          </w:p>
        </w:tc>
        <w:tc>
          <w:tcPr>
            <w:tcW w:w="2527"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Математика профильная</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50,2</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59,2</w:t>
            </w:r>
          </w:p>
        </w:tc>
        <w:tc>
          <w:tcPr>
            <w:tcW w:w="1880"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72</w:t>
            </w:r>
          </w:p>
        </w:tc>
      </w:tr>
      <w:tr w:rsidR="001D7354">
        <w:trPr>
          <w:jc w:val="center"/>
        </w:trPr>
        <w:tc>
          <w:tcPr>
            <w:tcW w:w="685"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2527"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История</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57,2</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63</w:t>
            </w:r>
          </w:p>
        </w:tc>
        <w:tc>
          <w:tcPr>
            <w:tcW w:w="1880"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56</w:t>
            </w:r>
          </w:p>
        </w:tc>
      </w:tr>
      <w:tr w:rsidR="001D7354">
        <w:trPr>
          <w:jc w:val="center"/>
        </w:trPr>
        <w:tc>
          <w:tcPr>
            <w:tcW w:w="685"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2527"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Физика</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39,5</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70</w:t>
            </w:r>
          </w:p>
        </w:tc>
        <w:tc>
          <w:tcPr>
            <w:tcW w:w="1880"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53</w:t>
            </w:r>
          </w:p>
        </w:tc>
      </w:tr>
      <w:tr w:rsidR="001D7354">
        <w:trPr>
          <w:jc w:val="center"/>
        </w:trPr>
        <w:tc>
          <w:tcPr>
            <w:tcW w:w="685"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2527"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Химия</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42</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79,33</w:t>
            </w:r>
          </w:p>
        </w:tc>
        <w:tc>
          <w:tcPr>
            <w:tcW w:w="1880"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52,5</w:t>
            </w:r>
          </w:p>
        </w:tc>
      </w:tr>
      <w:tr w:rsidR="001D7354">
        <w:trPr>
          <w:jc w:val="center"/>
        </w:trPr>
        <w:tc>
          <w:tcPr>
            <w:tcW w:w="685"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2527"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Английский язык</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35</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1880"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66,7</w:t>
            </w:r>
          </w:p>
        </w:tc>
      </w:tr>
      <w:tr w:rsidR="001D7354">
        <w:trPr>
          <w:jc w:val="center"/>
        </w:trPr>
        <w:tc>
          <w:tcPr>
            <w:tcW w:w="685"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2527"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Биология</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45,67</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58,75</w:t>
            </w:r>
          </w:p>
        </w:tc>
        <w:tc>
          <w:tcPr>
            <w:tcW w:w="1880"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45,5</w:t>
            </w:r>
          </w:p>
        </w:tc>
      </w:tr>
      <w:tr w:rsidR="001D7354">
        <w:trPr>
          <w:jc w:val="center"/>
        </w:trPr>
        <w:tc>
          <w:tcPr>
            <w:tcW w:w="685"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2527"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Обществознание</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51,86</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57,4</w:t>
            </w:r>
          </w:p>
        </w:tc>
        <w:tc>
          <w:tcPr>
            <w:tcW w:w="1880"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50,3</w:t>
            </w:r>
          </w:p>
        </w:tc>
      </w:tr>
      <w:tr w:rsidR="001D7354">
        <w:trPr>
          <w:jc w:val="center"/>
        </w:trPr>
        <w:tc>
          <w:tcPr>
            <w:tcW w:w="685"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2527"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Литература</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54</w:t>
            </w:r>
          </w:p>
        </w:tc>
        <w:tc>
          <w:tcPr>
            <w:tcW w:w="1880"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96</w:t>
            </w:r>
          </w:p>
        </w:tc>
      </w:tr>
      <w:tr w:rsidR="001D7354">
        <w:trPr>
          <w:jc w:val="center"/>
        </w:trPr>
        <w:tc>
          <w:tcPr>
            <w:tcW w:w="685"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2527"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Информатика и ИКТ</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1880"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w:t>
            </w:r>
          </w:p>
        </w:tc>
      </w:tr>
      <w:tr w:rsidR="001D7354">
        <w:trPr>
          <w:jc w:val="center"/>
        </w:trPr>
        <w:tc>
          <w:tcPr>
            <w:tcW w:w="685"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2527"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География</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1589"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1880" w:type="dxa"/>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w:t>
            </w:r>
          </w:p>
        </w:tc>
      </w:tr>
      <w:tr w:rsidR="001D7354">
        <w:trPr>
          <w:jc w:val="center"/>
        </w:trPr>
        <w:tc>
          <w:tcPr>
            <w:tcW w:w="3212" w:type="dxa"/>
            <w:gridSpan w:val="2"/>
            <w:shd w:val="clear" w:color="auto" w:fill="auto"/>
          </w:tcPr>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Средний балл по школе</w:t>
            </w:r>
          </w:p>
        </w:tc>
        <w:tc>
          <w:tcPr>
            <w:tcW w:w="1589" w:type="dxa"/>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163,87</w:t>
            </w:r>
          </w:p>
        </w:tc>
        <w:tc>
          <w:tcPr>
            <w:tcW w:w="1589" w:type="dxa"/>
          </w:tcPr>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174,83</w:t>
            </w:r>
          </w:p>
        </w:tc>
        <w:tc>
          <w:tcPr>
            <w:tcW w:w="1880" w:type="dxa"/>
          </w:tcPr>
          <w:p w:rsidR="001D7354" w:rsidRDefault="00824442">
            <w:pPr>
              <w:spacing w:after="0" w:line="240" w:lineRule="auto"/>
              <w:jc w:val="center"/>
              <w:rPr>
                <w:rFonts w:ascii="Times New Roman" w:eastAsia="Times New Roman" w:hAnsi="Times New Roman" w:cs="Times New Roman"/>
                <w:b/>
                <w:color w:val="000000" w:themeColor="text1"/>
                <w:sz w:val="24"/>
                <w:szCs w:val="24"/>
                <w:lang w:val="en-US" w:eastAsia="ru-RU"/>
              </w:rPr>
            </w:pPr>
            <w:r>
              <w:rPr>
                <w:rFonts w:ascii="Times New Roman" w:eastAsia="Times New Roman" w:hAnsi="Times New Roman" w:cs="Times New Roman"/>
                <w:b/>
                <w:color w:val="000000" w:themeColor="text1"/>
                <w:sz w:val="24"/>
                <w:szCs w:val="24"/>
                <w:lang w:val="en-US" w:eastAsia="ru-RU"/>
              </w:rPr>
              <w:t>176,9</w:t>
            </w:r>
          </w:p>
        </w:tc>
      </w:tr>
    </w:tbl>
    <w:p w:rsidR="001D7354" w:rsidRDefault="001D7354">
      <w:pPr>
        <w:spacing w:after="0" w:line="240" w:lineRule="auto"/>
        <w:jc w:val="center"/>
        <w:rPr>
          <w:rFonts w:ascii="Calibri" w:eastAsia="Times New Roman" w:hAnsi="Calibri" w:cs="Times New Roman"/>
          <w:color w:val="000000" w:themeColor="text1"/>
          <w:lang w:eastAsia="ru-RU"/>
        </w:rPr>
      </w:pPr>
    </w:p>
    <w:p w:rsidR="001D7354" w:rsidRDefault="00824442">
      <w:pPr>
        <w:spacing w:after="0" w:line="240" w:lineRule="auto"/>
        <w:ind w:leftChars="-300" w:left="-660"/>
        <w:jc w:val="center"/>
        <w:rPr>
          <w:rFonts w:ascii="Calibri" w:eastAsia="Times New Roman" w:hAnsi="Calibri" w:cs="Times New Roman"/>
          <w:color w:val="000000" w:themeColor="text1"/>
          <w:lang w:eastAsia="ru-RU"/>
        </w:rPr>
      </w:pPr>
      <w:r>
        <w:rPr>
          <w:rFonts w:ascii="Calibri" w:eastAsia="Times New Roman" w:hAnsi="Calibri" w:cs="Times New Roman"/>
          <w:noProof/>
          <w:color w:val="000000" w:themeColor="text1"/>
          <w:lang w:eastAsia="ru-RU"/>
        </w:rPr>
        <w:lastRenderedPageBreak/>
        <w:drawing>
          <wp:inline distT="0" distB="0" distL="114300" distR="114300">
            <wp:extent cx="5815965" cy="3749040"/>
            <wp:effectExtent l="4445" t="5080" r="8890" b="1778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D7354" w:rsidRDefault="001D7354">
      <w:pPr>
        <w:spacing w:after="0" w:line="240" w:lineRule="auto"/>
        <w:jc w:val="center"/>
        <w:rPr>
          <w:rFonts w:ascii="Calibri" w:eastAsia="Times New Roman" w:hAnsi="Calibri" w:cs="Times New Roman"/>
          <w:color w:val="000000" w:themeColor="text1"/>
          <w:lang w:eastAsia="ru-RU"/>
        </w:rPr>
      </w:pPr>
    </w:p>
    <w:p w:rsidR="001D7354" w:rsidRDefault="001D7354">
      <w:pPr>
        <w:spacing w:after="0" w:line="240" w:lineRule="auto"/>
        <w:jc w:val="center"/>
        <w:rPr>
          <w:rFonts w:ascii="Times New Roman" w:eastAsia="Times New Roman" w:hAnsi="Times New Roman" w:cs="Times New Roman"/>
          <w:color w:val="000000" w:themeColor="text1"/>
          <w:sz w:val="24"/>
          <w:szCs w:val="24"/>
          <w:lang w:eastAsia="ru-RU"/>
        </w:rPr>
      </w:pPr>
    </w:p>
    <w:p w:rsidR="001D7354" w:rsidRDefault="001D7354">
      <w:pPr>
        <w:spacing w:after="0" w:line="240" w:lineRule="auto"/>
        <w:rPr>
          <w:rFonts w:ascii="Times New Roman" w:eastAsia="Times New Roman" w:hAnsi="Times New Roman" w:cs="Times New Roman"/>
          <w:color w:val="000000" w:themeColor="text1"/>
          <w:sz w:val="24"/>
          <w:szCs w:val="24"/>
          <w:lang w:eastAsia="ru-RU"/>
        </w:rPr>
      </w:pP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Сравнивая средний балл по предметам  за 201</w:t>
      </w:r>
      <w:r w:rsidRPr="00F35332">
        <w:rPr>
          <w:rFonts w:ascii="Times New Roman" w:eastAsia="Times New Roman" w:hAnsi="Times New Roman" w:cs="Times New Roman"/>
          <w:color w:val="000000" w:themeColor="text1"/>
          <w:sz w:val="24"/>
          <w:szCs w:val="24"/>
          <w:lang w:eastAsia="ru-RU"/>
        </w:rPr>
        <w:t>9</w:t>
      </w:r>
      <w:r>
        <w:rPr>
          <w:rFonts w:ascii="Times New Roman" w:eastAsia="Times New Roman" w:hAnsi="Times New Roman" w:cs="Times New Roman"/>
          <w:color w:val="000000" w:themeColor="text1"/>
          <w:sz w:val="24"/>
          <w:szCs w:val="24"/>
          <w:lang w:eastAsia="ru-RU"/>
        </w:rPr>
        <w:t>-202</w:t>
      </w:r>
      <w:r w:rsidRPr="00F35332">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 xml:space="preserve"> годы можно сделать вывод, что он </w:t>
      </w:r>
      <w:r>
        <w:rPr>
          <w:rFonts w:ascii="Times New Roman" w:eastAsia="Times New Roman" w:hAnsi="Times New Roman" w:cs="Times New Roman"/>
          <w:b/>
          <w:bCs/>
          <w:color w:val="000000" w:themeColor="text1"/>
          <w:sz w:val="24"/>
          <w:szCs w:val="24"/>
          <w:lang w:eastAsia="ru-RU"/>
        </w:rPr>
        <w:t>увеличился</w:t>
      </w:r>
      <w:r>
        <w:rPr>
          <w:rFonts w:ascii="Times New Roman" w:eastAsia="Times New Roman" w:hAnsi="Times New Roman" w:cs="Times New Roman"/>
          <w:color w:val="000000" w:themeColor="text1"/>
          <w:sz w:val="24"/>
          <w:szCs w:val="24"/>
          <w:lang w:eastAsia="ru-RU"/>
        </w:rPr>
        <w:t xml:space="preserve"> по:</w:t>
      </w:r>
    </w:p>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профильная математика – </w:t>
      </w:r>
      <w:r w:rsidRPr="00F35332">
        <w:rPr>
          <w:rFonts w:ascii="Times New Roman" w:eastAsia="Times New Roman" w:hAnsi="Times New Roman" w:cs="Times New Roman"/>
          <w:b/>
          <w:color w:val="000000" w:themeColor="text1"/>
          <w:sz w:val="24"/>
          <w:szCs w:val="24"/>
          <w:lang w:eastAsia="ru-RU"/>
        </w:rPr>
        <w:t>12,8</w:t>
      </w:r>
      <w:r>
        <w:rPr>
          <w:rFonts w:ascii="Times New Roman" w:eastAsia="Times New Roman" w:hAnsi="Times New Roman" w:cs="Times New Roman"/>
          <w:b/>
          <w:color w:val="000000" w:themeColor="text1"/>
          <w:sz w:val="24"/>
          <w:szCs w:val="24"/>
          <w:lang w:eastAsia="ru-RU"/>
        </w:rPr>
        <w:t xml:space="preserve"> баллов</w:t>
      </w:r>
    </w:p>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английскому</w:t>
      </w:r>
      <w:r w:rsidRPr="00F35332">
        <w:rPr>
          <w:rFonts w:ascii="Times New Roman" w:eastAsia="Times New Roman" w:hAnsi="Times New Roman" w:cs="Times New Roman"/>
          <w:b/>
          <w:color w:val="000000" w:themeColor="text1"/>
          <w:sz w:val="24"/>
          <w:szCs w:val="24"/>
          <w:lang w:eastAsia="ru-RU"/>
        </w:rPr>
        <w:t xml:space="preserve"> языку</w:t>
      </w:r>
      <w:r>
        <w:rPr>
          <w:rFonts w:ascii="Times New Roman" w:eastAsia="Times New Roman" w:hAnsi="Times New Roman" w:cs="Times New Roman"/>
          <w:b/>
          <w:color w:val="000000" w:themeColor="text1"/>
          <w:sz w:val="24"/>
          <w:szCs w:val="24"/>
          <w:lang w:eastAsia="ru-RU"/>
        </w:rPr>
        <w:t xml:space="preserve"> – </w:t>
      </w:r>
      <w:r w:rsidRPr="00F35332">
        <w:rPr>
          <w:rFonts w:ascii="Times New Roman" w:eastAsia="Times New Roman" w:hAnsi="Times New Roman" w:cs="Times New Roman"/>
          <w:b/>
          <w:color w:val="000000" w:themeColor="text1"/>
          <w:sz w:val="24"/>
          <w:szCs w:val="24"/>
          <w:lang w:eastAsia="ru-RU"/>
        </w:rPr>
        <w:t>31,7</w:t>
      </w:r>
      <w:r>
        <w:rPr>
          <w:rFonts w:ascii="Times New Roman" w:eastAsia="Times New Roman" w:hAnsi="Times New Roman" w:cs="Times New Roman"/>
          <w:b/>
          <w:color w:val="000000" w:themeColor="text1"/>
          <w:sz w:val="24"/>
          <w:szCs w:val="24"/>
          <w:lang w:eastAsia="ru-RU"/>
        </w:rPr>
        <w:t xml:space="preserve"> баллов</w:t>
      </w:r>
    </w:p>
    <w:p w:rsidR="001D7354" w:rsidRPr="00F35332" w:rsidRDefault="00824442">
      <w:pPr>
        <w:tabs>
          <w:tab w:val="left" w:pos="2003"/>
        </w:tabs>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литературе – </w:t>
      </w:r>
      <w:r w:rsidRPr="00F35332">
        <w:rPr>
          <w:rFonts w:ascii="Times New Roman" w:eastAsia="Times New Roman" w:hAnsi="Times New Roman" w:cs="Times New Roman"/>
          <w:b/>
          <w:color w:val="000000" w:themeColor="text1"/>
          <w:sz w:val="24"/>
          <w:szCs w:val="24"/>
          <w:lang w:eastAsia="ru-RU"/>
        </w:rPr>
        <w:t>42</w:t>
      </w:r>
      <w:r>
        <w:rPr>
          <w:rFonts w:ascii="Times New Roman" w:eastAsia="Times New Roman" w:hAnsi="Times New Roman" w:cs="Times New Roman"/>
          <w:b/>
          <w:color w:val="000000" w:themeColor="text1"/>
          <w:sz w:val="24"/>
          <w:szCs w:val="24"/>
          <w:lang w:eastAsia="ru-RU"/>
        </w:rPr>
        <w:t xml:space="preserve"> балла</w:t>
      </w:r>
    </w:p>
    <w:p w:rsidR="001D7354" w:rsidRPr="00F35332" w:rsidRDefault="00824442">
      <w:pPr>
        <w:tabs>
          <w:tab w:val="left" w:pos="2003"/>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Средний балл по школе увеличился на </w:t>
      </w:r>
      <w:r w:rsidRPr="00F35332">
        <w:rPr>
          <w:rFonts w:ascii="Times New Roman" w:eastAsia="Times New Roman" w:hAnsi="Times New Roman" w:cs="Times New Roman"/>
          <w:b/>
          <w:bCs/>
          <w:color w:val="000000" w:themeColor="text1"/>
          <w:sz w:val="24"/>
          <w:szCs w:val="24"/>
          <w:lang w:eastAsia="ru-RU"/>
        </w:rPr>
        <w:t>2,07</w:t>
      </w:r>
      <w:r w:rsidRPr="00F3533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балла. Не преодолели минимальный порог по ЕГЭ:  Пантюхина</w:t>
      </w:r>
      <w:r w:rsidRPr="00F35332">
        <w:rPr>
          <w:rFonts w:ascii="Times New Roman" w:eastAsia="Times New Roman" w:hAnsi="Times New Roman" w:cs="Times New Roman"/>
          <w:color w:val="000000" w:themeColor="text1"/>
          <w:sz w:val="24"/>
          <w:szCs w:val="24"/>
          <w:lang w:eastAsia="ru-RU"/>
        </w:rPr>
        <w:t xml:space="preserve"> Анастасия Романовна по биологии.</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Несмотря на хорошие показатели качества знаний выпускников 11 класса по обязательным предметам и предметам по выбору, всеми учителями-предметниками каждый год проводится детальный анализ результатов ЕГЭ для корректировки планов и системы подготовки выпускников к сдаче экзаменов, учитывая индивидуальные характеристики и уровень подготовки каждого ученика.</w:t>
      </w:r>
    </w:p>
    <w:p w:rsidR="001D7354" w:rsidRDefault="001D7354">
      <w:pPr>
        <w:spacing w:after="0" w:line="240" w:lineRule="auto"/>
        <w:rPr>
          <w:rFonts w:ascii="Times New Roman" w:eastAsia="Times New Roman" w:hAnsi="Times New Roman" w:cs="Times New Roman"/>
          <w:color w:val="000000" w:themeColor="text1"/>
          <w:sz w:val="24"/>
          <w:szCs w:val="24"/>
          <w:lang w:eastAsia="ru-RU"/>
        </w:rPr>
      </w:pPr>
    </w:p>
    <w:p w:rsidR="001D7354" w:rsidRDefault="00824442">
      <w:pPr>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Количество  обучающихся 9 кл., выбравших  учебные предметы для государственной итоговой аттестации в 202</w:t>
      </w:r>
      <w:r w:rsidRPr="00F35332">
        <w:rPr>
          <w:rFonts w:ascii="Times New Roman" w:eastAsia="Times New Roman" w:hAnsi="Times New Roman" w:cs="Times New Roman"/>
          <w:b/>
          <w:bCs/>
          <w:color w:val="000000" w:themeColor="text1"/>
          <w:sz w:val="24"/>
          <w:szCs w:val="24"/>
          <w:lang w:eastAsia="ru-RU"/>
        </w:rPr>
        <w:t>1</w:t>
      </w:r>
      <w:r>
        <w:rPr>
          <w:rFonts w:ascii="Times New Roman" w:eastAsia="Times New Roman" w:hAnsi="Times New Roman" w:cs="Times New Roman"/>
          <w:b/>
          <w:bCs/>
          <w:color w:val="000000" w:themeColor="text1"/>
          <w:sz w:val="24"/>
          <w:szCs w:val="24"/>
          <w:lang w:eastAsia="ru-RU"/>
        </w:rPr>
        <w:t xml:space="preserve"> – 202</w:t>
      </w:r>
      <w:r w:rsidRPr="00F35332">
        <w:rPr>
          <w:rFonts w:ascii="Times New Roman" w:eastAsia="Times New Roman" w:hAnsi="Times New Roman" w:cs="Times New Roman"/>
          <w:b/>
          <w:bCs/>
          <w:color w:val="000000" w:themeColor="text1"/>
          <w:sz w:val="24"/>
          <w:szCs w:val="24"/>
          <w:lang w:eastAsia="ru-RU"/>
        </w:rPr>
        <w:t>2</w:t>
      </w:r>
      <w:r>
        <w:rPr>
          <w:rFonts w:ascii="Times New Roman" w:eastAsia="Times New Roman" w:hAnsi="Times New Roman" w:cs="Times New Roman"/>
          <w:b/>
          <w:bCs/>
          <w:color w:val="000000" w:themeColor="text1"/>
          <w:sz w:val="24"/>
          <w:szCs w:val="24"/>
          <w:lang w:eastAsia="ru-RU"/>
        </w:rPr>
        <w:t xml:space="preserve"> уч. г.</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202</w:t>
      </w:r>
      <w:r w:rsidRPr="00F35332">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-202</w:t>
      </w:r>
      <w:r w:rsidRPr="00F35332">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 xml:space="preserve"> учебном году выпускники 9-х классов  выбрали предметы в форме  ОГЭ  (химия, физика, история, обществознание, география, информатика, биология</w:t>
      </w:r>
      <w:r w:rsidRPr="00F35332">
        <w:rPr>
          <w:rFonts w:ascii="Times New Roman" w:eastAsia="Times New Roman" w:hAnsi="Times New Roman" w:cs="Times New Roman"/>
          <w:color w:val="000000" w:themeColor="text1"/>
          <w:sz w:val="24"/>
          <w:szCs w:val="24"/>
          <w:lang w:eastAsia="ru-RU"/>
        </w:rPr>
        <w:t>, английский язык</w:t>
      </w:r>
      <w:r>
        <w:rPr>
          <w:rFonts w:ascii="Times New Roman" w:eastAsia="Times New Roman" w:hAnsi="Times New Roman" w:cs="Times New Roman"/>
          <w:color w:val="000000" w:themeColor="text1"/>
          <w:sz w:val="24"/>
          <w:szCs w:val="24"/>
          <w:lang w:eastAsia="ru-RU"/>
        </w:rPr>
        <w:t>) для прохождения ГИА.</w:t>
      </w:r>
    </w:p>
    <w:p w:rsidR="001D7354" w:rsidRDefault="001D7354">
      <w:pPr>
        <w:spacing w:after="0" w:line="240" w:lineRule="auto"/>
        <w:rPr>
          <w:rFonts w:ascii="Times New Roman" w:eastAsia="Times New Roman" w:hAnsi="Times New Roman" w:cs="Times New Roman"/>
          <w:color w:val="000000" w:themeColor="text1"/>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086"/>
        <w:gridCol w:w="1497"/>
      </w:tblGrid>
      <w:tr w:rsidR="001D7354">
        <w:trPr>
          <w:cantSplit/>
          <w:trHeight w:val="276"/>
          <w:jc w:val="center"/>
        </w:trPr>
        <w:tc>
          <w:tcPr>
            <w:tcW w:w="648" w:type="dxa"/>
            <w:vMerge w:val="restart"/>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w:t>
            </w:r>
          </w:p>
          <w:p w:rsidR="001D7354" w:rsidRDefault="00824442">
            <w:pPr>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п/п</w:t>
            </w:r>
          </w:p>
        </w:tc>
        <w:tc>
          <w:tcPr>
            <w:tcW w:w="2086" w:type="dxa"/>
            <w:vMerge w:val="restart"/>
            <w:tcBorders>
              <w:top w:val="single" w:sz="4" w:space="0" w:color="auto"/>
              <w:left w:val="single" w:sz="4" w:space="0" w:color="auto"/>
              <w:bottom w:val="single" w:sz="4" w:space="0" w:color="auto"/>
              <w:right w:val="single" w:sz="4" w:space="0" w:color="auto"/>
            </w:tcBorders>
          </w:tcPr>
          <w:p w:rsidR="001D7354" w:rsidRDefault="001D7354">
            <w:pPr>
              <w:spacing w:after="0" w:line="240" w:lineRule="auto"/>
              <w:rPr>
                <w:rFonts w:ascii="Times New Roman" w:eastAsia="Times New Roman" w:hAnsi="Times New Roman" w:cs="Times New Roman"/>
                <w:b/>
                <w:bCs/>
                <w:color w:val="000000" w:themeColor="text1"/>
                <w:sz w:val="24"/>
                <w:szCs w:val="24"/>
                <w:lang w:eastAsia="ru-RU"/>
              </w:rPr>
            </w:pPr>
          </w:p>
          <w:p w:rsidR="001D7354" w:rsidRDefault="00824442">
            <w:pPr>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Предмет</w:t>
            </w:r>
          </w:p>
        </w:tc>
        <w:tc>
          <w:tcPr>
            <w:tcW w:w="1367" w:type="dxa"/>
            <w:vMerge w:val="restart"/>
            <w:tcBorders>
              <w:top w:val="single" w:sz="4" w:space="0" w:color="auto"/>
              <w:left w:val="single" w:sz="4" w:space="0" w:color="auto"/>
              <w:right w:val="single" w:sz="4" w:space="0" w:color="auto"/>
            </w:tcBorders>
          </w:tcPr>
          <w:p w:rsidR="001D7354" w:rsidRDefault="00824442">
            <w:pPr>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Кол-во выбравших</w:t>
            </w:r>
          </w:p>
        </w:tc>
      </w:tr>
      <w:tr w:rsidR="001D7354">
        <w:trPr>
          <w:cantSplit/>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D7354" w:rsidRDefault="001D7354">
            <w:pPr>
              <w:spacing w:after="0" w:line="240" w:lineRule="auto"/>
              <w:rPr>
                <w:rFonts w:ascii="Times New Roman" w:eastAsia="Times New Roman" w:hAnsi="Times New Roman" w:cs="Times New Roman"/>
                <w:b/>
                <w:bCs/>
                <w:color w:val="000000" w:themeColor="text1"/>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D7354" w:rsidRDefault="001D7354">
            <w:pPr>
              <w:spacing w:after="0" w:line="240" w:lineRule="auto"/>
              <w:rPr>
                <w:rFonts w:ascii="Times New Roman" w:eastAsia="Times New Roman" w:hAnsi="Times New Roman" w:cs="Times New Roman"/>
                <w:b/>
                <w:bCs/>
                <w:color w:val="000000" w:themeColor="text1"/>
                <w:sz w:val="24"/>
                <w:szCs w:val="24"/>
                <w:lang w:eastAsia="ru-RU"/>
              </w:rPr>
            </w:pPr>
          </w:p>
        </w:tc>
        <w:tc>
          <w:tcPr>
            <w:tcW w:w="1367" w:type="dxa"/>
            <w:vMerge/>
            <w:tcBorders>
              <w:left w:val="single" w:sz="4" w:space="0" w:color="auto"/>
              <w:bottom w:val="single" w:sz="4" w:space="0" w:color="auto"/>
              <w:right w:val="single" w:sz="4" w:space="0" w:color="auto"/>
            </w:tcBorders>
          </w:tcPr>
          <w:p w:rsidR="001D7354" w:rsidRDefault="001D7354">
            <w:pPr>
              <w:spacing w:after="0" w:line="240" w:lineRule="auto"/>
              <w:rPr>
                <w:rFonts w:ascii="Times New Roman" w:eastAsia="Times New Roman" w:hAnsi="Times New Roman" w:cs="Times New Roman"/>
                <w:b/>
                <w:bCs/>
                <w:color w:val="000000" w:themeColor="text1"/>
                <w:sz w:val="24"/>
                <w:szCs w:val="24"/>
                <w:lang w:eastAsia="ru-RU"/>
              </w:rPr>
            </w:pPr>
          </w:p>
        </w:tc>
      </w:tr>
      <w:tr w:rsidR="001D7354">
        <w:trPr>
          <w:jc w:val="center"/>
        </w:trPr>
        <w:tc>
          <w:tcPr>
            <w:tcW w:w="648"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2086"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Русский язык</w:t>
            </w:r>
          </w:p>
        </w:tc>
        <w:tc>
          <w:tcPr>
            <w:tcW w:w="1367"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52</w:t>
            </w:r>
          </w:p>
        </w:tc>
      </w:tr>
      <w:tr w:rsidR="001D7354">
        <w:trPr>
          <w:jc w:val="center"/>
        </w:trPr>
        <w:tc>
          <w:tcPr>
            <w:tcW w:w="648"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2086"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Математика</w:t>
            </w:r>
          </w:p>
        </w:tc>
        <w:tc>
          <w:tcPr>
            <w:tcW w:w="1367"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52</w:t>
            </w:r>
          </w:p>
        </w:tc>
      </w:tr>
      <w:tr w:rsidR="001D7354">
        <w:trPr>
          <w:jc w:val="center"/>
        </w:trPr>
        <w:tc>
          <w:tcPr>
            <w:tcW w:w="648"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2086" w:type="dxa"/>
          </w:tcPr>
          <w:p w:rsidR="001D7354" w:rsidRDefault="00824442">
            <w:pPr>
              <w:tabs>
                <w:tab w:val="left" w:pos="3720"/>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Биология</w:t>
            </w:r>
          </w:p>
        </w:tc>
        <w:tc>
          <w:tcPr>
            <w:tcW w:w="1367" w:type="dxa"/>
          </w:tcPr>
          <w:p w:rsidR="001D7354" w:rsidRDefault="00824442">
            <w:pPr>
              <w:tabs>
                <w:tab w:val="left" w:pos="3720"/>
              </w:tabs>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17</w:t>
            </w:r>
          </w:p>
        </w:tc>
      </w:tr>
      <w:tr w:rsidR="001D7354">
        <w:trPr>
          <w:jc w:val="center"/>
        </w:trPr>
        <w:tc>
          <w:tcPr>
            <w:tcW w:w="648"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2086" w:type="dxa"/>
          </w:tcPr>
          <w:p w:rsidR="001D7354" w:rsidRDefault="00824442">
            <w:pPr>
              <w:tabs>
                <w:tab w:val="left" w:pos="3720"/>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Физика </w:t>
            </w:r>
          </w:p>
        </w:tc>
        <w:tc>
          <w:tcPr>
            <w:tcW w:w="1367" w:type="dxa"/>
          </w:tcPr>
          <w:p w:rsidR="001D7354" w:rsidRDefault="00824442">
            <w:pPr>
              <w:tabs>
                <w:tab w:val="left" w:pos="372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3</w:t>
            </w:r>
          </w:p>
        </w:tc>
      </w:tr>
      <w:tr w:rsidR="001D7354">
        <w:trPr>
          <w:jc w:val="center"/>
        </w:trPr>
        <w:tc>
          <w:tcPr>
            <w:tcW w:w="648"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2086" w:type="dxa"/>
          </w:tcPr>
          <w:p w:rsidR="001D7354" w:rsidRDefault="00824442">
            <w:pPr>
              <w:tabs>
                <w:tab w:val="left" w:pos="3720"/>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География</w:t>
            </w:r>
          </w:p>
        </w:tc>
        <w:tc>
          <w:tcPr>
            <w:tcW w:w="1367" w:type="dxa"/>
          </w:tcPr>
          <w:p w:rsidR="001D7354" w:rsidRDefault="00824442">
            <w:pPr>
              <w:tabs>
                <w:tab w:val="left" w:pos="3720"/>
              </w:tabs>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40</w:t>
            </w:r>
          </w:p>
        </w:tc>
      </w:tr>
      <w:tr w:rsidR="001D7354">
        <w:trPr>
          <w:jc w:val="center"/>
        </w:trPr>
        <w:tc>
          <w:tcPr>
            <w:tcW w:w="648"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2086" w:type="dxa"/>
          </w:tcPr>
          <w:p w:rsidR="001D7354" w:rsidRDefault="00824442">
            <w:pPr>
              <w:tabs>
                <w:tab w:val="left" w:pos="3720"/>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История </w:t>
            </w:r>
          </w:p>
        </w:tc>
        <w:tc>
          <w:tcPr>
            <w:tcW w:w="1367" w:type="dxa"/>
          </w:tcPr>
          <w:p w:rsidR="001D7354" w:rsidRDefault="00824442">
            <w:pPr>
              <w:tabs>
                <w:tab w:val="left" w:pos="372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2</w:t>
            </w:r>
          </w:p>
        </w:tc>
      </w:tr>
      <w:tr w:rsidR="001D7354">
        <w:trPr>
          <w:jc w:val="center"/>
        </w:trPr>
        <w:tc>
          <w:tcPr>
            <w:tcW w:w="648"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7</w:t>
            </w:r>
          </w:p>
        </w:tc>
        <w:tc>
          <w:tcPr>
            <w:tcW w:w="2086" w:type="dxa"/>
          </w:tcPr>
          <w:p w:rsidR="001D7354" w:rsidRDefault="00824442">
            <w:pPr>
              <w:tabs>
                <w:tab w:val="left" w:pos="3720"/>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Обществознание </w:t>
            </w:r>
          </w:p>
        </w:tc>
        <w:tc>
          <w:tcPr>
            <w:tcW w:w="1367" w:type="dxa"/>
          </w:tcPr>
          <w:p w:rsidR="001D7354" w:rsidRDefault="00824442">
            <w:pPr>
              <w:tabs>
                <w:tab w:val="left" w:pos="3720"/>
              </w:tabs>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27</w:t>
            </w:r>
          </w:p>
        </w:tc>
      </w:tr>
      <w:tr w:rsidR="001D7354">
        <w:trPr>
          <w:jc w:val="center"/>
        </w:trPr>
        <w:tc>
          <w:tcPr>
            <w:tcW w:w="648"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2086" w:type="dxa"/>
          </w:tcPr>
          <w:p w:rsidR="001D7354" w:rsidRDefault="00824442">
            <w:pPr>
              <w:tabs>
                <w:tab w:val="left" w:pos="3720"/>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Информатика </w:t>
            </w:r>
          </w:p>
        </w:tc>
        <w:tc>
          <w:tcPr>
            <w:tcW w:w="1367" w:type="dxa"/>
          </w:tcPr>
          <w:p w:rsidR="001D7354" w:rsidRDefault="00824442">
            <w:pPr>
              <w:tabs>
                <w:tab w:val="left" w:pos="372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8</w:t>
            </w:r>
          </w:p>
        </w:tc>
      </w:tr>
      <w:tr w:rsidR="001D7354">
        <w:trPr>
          <w:jc w:val="center"/>
        </w:trPr>
        <w:tc>
          <w:tcPr>
            <w:tcW w:w="648" w:type="dxa"/>
            <w:tcBorders>
              <w:top w:val="single" w:sz="4" w:space="0" w:color="auto"/>
              <w:left w:val="single" w:sz="4" w:space="0" w:color="auto"/>
              <w:bottom w:val="single" w:sz="4" w:space="0" w:color="auto"/>
              <w:right w:val="single" w:sz="4" w:space="0" w:color="auto"/>
            </w:tcBorders>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2086" w:type="dxa"/>
          </w:tcPr>
          <w:p w:rsidR="001D7354" w:rsidRDefault="00824442">
            <w:pPr>
              <w:tabs>
                <w:tab w:val="left" w:pos="3720"/>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Химия</w:t>
            </w:r>
          </w:p>
        </w:tc>
        <w:tc>
          <w:tcPr>
            <w:tcW w:w="1367" w:type="dxa"/>
          </w:tcPr>
          <w:p w:rsidR="001D7354" w:rsidRDefault="00824442">
            <w:pPr>
              <w:tabs>
                <w:tab w:val="left" w:pos="372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r>
    </w:tbl>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Calibri" w:eastAsia="Times New Roman" w:hAnsi="Calibri" w:cs="Times New Roman"/>
          <w:noProof/>
          <w:color w:val="000000" w:themeColor="text1"/>
          <w:lang w:eastAsia="ru-RU"/>
        </w:rPr>
        <w:drawing>
          <wp:inline distT="0" distB="0" distL="0" distR="0">
            <wp:extent cx="4739005" cy="2785110"/>
            <wp:effectExtent l="4445" t="4445" r="19050" b="1079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D7354" w:rsidRDefault="001D7354">
      <w:pPr>
        <w:spacing w:after="0" w:line="240" w:lineRule="auto"/>
        <w:jc w:val="center"/>
        <w:rPr>
          <w:rFonts w:ascii="Times New Roman" w:eastAsia="Times New Roman" w:hAnsi="Times New Roman" w:cs="Times New Roman"/>
          <w:color w:val="000000" w:themeColor="text1"/>
          <w:sz w:val="24"/>
          <w:szCs w:val="24"/>
          <w:lang w:eastAsia="ru-RU"/>
        </w:rPr>
      </w:pPr>
    </w:p>
    <w:p w:rsidR="001D7354" w:rsidRPr="00F35332" w:rsidRDefault="00824442">
      <w:pPr>
        <w:spacing w:after="0" w:line="240" w:lineRule="auto"/>
        <w:ind w:left="15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Обучающийся</w:t>
      </w:r>
      <w:r w:rsidRPr="00F35332">
        <w:rPr>
          <w:rFonts w:ascii="Times New Roman" w:eastAsia="Times New Roman" w:hAnsi="Times New Roman" w:cs="Times New Roman"/>
          <w:color w:val="000000" w:themeColor="text1"/>
          <w:sz w:val="24"/>
          <w:szCs w:val="24"/>
          <w:lang w:eastAsia="ru-RU"/>
        </w:rPr>
        <w:t xml:space="preserve"> 9 в класса Лавриненко Борис не принимал участие в ГИА основного периода, в связи с перенесенным заболеванием. </w:t>
      </w:r>
    </w:p>
    <w:p w:rsidR="001D7354" w:rsidRDefault="001D7354">
      <w:pPr>
        <w:spacing w:after="0" w:line="240" w:lineRule="auto"/>
        <w:ind w:left="150"/>
        <w:rPr>
          <w:rFonts w:ascii="Times New Roman" w:eastAsia="Times New Roman" w:hAnsi="Times New Roman" w:cs="Times New Roman"/>
          <w:b/>
          <w:bCs/>
          <w:color w:val="000000" w:themeColor="text1"/>
          <w:sz w:val="24"/>
          <w:szCs w:val="24"/>
          <w:lang w:eastAsia="ru-RU"/>
        </w:rPr>
      </w:pPr>
    </w:p>
    <w:p w:rsidR="001D7354" w:rsidRDefault="001D7354">
      <w:pPr>
        <w:spacing w:after="0" w:line="240" w:lineRule="auto"/>
        <w:ind w:left="150"/>
        <w:rPr>
          <w:rFonts w:ascii="Times New Roman" w:eastAsia="Times New Roman" w:hAnsi="Times New Roman" w:cs="Times New Roman"/>
          <w:b/>
          <w:bCs/>
          <w:color w:val="000000" w:themeColor="text1"/>
          <w:sz w:val="24"/>
          <w:szCs w:val="24"/>
          <w:lang w:eastAsia="ru-RU"/>
        </w:rPr>
      </w:pPr>
    </w:p>
    <w:p w:rsidR="001D7354" w:rsidRDefault="001D7354">
      <w:pPr>
        <w:spacing w:after="0" w:line="240" w:lineRule="auto"/>
        <w:ind w:left="150"/>
        <w:rPr>
          <w:rFonts w:ascii="Times New Roman" w:eastAsia="Times New Roman" w:hAnsi="Times New Roman" w:cs="Times New Roman"/>
          <w:b/>
          <w:bCs/>
          <w:color w:val="000000" w:themeColor="text1"/>
          <w:sz w:val="24"/>
          <w:szCs w:val="24"/>
          <w:lang w:eastAsia="ru-RU"/>
        </w:rPr>
      </w:pPr>
    </w:p>
    <w:p w:rsidR="001D7354" w:rsidRDefault="001D7354">
      <w:pPr>
        <w:spacing w:after="0" w:line="240" w:lineRule="auto"/>
        <w:ind w:left="150"/>
        <w:rPr>
          <w:rFonts w:ascii="Times New Roman" w:eastAsia="Times New Roman" w:hAnsi="Times New Roman" w:cs="Times New Roman"/>
          <w:b/>
          <w:bCs/>
          <w:color w:val="000000" w:themeColor="text1"/>
          <w:sz w:val="24"/>
          <w:szCs w:val="24"/>
          <w:lang w:eastAsia="ru-RU"/>
        </w:rPr>
      </w:pPr>
    </w:p>
    <w:p w:rsidR="001D7354" w:rsidRDefault="001D7354">
      <w:pPr>
        <w:spacing w:after="0" w:line="240" w:lineRule="auto"/>
        <w:ind w:left="150"/>
        <w:rPr>
          <w:rFonts w:ascii="Times New Roman" w:eastAsia="Times New Roman" w:hAnsi="Times New Roman" w:cs="Times New Roman"/>
          <w:b/>
          <w:bCs/>
          <w:color w:val="000000" w:themeColor="text1"/>
          <w:sz w:val="24"/>
          <w:szCs w:val="24"/>
          <w:lang w:eastAsia="ru-RU"/>
        </w:rPr>
      </w:pPr>
    </w:p>
    <w:p w:rsidR="001D7354" w:rsidRDefault="001D7354">
      <w:pPr>
        <w:spacing w:after="0" w:line="240" w:lineRule="auto"/>
        <w:ind w:left="150"/>
        <w:rPr>
          <w:rFonts w:ascii="Times New Roman" w:eastAsia="Times New Roman" w:hAnsi="Times New Roman" w:cs="Times New Roman"/>
          <w:b/>
          <w:bCs/>
          <w:color w:val="000000" w:themeColor="text1"/>
          <w:sz w:val="24"/>
          <w:szCs w:val="24"/>
          <w:lang w:eastAsia="ru-RU"/>
        </w:rPr>
      </w:pPr>
    </w:p>
    <w:p w:rsidR="001D7354" w:rsidRDefault="001D7354">
      <w:pPr>
        <w:spacing w:after="0" w:line="240" w:lineRule="auto"/>
        <w:ind w:left="150"/>
        <w:rPr>
          <w:rFonts w:ascii="Times New Roman" w:eastAsia="Times New Roman" w:hAnsi="Times New Roman" w:cs="Times New Roman"/>
          <w:b/>
          <w:bCs/>
          <w:color w:val="000000" w:themeColor="text1"/>
          <w:sz w:val="24"/>
          <w:szCs w:val="24"/>
          <w:lang w:eastAsia="ru-RU"/>
        </w:rPr>
      </w:pPr>
    </w:p>
    <w:p w:rsidR="001D7354" w:rsidRDefault="001D7354">
      <w:pPr>
        <w:spacing w:after="0" w:line="240" w:lineRule="auto"/>
        <w:ind w:left="150"/>
        <w:rPr>
          <w:rFonts w:ascii="Times New Roman" w:eastAsia="Times New Roman" w:hAnsi="Times New Roman" w:cs="Times New Roman"/>
          <w:b/>
          <w:bCs/>
          <w:color w:val="000000" w:themeColor="text1"/>
          <w:sz w:val="24"/>
          <w:szCs w:val="24"/>
          <w:lang w:eastAsia="ru-RU"/>
        </w:rPr>
      </w:pPr>
    </w:p>
    <w:p w:rsidR="001D7354" w:rsidRDefault="001D7354">
      <w:pPr>
        <w:spacing w:after="0" w:line="240" w:lineRule="auto"/>
        <w:ind w:left="150"/>
        <w:rPr>
          <w:rFonts w:ascii="Times New Roman" w:eastAsia="Times New Roman" w:hAnsi="Times New Roman" w:cs="Times New Roman"/>
          <w:b/>
          <w:bCs/>
          <w:color w:val="000000" w:themeColor="text1"/>
          <w:sz w:val="24"/>
          <w:szCs w:val="24"/>
          <w:lang w:eastAsia="ru-RU"/>
        </w:rPr>
      </w:pPr>
    </w:p>
    <w:p w:rsidR="001D7354" w:rsidRDefault="001D7354">
      <w:pPr>
        <w:spacing w:after="0" w:line="240" w:lineRule="auto"/>
        <w:ind w:left="150"/>
        <w:rPr>
          <w:rFonts w:ascii="Times New Roman" w:eastAsia="Times New Roman" w:hAnsi="Times New Roman" w:cs="Times New Roman"/>
          <w:b/>
          <w:bCs/>
          <w:color w:val="000000" w:themeColor="text1"/>
          <w:sz w:val="24"/>
          <w:szCs w:val="24"/>
          <w:lang w:eastAsia="ru-RU"/>
        </w:rPr>
      </w:pPr>
    </w:p>
    <w:p w:rsidR="001D7354" w:rsidRDefault="001D7354">
      <w:pPr>
        <w:spacing w:after="0" w:line="240" w:lineRule="auto"/>
        <w:ind w:left="150"/>
        <w:rPr>
          <w:rFonts w:ascii="Times New Roman" w:eastAsia="Times New Roman" w:hAnsi="Times New Roman" w:cs="Times New Roman"/>
          <w:b/>
          <w:bCs/>
          <w:color w:val="000000" w:themeColor="text1"/>
          <w:sz w:val="24"/>
          <w:szCs w:val="24"/>
          <w:lang w:eastAsia="ru-RU"/>
        </w:rPr>
      </w:pPr>
    </w:p>
    <w:p w:rsidR="001D7354" w:rsidRDefault="001D7354">
      <w:pPr>
        <w:spacing w:after="0" w:line="240" w:lineRule="auto"/>
        <w:ind w:left="150"/>
        <w:rPr>
          <w:rFonts w:ascii="Times New Roman" w:eastAsia="Times New Roman" w:hAnsi="Times New Roman" w:cs="Times New Roman"/>
          <w:b/>
          <w:bCs/>
          <w:color w:val="000000" w:themeColor="text1"/>
          <w:sz w:val="24"/>
          <w:szCs w:val="24"/>
          <w:lang w:eastAsia="ru-RU"/>
        </w:rPr>
      </w:pPr>
    </w:p>
    <w:p w:rsidR="001D7354" w:rsidRDefault="00824442">
      <w:pP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br w:type="page"/>
      </w:r>
    </w:p>
    <w:p w:rsidR="001D7354" w:rsidRDefault="001D7354">
      <w:pPr>
        <w:spacing w:after="0" w:line="240" w:lineRule="auto"/>
        <w:ind w:left="150"/>
        <w:rPr>
          <w:rFonts w:ascii="Times New Roman" w:eastAsia="Times New Roman" w:hAnsi="Times New Roman" w:cs="Times New Roman"/>
          <w:b/>
          <w:bCs/>
          <w:color w:val="000000" w:themeColor="text1"/>
          <w:sz w:val="24"/>
          <w:szCs w:val="24"/>
          <w:lang w:eastAsia="ru-RU"/>
        </w:rPr>
      </w:pPr>
    </w:p>
    <w:p w:rsidR="001D7354" w:rsidRDefault="00824442">
      <w:pPr>
        <w:spacing w:after="0" w:line="240" w:lineRule="auto"/>
        <w:ind w:left="150"/>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Результаты ОГЭ  9-х классов по МБОУ СОШ № 11 следующие:</w:t>
      </w:r>
    </w:p>
    <w:p w:rsidR="001D7354" w:rsidRDefault="001D7354">
      <w:pPr>
        <w:spacing w:after="0" w:line="240" w:lineRule="auto"/>
        <w:ind w:left="150"/>
        <w:rPr>
          <w:rFonts w:ascii="Times New Roman" w:eastAsia="Times New Roman" w:hAnsi="Times New Roman" w:cs="Times New Roman"/>
          <w:color w:val="000000" w:themeColor="text1"/>
          <w:sz w:val="24"/>
          <w:szCs w:val="24"/>
          <w:lang w:eastAsia="ru-RU"/>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7"/>
        <w:gridCol w:w="425"/>
        <w:gridCol w:w="425"/>
        <w:gridCol w:w="426"/>
        <w:gridCol w:w="425"/>
        <w:gridCol w:w="425"/>
        <w:gridCol w:w="567"/>
        <w:gridCol w:w="567"/>
        <w:gridCol w:w="567"/>
        <w:gridCol w:w="709"/>
        <w:gridCol w:w="567"/>
        <w:gridCol w:w="567"/>
        <w:gridCol w:w="850"/>
        <w:gridCol w:w="709"/>
        <w:gridCol w:w="600"/>
        <w:gridCol w:w="1810"/>
      </w:tblGrid>
      <w:tr w:rsidR="001D7354">
        <w:trPr>
          <w:cantSplit/>
          <w:trHeight w:val="1258"/>
        </w:trPr>
        <w:tc>
          <w:tcPr>
            <w:tcW w:w="1277" w:type="dxa"/>
            <w:vMerge w:val="restart"/>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Предмет</w:t>
            </w:r>
          </w:p>
        </w:tc>
        <w:tc>
          <w:tcPr>
            <w:tcW w:w="425" w:type="dxa"/>
            <w:vMerge w:val="restart"/>
            <w:shd w:val="clear" w:color="auto" w:fill="auto"/>
            <w:textDirection w:val="btLr"/>
          </w:tcPr>
          <w:p w:rsidR="001D7354" w:rsidRDefault="00824442">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Кол-во  обучающихся</w:t>
            </w:r>
          </w:p>
        </w:tc>
        <w:tc>
          <w:tcPr>
            <w:tcW w:w="1701" w:type="dxa"/>
            <w:gridSpan w:val="4"/>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Получили оценки</w:t>
            </w:r>
          </w:p>
        </w:tc>
        <w:tc>
          <w:tcPr>
            <w:tcW w:w="567" w:type="dxa"/>
            <w:vMerge w:val="restart"/>
            <w:shd w:val="clear" w:color="auto" w:fill="auto"/>
            <w:textDirection w:val="btLr"/>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 обученности</w:t>
            </w:r>
          </w:p>
        </w:tc>
        <w:tc>
          <w:tcPr>
            <w:tcW w:w="567" w:type="dxa"/>
            <w:vMerge w:val="restart"/>
            <w:shd w:val="clear" w:color="auto" w:fill="auto"/>
            <w:textDirection w:val="btLr"/>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 качества</w:t>
            </w:r>
          </w:p>
        </w:tc>
        <w:tc>
          <w:tcPr>
            <w:tcW w:w="567" w:type="dxa"/>
            <w:vMerge w:val="restart"/>
            <w:shd w:val="clear" w:color="auto" w:fill="auto"/>
            <w:textDirection w:val="btLr"/>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Средний балл (оценка)</w:t>
            </w:r>
          </w:p>
        </w:tc>
        <w:tc>
          <w:tcPr>
            <w:tcW w:w="709" w:type="dxa"/>
            <w:vMerge w:val="restart"/>
            <w:shd w:val="clear" w:color="auto" w:fill="auto"/>
            <w:textDirection w:val="btLr"/>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Средний тестовый балл</w:t>
            </w:r>
          </w:p>
        </w:tc>
        <w:tc>
          <w:tcPr>
            <w:tcW w:w="567" w:type="dxa"/>
            <w:vMerge w:val="restart"/>
            <w:shd w:val="clear" w:color="auto" w:fill="auto"/>
            <w:textDirection w:val="btLr"/>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Максимальный  тестовый балл</w:t>
            </w:r>
          </w:p>
        </w:tc>
        <w:tc>
          <w:tcPr>
            <w:tcW w:w="567" w:type="dxa"/>
            <w:vMerge w:val="restart"/>
            <w:shd w:val="clear" w:color="auto" w:fill="auto"/>
            <w:textDirection w:val="btLr"/>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Минимальный  тестовый балл</w:t>
            </w:r>
          </w:p>
        </w:tc>
        <w:tc>
          <w:tcPr>
            <w:tcW w:w="850" w:type="dxa"/>
            <w:vMerge w:val="restart"/>
            <w:shd w:val="clear" w:color="auto" w:fill="auto"/>
            <w:textDirection w:val="btLr"/>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Подтвердили чел/%</w:t>
            </w:r>
          </w:p>
        </w:tc>
        <w:tc>
          <w:tcPr>
            <w:tcW w:w="709" w:type="dxa"/>
            <w:vMerge w:val="restart"/>
            <w:shd w:val="clear" w:color="auto" w:fill="auto"/>
            <w:textDirection w:val="btLr"/>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Выше годовой чел/%</w:t>
            </w:r>
          </w:p>
        </w:tc>
        <w:tc>
          <w:tcPr>
            <w:tcW w:w="600" w:type="dxa"/>
            <w:vMerge w:val="restart"/>
            <w:shd w:val="clear" w:color="auto" w:fill="auto"/>
            <w:textDirection w:val="btLr"/>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Ниже годовой чел/%</w:t>
            </w:r>
          </w:p>
        </w:tc>
        <w:tc>
          <w:tcPr>
            <w:tcW w:w="1810" w:type="dxa"/>
            <w:vMerge w:val="restart"/>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Ф.И.О учителя</w:t>
            </w:r>
          </w:p>
        </w:tc>
      </w:tr>
      <w:tr w:rsidR="001D7354">
        <w:trPr>
          <w:trHeight w:val="1687"/>
        </w:trPr>
        <w:tc>
          <w:tcPr>
            <w:tcW w:w="1277" w:type="dxa"/>
            <w:vMerge/>
            <w:shd w:val="clear" w:color="auto" w:fill="auto"/>
          </w:tcPr>
          <w:p w:rsidR="001D7354" w:rsidRDefault="001D7354">
            <w:pPr>
              <w:spacing w:after="0" w:line="240" w:lineRule="auto"/>
              <w:rPr>
                <w:rFonts w:ascii="Times New Roman" w:eastAsia="Times New Roman" w:hAnsi="Times New Roman" w:cs="Times New Roman"/>
                <w:color w:val="000000" w:themeColor="text1"/>
                <w:sz w:val="20"/>
                <w:szCs w:val="20"/>
                <w:lang w:eastAsia="ru-RU"/>
              </w:rPr>
            </w:pPr>
          </w:p>
        </w:tc>
        <w:tc>
          <w:tcPr>
            <w:tcW w:w="425" w:type="dxa"/>
            <w:vMerge/>
            <w:shd w:val="clear" w:color="auto" w:fill="auto"/>
          </w:tcPr>
          <w:p w:rsidR="001D7354" w:rsidRDefault="001D7354">
            <w:pPr>
              <w:spacing w:after="0" w:line="240" w:lineRule="auto"/>
              <w:rPr>
                <w:rFonts w:ascii="Times New Roman" w:eastAsia="Times New Roman" w:hAnsi="Times New Roman" w:cs="Times New Roman"/>
                <w:color w:val="000000" w:themeColor="text1"/>
                <w:sz w:val="20"/>
                <w:szCs w:val="20"/>
                <w:lang w:eastAsia="ru-RU"/>
              </w:rPr>
            </w:pPr>
          </w:p>
        </w:tc>
        <w:tc>
          <w:tcPr>
            <w:tcW w:w="425"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w:t>
            </w:r>
          </w:p>
        </w:tc>
        <w:tc>
          <w:tcPr>
            <w:tcW w:w="426"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w:t>
            </w:r>
          </w:p>
        </w:tc>
        <w:tc>
          <w:tcPr>
            <w:tcW w:w="425"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w:t>
            </w:r>
          </w:p>
        </w:tc>
        <w:tc>
          <w:tcPr>
            <w:tcW w:w="425"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w:t>
            </w:r>
          </w:p>
        </w:tc>
        <w:tc>
          <w:tcPr>
            <w:tcW w:w="567" w:type="dxa"/>
            <w:vMerge/>
            <w:shd w:val="clear" w:color="auto" w:fill="auto"/>
          </w:tcPr>
          <w:p w:rsidR="001D7354" w:rsidRDefault="001D7354">
            <w:pPr>
              <w:spacing w:after="0" w:line="240" w:lineRule="auto"/>
              <w:rPr>
                <w:rFonts w:ascii="Times New Roman" w:eastAsia="Times New Roman" w:hAnsi="Times New Roman" w:cs="Times New Roman"/>
                <w:color w:val="000000" w:themeColor="text1"/>
                <w:sz w:val="20"/>
                <w:szCs w:val="20"/>
                <w:lang w:eastAsia="ru-RU"/>
              </w:rPr>
            </w:pPr>
          </w:p>
        </w:tc>
        <w:tc>
          <w:tcPr>
            <w:tcW w:w="567" w:type="dxa"/>
            <w:vMerge/>
            <w:shd w:val="clear" w:color="auto" w:fill="auto"/>
          </w:tcPr>
          <w:p w:rsidR="001D7354" w:rsidRDefault="001D7354">
            <w:pPr>
              <w:spacing w:after="0" w:line="240" w:lineRule="auto"/>
              <w:rPr>
                <w:rFonts w:ascii="Times New Roman" w:eastAsia="Times New Roman" w:hAnsi="Times New Roman" w:cs="Times New Roman"/>
                <w:color w:val="000000" w:themeColor="text1"/>
                <w:sz w:val="20"/>
                <w:szCs w:val="20"/>
                <w:lang w:eastAsia="ru-RU"/>
              </w:rPr>
            </w:pPr>
          </w:p>
        </w:tc>
        <w:tc>
          <w:tcPr>
            <w:tcW w:w="567" w:type="dxa"/>
            <w:vMerge/>
            <w:shd w:val="clear" w:color="auto" w:fill="auto"/>
          </w:tcPr>
          <w:p w:rsidR="001D7354" w:rsidRDefault="001D7354">
            <w:pPr>
              <w:spacing w:after="0" w:line="240" w:lineRule="auto"/>
              <w:rPr>
                <w:rFonts w:ascii="Times New Roman" w:eastAsia="Times New Roman" w:hAnsi="Times New Roman" w:cs="Times New Roman"/>
                <w:color w:val="000000" w:themeColor="text1"/>
                <w:sz w:val="20"/>
                <w:szCs w:val="20"/>
                <w:lang w:eastAsia="ru-RU"/>
              </w:rPr>
            </w:pPr>
          </w:p>
        </w:tc>
        <w:tc>
          <w:tcPr>
            <w:tcW w:w="709" w:type="dxa"/>
            <w:vMerge/>
            <w:shd w:val="clear" w:color="auto" w:fill="auto"/>
          </w:tcPr>
          <w:p w:rsidR="001D7354" w:rsidRDefault="001D7354">
            <w:pPr>
              <w:spacing w:after="0" w:line="240" w:lineRule="auto"/>
              <w:rPr>
                <w:rFonts w:ascii="Times New Roman" w:eastAsia="Times New Roman" w:hAnsi="Times New Roman" w:cs="Times New Roman"/>
                <w:color w:val="000000" w:themeColor="text1"/>
                <w:sz w:val="20"/>
                <w:szCs w:val="20"/>
                <w:lang w:eastAsia="ru-RU"/>
              </w:rPr>
            </w:pPr>
          </w:p>
        </w:tc>
        <w:tc>
          <w:tcPr>
            <w:tcW w:w="567" w:type="dxa"/>
            <w:vMerge/>
            <w:shd w:val="clear" w:color="auto" w:fill="auto"/>
          </w:tcPr>
          <w:p w:rsidR="001D7354" w:rsidRDefault="001D7354">
            <w:pPr>
              <w:spacing w:after="0" w:line="240" w:lineRule="auto"/>
              <w:rPr>
                <w:rFonts w:ascii="Times New Roman" w:eastAsia="Times New Roman" w:hAnsi="Times New Roman" w:cs="Times New Roman"/>
                <w:color w:val="000000" w:themeColor="text1"/>
                <w:sz w:val="20"/>
                <w:szCs w:val="20"/>
                <w:lang w:eastAsia="ru-RU"/>
              </w:rPr>
            </w:pPr>
          </w:p>
        </w:tc>
        <w:tc>
          <w:tcPr>
            <w:tcW w:w="567" w:type="dxa"/>
            <w:vMerge/>
            <w:shd w:val="clear" w:color="auto" w:fill="auto"/>
          </w:tcPr>
          <w:p w:rsidR="001D7354" w:rsidRDefault="001D7354">
            <w:pPr>
              <w:spacing w:after="0" w:line="240" w:lineRule="auto"/>
              <w:rPr>
                <w:rFonts w:ascii="Times New Roman" w:eastAsia="Times New Roman" w:hAnsi="Times New Roman" w:cs="Times New Roman"/>
                <w:color w:val="000000" w:themeColor="text1"/>
                <w:sz w:val="20"/>
                <w:szCs w:val="20"/>
                <w:lang w:eastAsia="ru-RU"/>
              </w:rPr>
            </w:pPr>
          </w:p>
        </w:tc>
        <w:tc>
          <w:tcPr>
            <w:tcW w:w="850" w:type="dxa"/>
            <w:vMerge/>
            <w:shd w:val="clear" w:color="auto" w:fill="auto"/>
          </w:tcPr>
          <w:p w:rsidR="001D7354" w:rsidRDefault="001D7354">
            <w:pPr>
              <w:spacing w:after="0" w:line="240" w:lineRule="auto"/>
              <w:rPr>
                <w:rFonts w:ascii="Times New Roman" w:eastAsia="Times New Roman" w:hAnsi="Times New Roman" w:cs="Times New Roman"/>
                <w:color w:val="000000" w:themeColor="text1"/>
                <w:sz w:val="20"/>
                <w:szCs w:val="20"/>
                <w:lang w:eastAsia="ru-RU"/>
              </w:rPr>
            </w:pPr>
          </w:p>
        </w:tc>
        <w:tc>
          <w:tcPr>
            <w:tcW w:w="709" w:type="dxa"/>
            <w:vMerge/>
            <w:shd w:val="clear" w:color="auto" w:fill="auto"/>
          </w:tcPr>
          <w:p w:rsidR="001D7354" w:rsidRDefault="001D7354">
            <w:pPr>
              <w:spacing w:after="0" w:line="240" w:lineRule="auto"/>
              <w:rPr>
                <w:rFonts w:ascii="Times New Roman" w:eastAsia="Times New Roman" w:hAnsi="Times New Roman" w:cs="Times New Roman"/>
                <w:color w:val="000000" w:themeColor="text1"/>
                <w:sz w:val="20"/>
                <w:szCs w:val="20"/>
                <w:lang w:eastAsia="ru-RU"/>
              </w:rPr>
            </w:pPr>
          </w:p>
        </w:tc>
        <w:tc>
          <w:tcPr>
            <w:tcW w:w="600" w:type="dxa"/>
            <w:vMerge/>
            <w:shd w:val="clear" w:color="auto" w:fill="auto"/>
          </w:tcPr>
          <w:p w:rsidR="001D7354" w:rsidRDefault="001D7354">
            <w:pPr>
              <w:spacing w:after="0" w:line="240" w:lineRule="auto"/>
              <w:rPr>
                <w:rFonts w:ascii="Times New Roman" w:eastAsia="Times New Roman" w:hAnsi="Times New Roman" w:cs="Times New Roman"/>
                <w:color w:val="000000" w:themeColor="text1"/>
                <w:sz w:val="20"/>
                <w:szCs w:val="20"/>
                <w:lang w:eastAsia="ru-RU"/>
              </w:rPr>
            </w:pPr>
          </w:p>
        </w:tc>
        <w:tc>
          <w:tcPr>
            <w:tcW w:w="1810" w:type="dxa"/>
            <w:vMerge/>
            <w:shd w:val="clear" w:color="auto" w:fill="auto"/>
          </w:tcPr>
          <w:p w:rsidR="001D7354" w:rsidRDefault="001D7354">
            <w:pPr>
              <w:spacing w:after="0" w:line="240" w:lineRule="auto"/>
              <w:rPr>
                <w:rFonts w:ascii="Times New Roman" w:eastAsia="Times New Roman" w:hAnsi="Times New Roman" w:cs="Times New Roman"/>
                <w:color w:val="000000" w:themeColor="text1"/>
                <w:sz w:val="20"/>
                <w:szCs w:val="20"/>
                <w:lang w:eastAsia="ru-RU"/>
              </w:rPr>
            </w:pPr>
          </w:p>
        </w:tc>
      </w:tr>
      <w:tr w:rsidR="001D7354">
        <w:tc>
          <w:tcPr>
            <w:tcW w:w="1277" w:type="dxa"/>
            <w:shd w:val="clear" w:color="auto" w:fill="auto"/>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Русский</w:t>
            </w:r>
          </w:p>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язык</w:t>
            </w:r>
          </w:p>
        </w:tc>
        <w:tc>
          <w:tcPr>
            <w:tcW w:w="425"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51</w:t>
            </w:r>
          </w:p>
        </w:tc>
        <w:tc>
          <w:tcPr>
            <w:tcW w:w="425"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10</w:t>
            </w:r>
          </w:p>
        </w:tc>
        <w:tc>
          <w:tcPr>
            <w:tcW w:w="426"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19</w:t>
            </w:r>
          </w:p>
        </w:tc>
        <w:tc>
          <w:tcPr>
            <w:tcW w:w="425"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21</w:t>
            </w:r>
          </w:p>
        </w:tc>
        <w:tc>
          <w:tcPr>
            <w:tcW w:w="425"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98</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57</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3,7</w:t>
            </w:r>
          </w:p>
        </w:tc>
        <w:tc>
          <w:tcPr>
            <w:tcW w:w="709"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26,4</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33</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6</w:t>
            </w:r>
          </w:p>
        </w:tc>
        <w:tc>
          <w:tcPr>
            <w:tcW w:w="850"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26/53%</w:t>
            </w:r>
          </w:p>
        </w:tc>
        <w:tc>
          <w:tcPr>
            <w:tcW w:w="709"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15/30%</w:t>
            </w:r>
          </w:p>
        </w:tc>
        <w:tc>
          <w:tcPr>
            <w:tcW w:w="600"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9/17%</w:t>
            </w:r>
          </w:p>
        </w:tc>
        <w:tc>
          <w:tcPr>
            <w:tcW w:w="1810" w:type="dxa"/>
            <w:shd w:val="clear" w:color="auto" w:fill="auto"/>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Краснокутская И.И.</w:t>
            </w:r>
          </w:p>
          <w:p w:rsidR="001D7354" w:rsidRPr="00F35332"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Шубина</w:t>
            </w:r>
            <w:r w:rsidRPr="00F35332">
              <w:rPr>
                <w:rFonts w:ascii="Times New Roman" w:eastAsia="Times New Roman" w:hAnsi="Times New Roman" w:cs="Times New Roman"/>
                <w:color w:val="000000" w:themeColor="text1"/>
                <w:sz w:val="20"/>
                <w:szCs w:val="20"/>
                <w:lang w:eastAsia="ru-RU"/>
              </w:rPr>
              <w:t xml:space="preserve"> Е.И.</w:t>
            </w:r>
          </w:p>
        </w:tc>
      </w:tr>
      <w:tr w:rsidR="001D7354">
        <w:tc>
          <w:tcPr>
            <w:tcW w:w="1277" w:type="dxa"/>
            <w:shd w:val="clear" w:color="auto" w:fill="auto"/>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Математика</w:t>
            </w:r>
          </w:p>
        </w:tc>
        <w:tc>
          <w:tcPr>
            <w:tcW w:w="425"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51</w:t>
            </w:r>
          </w:p>
        </w:tc>
        <w:tc>
          <w:tcPr>
            <w:tcW w:w="425"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w:t>
            </w:r>
          </w:p>
        </w:tc>
        <w:tc>
          <w:tcPr>
            <w:tcW w:w="426"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15</w:t>
            </w:r>
          </w:p>
        </w:tc>
        <w:tc>
          <w:tcPr>
            <w:tcW w:w="425"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32</w:t>
            </w:r>
          </w:p>
        </w:tc>
        <w:tc>
          <w:tcPr>
            <w:tcW w:w="425"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94</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31,3</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3,3</w:t>
            </w:r>
          </w:p>
        </w:tc>
        <w:tc>
          <w:tcPr>
            <w:tcW w:w="709"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13,2</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25</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5</w:t>
            </w:r>
          </w:p>
        </w:tc>
        <w:tc>
          <w:tcPr>
            <w:tcW w:w="850"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27/53</w:t>
            </w:r>
          </w:p>
        </w:tc>
        <w:tc>
          <w:tcPr>
            <w:tcW w:w="709"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2/4</w:t>
            </w:r>
          </w:p>
        </w:tc>
        <w:tc>
          <w:tcPr>
            <w:tcW w:w="600"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22/43</w:t>
            </w:r>
          </w:p>
        </w:tc>
        <w:tc>
          <w:tcPr>
            <w:tcW w:w="1810" w:type="dxa"/>
            <w:shd w:val="clear" w:color="auto" w:fill="auto"/>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Борисова</w:t>
            </w:r>
            <w:r w:rsidRPr="00F35332">
              <w:rPr>
                <w:rFonts w:ascii="Times New Roman" w:eastAsia="Times New Roman" w:hAnsi="Times New Roman" w:cs="Times New Roman"/>
                <w:color w:val="000000" w:themeColor="text1"/>
                <w:sz w:val="20"/>
                <w:szCs w:val="20"/>
                <w:lang w:eastAsia="ru-RU"/>
              </w:rPr>
              <w:t xml:space="preserve"> В.С. </w:t>
            </w:r>
            <w:r>
              <w:rPr>
                <w:rFonts w:ascii="Times New Roman" w:eastAsia="Times New Roman" w:hAnsi="Times New Roman" w:cs="Times New Roman"/>
                <w:color w:val="000000" w:themeColor="text1"/>
                <w:sz w:val="20"/>
                <w:szCs w:val="20"/>
                <w:lang w:eastAsia="ru-RU"/>
              </w:rPr>
              <w:t>Пупынин В.Ф</w:t>
            </w:r>
          </w:p>
        </w:tc>
      </w:tr>
      <w:tr w:rsidR="001D7354">
        <w:tc>
          <w:tcPr>
            <w:tcW w:w="1277" w:type="dxa"/>
            <w:shd w:val="clear" w:color="auto" w:fill="auto"/>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Физика</w:t>
            </w:r>
          </w:p>
        </w:tc>
        <w:tc>
          <w:tcPr>
            <w:tcW w:w="425"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w:t>
            </w:r>
          </w:p>
        </w:tc>
        <w:tc>
          <w:tcPr>
            <w:tcW w:w="425"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0</w:t>
            </w:r>
          </w:p>
        </w:tc>
        <w:tc>
          <w:tcPr>
            <w:tcW w:w="426"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w:t>
            </w:r>
          </w:p>
        </w:tc>
        <w:tc>
          <w:tcPr>
            <w:tcW w:w="425"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0</w:t>
            </w:r>
          </w:p>
        </w:tc>
        <w:tc>
          <w:tcPr>
            <w:tcW w:w="425"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0</w:t>
            </w:r>
          </w:p>
        </w:tc>
        <w:tc>
          <w:tcPr>
            <w:tcW w:w="567"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100</w:t>
            </w:r>
          </w:p>
        </w:tc>
        <w:tc>
          <w:tcPr>
            <w:tcW w:w="567"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100</w:t>
            </w:r>
          </w:p>
        </w:tc>
        <w:tc>
          <w:tcPr>
            <w:tcW w:w="567"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4</w:t>
            </w:r>
          </w:p>
        </w:tc>
        <w:tc>
          <w:tcPr>
            <w:tcW w:w="709"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28,7</w:t>
            </w:r>
          </w:p>
        </w:tc>
        <w:tc>
          <w:tcPr>
            <w:tcW w:w="567"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32</w:t>
            </w:r>
          </w:p>
        </w:tc>
        <w:tc>
          <w:tcPr>
            <w:tcW w:w="567"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26</w:t>
            </w:r>
          </w:p>
        </w:tc>
        <w:tc>
          <w:tcPr>
            <w:tcW w:w="850"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31/33</w:t>
            </w:r>
          </w:p>
        </w:tc>
        <w:tc>
          <w:tcPr>
            <w:tcW w:w="709"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0/0</w:t>
            </w:r>
          </w:p>
        </w:tc>
        <w:tc>
          <w:tcPr>
            <w:tcW w:w="600"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2/67</w:t>
            </w:r>
          </w:p>
        </w:tc>
        <w:tc>
          <w:tcPr>
            <w:tcW w:w="1810" w:type="dxa"/>
            <w:shd w:val="clear" w:color="auto" w:fill="auto"/>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eastAsia="ru-RU"/>
              </w:rPr>
              <w:t>Трушов</w:t>
            </w:r>
            <w:r>
              <w:rPr>
                <w:rFonts w:ascii="Times New Roman" w:eastAsia="Times New Roman" w:hAnsi="Times New Roman" w:cs="Times New Roman"/>
                <w:color w:val="000000" w:themeColor="text1"/>
                <w:sz w:val="20"/>
                <w:szCs w:val="20"/>
                <w:lang w:val="en-US" w:eastAsia="ru-RU"/>
              </w:rPr>
              <w:t xml:space="preserve"> Д.П.</w:t>
            </w:r>
          </w:p>
        </w:tc>
      </w:tr>
      <w:tr w:rsidR="001D7354">
        <w:tc>
          <w:tcPr>
            <w:tcW w:w="1277" w:type="dxa"/>
            <w:shd w:val="clear" w:color="auto" w:fill="auto"/>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Химия</w:t>
            </w:r>
          </w:p>
        </w:tc>
        <w:tc>
          <w:tcPr>
            <w:tcW w:w="425"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5</w:t>
            </w:r>
          </w:p>
        </w:tc>
        <w:tc>
          <w:tcPr>
            <w:tcW w:w="425"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w:t>
            </w:r>
          </w:p>
        </w:tc>
        <w:tc>
          <w:tcPr>
            <w:tcW w:w="426"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0</w:t>
            </w:r>
          </w:p>
        </w:tc>
        <w:tc>
          <w:tcPr>
            <w:tcW w:w="425"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2</w:t>
            </w:r>
          </w:p>
        </w:tc>
        <w:tc>
          <w:tcPr>
            <w:tcW w:w="425"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0</w:t>
            </w:r>
          </w:p>
        </w:tc>
        <w:tc>
          <w:tcPr>
            <w:tcW w:w="567"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100</w:t>
            </w:r>
          </w:p>
        </w:tc>
        <w:tc>
          <w:tcPr>
            <w:tcW w:w="567"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60</w:t>
            </w:r>
          </w:p>
        </w:tc>
        <w:tc>
          <w:tcPr>
            <w:tcW w:w="567"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4,2</w:t>
            </w:r>
          </w:p>
        </w:tc>
        <w:tc>
          <w:tcPr>
            <w:tcW w:w="709"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26,6</w:t>
            </w:r>
          </w:p>
        </w:tc>
        <w:tc>
          <w:tcPr>
            <w:tcW w:w="567"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34</w:t>
            </w:r>
          </w:p>
        </w:tc>
        <w:tc>
          <w:tcPr>
            <w:tcW w:w="567"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14</w:t>
            </w:r>
          </w:p>
        </w:tc>
        <w:tc>
          <w:tcPr>
            <w:tcW w:w="850"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3/60</w:t>
            </w:r>
          </w:p>
        </w:tc>
        <w:tc>
          <w:tcPr>
            <w:tcW w:w="709"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0/0</w:t>
            </w:r>
          </w:p>
        </w:tc>
        <w:tc>
          <w:tcPr>
            <w:tcW w:w="600"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2/40</w:t>
            </w:r>
          </w:p>
        </w:tc>
        <w:tc>
          <w:tcPr>
            <w:tcW w:w="1810" w:type="dxa"/>
            <w:shd w:val="clear" w:color="auto" w:fill="auto"/>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Прокофьева А.А</w:t>
            </w:r>
          </w:p>
        </w:tc>
      </w:tr>
      <w:tr w:rsidR="001D7354">
        <w:tc>
          <w:tcPr>
            <w:tcW w:w="1277" w:type="dxa"/>
            <w:shd w:val="clear" w:color="auto" w:fill="auto"/>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Информатика </w:t>
            </w:r>
          </w:p>
        </w:tc>
        <w:tc>
          <w:tcPr>
            <w:tcW w:w="425"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86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2/29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5/71</w:t>
            </w:r>
          </w:p>
        </w:tc>
        <w:tc>
          <w:tcPr>
            <w:tcW w:w="1810" w:type="dxa"/>
            <w:shd w:val="clear" w:color="auto" w:fill="auto"/>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Сорокоумов А.А.</w:t>
            </w:r>
          </w:p>
        </w:tc>
      </w:tr>
      <w:tr w:rsidR="001D7354">
        <w:tc>
          <w:tcPr>
            <w:tcW w:w="1277" w:type="dxa"/>
            <w:shd w:val="clear" w:color="auto" w:fill="auto"/>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Обществоз.</w:t>
            </w:r>
          </w:p>
        </w:tc>
        <w:tc>
          <w:tcPr>
            <w:tcW w:w="425"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27</w:t>
            </w:r>
          </w:p>
        </w:tc>
        <w:tc>
          <w:tcPr>
            <w:tcW w:w="425"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w:t>
            </w:r>
          </w:p>
        </w:tc>
        <w:tc>
          <w:tcPr>
            <w:tcW w:w="426"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8</w:t>
            </w:r>
          </w:p>
        </w:tc>
        <w:tc>
          <w:tcPr>
            <w:tcW w:w="425"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13</w:t>
            </w:r>
          </w:p>
        </w:tc>
        <w:tc>
          <w:tcPr>
            <w:tcW w:w="425"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 xml:space="preserve">3 </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89</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41</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3,4</w:t>
            </w:r>
          </w:p>
        </w:tc>
        <w:tc>
          <w:tcPr>
            <w:tcW w:w="709"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23,2</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34</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6</w:t>
            </w:r>
          </w:p>
        </w:tc>
        <w:tc>
          <w:tcPr>
            <w:tcW w:w="850"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13/48</w:t>
            </w:r>
          </w:p>
        </w:tc>
        <w:tc>
          <w:tcPr>
            <w:tcW w:w="709"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5/19</w:t>
            </w:r>
          </w:p>
        </w:tc>
        <w:tc>
          <w:tcPr>
            <w:tcW w:w="600"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9/33</w:t>
            </w:r>
          </w:p>
        </w:tc>
        <w:tc>
          <w:tcPr>
            <w:tcW w:w="1810" w:type="dxa"/>
            <w:shd w:val="clear" w:color="auto" w:fill="auto"/>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Бачков</w:t>
            </w:r>
            <w:r w:rsidRPr="00F35332">
              <w:rPr>
                <w:rFonts w:ascii="Times New Roman" w:eastAsia="Times New Roman" w:hAnsi="Times New Roman" w:cs="Times New Roman"/>
                <w:color w:val="000000" w:themeColor="text1"/>
                <w:sz w:val="20"/>
                <w:szCs w:val="20"/>
                <w:lang w:eastAsia="ru-RU"/>
              </w:rPr>
              <w:t xml:space="preserve"> Р.А. </w:t>
            </w:r>
            <w:r>
              <w:rPr>
                <w:rFonts w:ascii="Times New Roman" w:eastAsia="Times New Roman" w:hAnsi="Times New Roman" w:cs="Times New Roman"/>
                <w:color w:val="000000" w:themeColor="text1"/>
                <w:sz w:val="20"/>
                <w:szCs w:val="20"/>
                <w:lang w:eastAsia="ru-RU"/>
              </w:rPr>
              <w:t>Ермолкина Т.В.</w:t>
            </w:r>
          </w:p>
        </w:tc>
      </w:tr>
      <w:tr w:rsidR="001D7354">
        <w:trPr>
          <w:trHeight w:val="290"/>
        </w:trPr>
        <w:tc>
          <w:tcPr>
            <w:tcW w:w="1277" w:type="dxa"/>
            <w:shd w:val="clear" w:color="auto" w:fill="auto"/>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География</w:t>
            </w:r>
          </w:p>
        </w:tc>
        <w:tc>
          <w:tcPr>
            <w:tcW w:w="425"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40</w:t>
            </w:r>
          </w:p>
        </w:tc>
        <w:tc>
          <w:tcPr>
            <w:tcW w:w="425"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w:t>
            </w:r>
          </w:p>
        </w:tc>
        <w:tc>
          <w:tcPr>
            <w:tcW w:w="426"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11</w:t>
            </w:r>
          </w:p>
        </w:tc>
        <w:tc>
          <w:tcPr>
            <w:tcW w:w="425"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25</w:t>
            </w:r>
          </w:p>
        </w:tc>
        <w:tc>
          <w:tcPr>
            <w:tcW w:w="425"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4</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90</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35</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3,6</w:t>
            </w:r>
          </w:p>
        </w:tc>
        <w:tc>
          <w:tcPr>
            <w:tcW w:w="709" w:type="dxa"/>
            <w:shd w:val="clear" w:color="auto" w:fill="auto"/>
            <w:vAlign w:val="center"/>
          </w:tcPr>
          <w:p w:rsidR="001D7354" w:rsidRDefault="0045220D">
            <w:pPr>
              <w:spacing w:after="0" w:line="276" w:lineRule="auto"/>
              <w:contextualSpacing/>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17</w:t>
            </w:r>
          </w:p>
        </w:tc>
        <w:tc>
          <w:tcPr>
            <w:tcW w:w="567" w:type="dxa"/>
            <w:shd w:val="clear" w:color="auto" w:fill="auto"/>
            <w:vAlign w:val="center"/>
          </w:tcPr>
          <w:p w:rsidR="001D7354" w:rsidRDefault="0045220D">
            <w:pPr>
              <w:spacing w:after="0" w:line="276" w:lineRule="auto"/>
              <w:contextualSpacing/>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26</w:t>
            </w:r>
          </w:p>
        </w:tc>
        <w:tc>
          <w:tcPr>
            <w:tcW w:w="567" w:type="dxa"/>
            <w:shd w:val="clear" w:color="auto" w:fill="auto"/>
            <w:vAlign w:val="center"/>
          </w:tcPr>
          <w:p w:rsidR="001D7354" w:rsidRDefault="0045220D">
            <w:pPr>
              <w:spacing w:after="0" w:line="276" w:lineRule="auto"/>
              <w:contextualSpacing/>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w:t>
            </w:r>
            <w:bookmarkStart w:id="0" w:name="_GoBack"/>
            <w:bookmarkEnd w:id="0"/>
          </w:p>
        </w:tc>
        <w:tc>
          <w:tcPr>
            <w:tcW w:w="850" w:type="dxa"/>
            <w:shd w:val="clear" w:color="auto" w:fill="auto"/>
            <w:vAlign w:val="center"/>
          </w:tcPr>
          <w:p w:rsidR="001D7354" w:rsidRDefault="00602574">
            <w:pPr>
              <w:spacing w:after="0" w:line="276" w:lineRule="auto"/>
              <w:contextualSpacing/>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25/63</w:t>
            </w:r>
          </w:p>
        </w:tc>
        <w:tc>
          <w:tcPr>
            <w:tcW w:w="709" w:type="dxa"/>
            <w:shd w:val="clear" w:color="auto" w:fill="auto"/>
            <w:vAlign w:val="center"/>
          </w:tcPr>
          <w:p w:rsidR="001D7354" w:rsidRDefault="00602574">
            <w:pPr>
              <w:spacing w:after="0" w:line="276" w:lineRule="auto"/>
              <w:contextualSpacing/>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4/10</w:t>
            </w:r>
          </w:p>
        </w:tc>
        <w:tc>
          <w:tcPr>
            <w:tcW w:w="600" w:type="dxa"/>
            <w:shd w:val="clear" w:color="auto" w:fill="auto"/>
            <w:vAlign w:val="center"/>
          </w:tcPr>
          <w:p w:rsidR="001D7354" w:rsidRDefault="00602574">
            <w:pPr>
              <w:spacing w:after="0" w:line="276" w:lineRule="auto"/>
              <w:contextualSpacing/>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11/28</w:t>
            </w:r>
          </w:p>
        </w:tc>
        <w:tc>
          <w:tcPr>
            <w:tcW w:w="1810" w:type="dxa"/>
            <w:shd w:val="clear" w:color="auto" w:fill="auto"/>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Митусова А.И.</w:t>
            </w:r>
          </w:p>
        </w:tc>
      </w:tr>
      <w:tr w:rsidR="001D7354">
        <w:tc>
          <w:tcPr>
            <w:tcW w:w="1277" w:type="dxa"/>
            <w:shd w:val="clear" w:color="auto" w:fill="auto"/>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Биология</w:t>
            </w:r>
          </w:p>
        </w:tc>
        <w:tc>
          <w:tcPr>
            <w:tcW w:w="425"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17</w:t>
            </w:r>
          </w:p>
        </w:tc>
        <w:tc>
          <w:tcPr>
            <w:tcW w:w="425"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w:t>
            </w:r>
          </w:p>
        </w:tc>
        <w:tc>
          <w:tcPr>
            <w:tcW w:w="426"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10</w:t>
            </w:r>
          </w:p>
        </w:tc>
        <w:tc>
          <w:tcPr>
            <w:tcW w:w="425"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6</w:t>
            </w:r>
          </w:p>
        </w:tc>
        <w:tc>
          <w:tcPr>
            <w:tcW w:w="425"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0</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100</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65</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3,7</w:t>
            </w:r>
          </w:p>
        </w:tc>
        <w:tc>
          <w:tcPr>
            <w:tcW w:w="709"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26,8</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39</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17</w:t>
            </w:r>
          </w:p>
        </w:tc>
        <w:tc>
          <w:tcPr>
            <w:tcW w:w="850" w:type="dxa"/>
            <w:shd w:val="clear" w:color="auto" w:fill="auto"/>
            <w:vAlign w:val="center"/>
          </w:tcPr>
          <w:p w:rsidR="001D7354" w:rsidRDefault="00824442">
            <w:pPr>
              <w:spacing w:after="0" w:line="276" w:lineRule="auto"/>
              <w:ind w:hanging="36"/>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10/59</w:t>
            </w:r>
          </w:p>
        </w:tc>
        <w:tc>
          <w:tcPr>
            <w:tcW w:w="709" w:type="dxa"/>
            <w:shd w:val="clear" w:color="auto" w:fill="auto"/>
            <w:vAlign w:val="center"/>
          </w:tcPr>
          <w:p w:rsidR="001D7354" w:rsidRDefault="00824442">
            <w:pPr>
              <w:spacing w:after="0" w:line="276" w:lineRule="auto"/>
              <w:ind w:hanging="108"/>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3/18</w:t>
            </w:r>
          </w:p>
        </w:tc>
        <w:tc>
          <w:tcPr>
            <w:tcW w:w="600"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4/23</w:t>
            </w:r>
          </w:p>
        </w:tc>
        <w:tc>
          <w:tcPr>
            <w:tcW w:w="1810" w:type="dxa"/>
            <w:shd w:val="clear" w:color="auto" w:fill="auto"/>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Печенева А.Г.</w:t>
            </w:r>
          </w:p>
        </w:tc>
      </w:tr>
      <w:tr w:rsidR="001D7354">
        <w:tc>
          <w:tcPr>
            <w:tcW w:w="1277" w:type="dxa"/>
            <w:shd w:val="clear" w:color="auto" w:fill="auto"/>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История</w:t>
            </w:r>
          </w:p>
        </w:tc>
        <w:tc>
          <w:tcPr>
            <w:tcW w:w="425"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2</w:t>
            </w:r>
          </w:p>
        </w:tc>
        <w:tc>
          <w:tcPr>
            <w:tcW w:w="425"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w:t>
            </w:r>
          </w:p>
        </w:tc>
        <w:tc>
          <w:tcPr>
            <w:tcW w:w="426"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0</w:t>
            </w:r>
          </w:p>
        </w:tc>
        <w:tc>
          <w:tcPr>
            <w:tcW w:w="425"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w:t>
            </w:r>
          </w:p>
        </w:tc>
        <w:tc>
          <w:tcPr>
            <w:tcW w:w="425"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0</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100</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50</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4</w:t>
            </w:r>
          </w:p>
        </w:tc>
        <w:tc>
          <w:tcPr>
            <w:tcW w:w="709"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25,5</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34</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17</w:t>
            </w:r>
          </w:p>
        </w:tc>
        <w:tc>
          <w:tcPr>
            <w:tcW w:w="850" w:type="dxa"/>
            <w:shd w:val="clear" w:color="auto" w:fill="auto"/>
            <w:vAlign w:val="center"/>
          </w:tcPr>
          <w:p w:rsidR="001D7354" w:rsidRDefault="00824442">
            <w:pPr>
              <w:spacing w:after="0" w:line="276" w:lineRule="auto"/>
              <w:ind w:hanging="36"/>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2/100</w:t>
            </w:r>
          </w:p>
        </w:tc>
        <w:tc>
          <w:tcPr>
            <w:tcW w:w="709" w:type="dxa"/>
            <w:shd w:val="clear" w:color="auto" w:fill="auto"/>
            <w:vAlign w:val="center"/>
          </w:tcPr>
          <w:p w:rsidR="001D7354" w:rsidRDefault="00824442">
            <w:pPr>
              <w:spacing w:after="0" w:line="276" w:lineRule="auto"/>
              <w:ind w:hanging="108"/>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0/0</w:t>
            </w:r>
          </w:p>
        </w:tc>
        <w:tc>
          <w:tcPr>
            <w:tcW w:w="600"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0/0</w:t>
            </w:r>
          </w:p>
        </w:tc>
        <w:tc>
          <w:tcPr>
            <w:tcW w:w="1810" w:type="dxa"/>
            <w:shd w:val="clear" w:color="auto" w:fill="auto"/>
            <w:vAlign w:val="center"/>
          </w:tcPr>
          <w:p w:rsidR="001D7354" w:rsidRPr="00F35332"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Бачков</w:t>
            </w:r>
            <w:r w:rsidRPr="00F35332">
              <w:rPr>
                <w:rFonts w:ascii="Times New Roman" w:eastAsia="Times New Roman" w:hAnsi="Times New Roman" w:cs="Times New Roman"/>
                <w:color w:val="000000" w:themeColor="text1"/>
                <w:sz w:val="20"/>
                <w:szCs w:val="20"/>
                <w:lang w:eastAsia="ru-RU"/>
              </w:rPr>
              <w:t xml:space="preserve"> Р.А.</w:t>
            </w:r>
          </w:p>
          <w:p w:rsidR="001D7354" w:rsidRPr="00F35332" w:rsidRDefault="00824442">
            <w:pPr>
              <w:spacing w:after="0" w:line="240" w:lineRule="auto"/>
              <w:jc w:val="left"/>
              <w:rPr>
                <w:rFonts w:ascii="Times New Roman" w:eastAsia="Times New Roman" w:hAnsi="Times New Roman" w:cs="Times New Roman"/>
                <w:color w:val="000000" w:themeColor="text1"/>
                <w:sz w:val="20"/>
                <w:szCs w:val="20"/>
                <w:lang w:eastAsia="ru-RU"/>
              </w:rPr>
            </w:pPr>
            <w:r w:rsidRPr="00F35332">
              <w:rPr>
                <w:rFonts w:ascii="Times New Roman" w:eastAsia="Times New Roman" w:hAnsi="Times New Roman" w:cs="Times New Roman"/>
                <w:color w:val="000000" w:themeColor="text1"/>
                <w:sz w:val="20"/>
                <w:szCs w:val="20"/>
                <w:lang w:eastAsia="ru-RU"/>
              </w:rPr>
              <w:t>Ермолкина Т.В.</w:t>
            </w:r>
          </w:p>
        </w:tc>
      </w:tr>
      <w:tr w:rsidR="001D7354">
        <w:tc>
          <w:tcPr>
            <w:tcW w:w="1277" w:type="dxa"/>
            <w:shd w:val="clear" w:color="auto" w:fill="auto"/>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Английский</w:t>
            </w:r>
          </w:p>
        </w:tc>
        <w:tc>
          <w:tcPr>
            <w:tcW w:w="425" w:type="dxa"/>
            <w:shd w:val="clear" w:color="auto" w:fill="auto"/>
            <w:vAlign w:val="center"/>
          </w:tcPr>
          <w:p w:rsidR="001D7354" w:rsidRDefault="00824442">
            <w:pPr>
              <w:spacing w:after="0" w:line="240" w:lineRule="auto"/>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w:t>
            </w:r>
          </w:p>
        </w:tc>
        <w:tc>
          <w:tcPr>
            <w:tcW w:w="425"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0</w:t>
            </w:r>
          </w:p>
        </w:tc>
        <w:tc>
          <w:tcPr>
            <w:tcW w:w="426"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0</w:t>
            </w:r>
          </w:p>
        </w:tc>
        <w:tc>
          <w:tcPr>
            <w:tcW w:w="425"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w:t>
            </w:r>
          </w:p>
        </w:tc>
        <w:tc>
          <w:tcPr>
            <w:tcW w:w="425"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0</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100</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0</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w:t>
            </w:r>
          </w:p>
        </w:tc>
        <w:tc>
          <w:tcPr>
            <w:tcW w:w="709"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35</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35</w:t>
            </w:r>
          </w:p>
        </w:tc>
        <w:tc>
          <w:tcPr>
            <w:tcW w:w="567"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35</w:t>
            </w:r>
          </w:p>
        </w:tc>
        <w:tc>
          <w:tcPr>
            <w:tcW w:w="850" w:type="dxa"/>
            <w:shd w:val="clear" w:color="auto" w:fill="auto"/>
            <w:vAlign w:val="center"/>
          </w:tcPr>
          <w:p w:rsidR="001D7354" w:rsidRDefault="00824442">
            <w:pPr>
              <w:spacing w:after="0" w:line="276" w:lineRule="auto"/>
              <w:ind w:hanging="36"/>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0/0</w:t>
            </w:r>
          </w:p>
        </w:tc>
        <w:tc>
          <w:tcPr>
            <w:tcW w:w="709" w:type="dxa"/>
            <w:shd w:val="clear" w:color="auto" w:fill="auto"/>
            <w:vAlign w:val="center"/>
          </w:tcPr>
          <w:p w:rsidR="001D7354" w:rsidRDefault="00824442">
            <w:pPr>
              <w:spacing w:after="0" w:line="276" w:lineRule="auto"/>
              <w:ind w:hanging="108"/>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0/0</w:t>
            </w:r>
          </w:p>
        </w:tc>
        <w:tc>
          <w:tcPr>
            <w:tcW w:w="600" w:type="dxa"/>
            <w:shd w:val="clear" w:color="auto" w:fill="auto"/>
            <w:vAlign w:val="center"/>
          </w:tcPr>
          <w:p w:rsidR="001D7354" w:rsidRDefault="00824442">
            <w:pPr>
              <w:spacing w:after="0" w:line="276" w:lineRule="auto"/>
              <w:contextualSpacing/>
              <w:jc w:val="center"/>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val="en-US" w:eastAsia="ru-RU"/>
              </w:rPr>
              <w:t>1/100</w:t>
            </w:r>
          </w:p>
        </w:tc>
        <w:tc>
          <w:tcPr>
            <w:tcW w:w="1810" w:type="dxa"/>
            <w:shd w:val="clear" w:color="auto" w:fill="auto"/>
            <w:vAlign w:val="center"/>
          </w:tcPr>
          <w:p w:rsidR="001D7354" w:rsidRDefault="00824442">
            <w:pPr>
              <w:spacing w:after="0" w:line="240" w:lineRule="auto"/>
              <w:jc w:val="left"/>
              <w:rPr>
                <w:rFonts w:ascii="Times New Roman" w:eastAsia="Times New Roman" w:hAnsi="Times New Roman" w:cs="Times New Roman"/>
                <w:color w:val="000000" w:themeColor="text1"/>
                <w:sz w:val="20"/>
                <w:szCs w:val="20"/>
                <w:lang w:val="en-US" w:eastAsia="ru-RU"/>
              </w:rPr>
            </w:pPr>
            <w:r>
              <w:rPr>
                <w:rFonts w:ascii="Times New Roman" w:eastAsia="Times New Roman" w:hAnsi="Times New Roman" w:cs="Times New Roman"/>
                <w:color w:val="000000" w:themeColor="text1"/>
                <w:sz w:val="20"/>
                <w:szCs w:val="20"/>
                <w:lang w:eastAsia="ru-RU"/>
              </w:rPr>
              <w:t>Кушелюк</w:t>
            </w:r>
            <w:r>
              <w:rPr>
                <w:rFonts w:ascii="Times New Roman" w:eastAsia="Times New Roman" w:hAnsi="Times New Roman" w:cs="Times New Roman"/>
                <w:color w:val="000000" w:themeColor="text1"/>
                <w:sz w:val="20"/>
                <w:szCs w:val="20"/>
                <w:lang w:val="en-US" w:eastAsia="ru-RU"/>
              </w:rPr>
              <w:t xml:space="preserve"> А.А.</w:t>
            </w:r>
          </w:p>
        </w:tc>
      </w:tr>
    </w:tbl>
    <w:p w:rsidR="001D7354" w:rsidRDefault="001D7354">
      <w:pPr>
        <w:spacing w:after="0" w:line="240" w:lineRule="auto"/>
        <w:rPr>
          <w:rFonts w:ascii="Times New Roman" w:eastAsia="Times New Roman" w:hAnsi="Times New Roman" w:cs="Times New Roman"/>
          <w:color w:val="000000" w:themeColor="text1"/>
          <w:sz w:val="24"/>
          <w:szCs w:val="24"/>
          <w:lang w:eastAsia="ru-RU"/>
        </w:rPr>
      </w:pP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Средний балл по 5-балльной шкале,  средний тестовый балл, средний процент качества и обученности по итогам ОГЭ 202</w:t>
      </w:r>
      <w:r w:rsidRPr="00F35332">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-202</w:t>
      </w:r>
      <w:r w:rsidRPr="00F35332">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 xml:space="preserve"> в 9-х классах представлен  в следующей таблице:</w:t>
      </w:r>
    </w:p>
    <w:tbl>
      <w:tblPr>
        <w:tblpPr w:leftFromText="180" w:rightFromText="180" w:vertAnchor="text" w:horzAnchor="margin" w:tblpXSpec="center" w:tblpY="4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610"/>
        <w:gridCol w:w="1601"/>
        <w:gridCol w:w="1417"/>
        <w:gridCol w:w="1701"/>
      </w:tblGrid>
      <w:tr w:rsidR="001D7354">
        <w:trPr>
          <w:trHeight w:val="697"/>
        </w:trPr>
        <w:tc>
          <w:tcPr>
            <w:tcW w:w="1941"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предмет</w:t>
            </w:r>
          </w:p>
        </w:tc>
        <w:tc>
          <w:tcPr>
            <w:tcW w:w="1610"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средний балл</w:t>
            </w:r>
          </w:p>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 5-балльной шкале)</w:t>
            </w:r>
          </w:p>
        </w:tc>
        <w:tc>
          <w:tcPr>
            <w:tcW w:w="1601"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Средний тестовый балл</w:t>
            </w:r>
          </w:p>
          <w:p w:rsidR="001D7354" w:rsidRDefault="001D7354">
            <w:pPr>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качества</w:t>
            </w:r>
          </w:p>
        </w:tc>
        <w:tc>
          <w:tcPr>
            <w:tcW w:w="1701"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общей успеваемости</w:t>
            </w:r>
          </w:p>
        </w:tc>
      </w:tr>
      <w:tr w:rsidR="001D7354">
        <w:tc>
          <w:tcPr>
            <w:tcW w:w="1941"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Русский язык</w:t>
            </w:r>
          </w:p>
        </w:tc>
        <w:tc>
          <w:tcPr>
            <w:tcW w:w="1610"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w:t>
            </w:r>
          </w:p>
        </w:tc>
        <w:tc>
          <w:tcPr>
            <w:tcW w:w="1601"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25</w:t>
            </w:r>
          </w:p>
        </w:tc>
        <w:tc>
          <w:tcPr>
            <w:tcW w:w="1417"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49</w:t>
            </w:r>
          </w:p>
        </w:tc>
        <w:tc>
          <w:tcPr>
            <w:tcW w:w="1701"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r>
      <w:tr w:rsidR="001D7354">
        <w:tc>
          <w:tcPr>
            <w:tcW w:w="1941"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Математика</w:t>
            </w:r>
          </w:p>
        </w:tc>
        <w:tc>
          <w:tcPr>
            <w:tcW w:w="1610"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3,05</w:t>
            </w:r>
          </w:p>
        </w:tc>
        <w:tc>
          <w:tcPr>
            <w:tcW w:w="1601"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1417"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c>
          <w:tcPr>
            <w:tcW w:w="1701"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92</w:t>
            </w:r>
          </w:p>
        </w:tc>
      </w:tr>
      <w:tr w:rsidR="001D7354">
        <w:tc>
          <w:tcPr>
            <w:tcW w:w="1941" w:type="dxa"/>
          </w:tcPr>
          <w:p w:rsidR="001D7354" w:rsidRDefault="00824442">
            <w:pPr>
              <w:tabs>
                <w:tab w:val="left" w:pos="3720"/>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Химия </w:t>
            </w:r>
          </w:p>
        </w:tc>
        <w:tc>
          <w:tcPr>
            <w:tcW w:w="1610"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4,2</w:t>
            </w:r>
          </w:p>
        </w:tc>
        <w:tc>
          <w:tcPr>
            <w:tcW w:w="1601" w:type="dxa"/>
          </w:tcPr>
          <w:p w:rsidR="001D7354" w:rsidRDefault="00824442">
            <w:pPr>
              <w:tabs>
                <w:tab w:val="left" w:pos="372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w:t>
            </w:r>
          </w:p>
        </w:tc>
        <w:tc>
          <w:tcPr>
            <w:tcW w:w="1417" w:type="dxa"/>
            <w:shd w:val="clear" w:color="auto" w:fill="auto"/>
          </w:tcPr>
          <w:p w:rsidR="001D7354" w:rsidRDefault="00824442">
            <w:pPr>
              <w:tabs>
                <w:tab w:val="left" w:pos="372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80</w:t>
            </w:r>
          </w:p>
        </w:tc>
        <w:tc>
          <w:tcPr>
            <w:tcW w:w="1701" w:type="dxa"/>
            <w:shd w:val="clear" w:color="auto" w:fill="auto"/>
          </w:tcPr>
          <w:p w:rsidR="001D7354" w:rsidRDefault="00824442">
            <w:pPr>
              <w:tabs>
                <w:tab w:val="left" w:pos="372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r>
      <w:tr w:rsidR="001D7354">
        <w:tc>
          <w:tcPr>
            <w:tcW w:w="1941" w:type="dxa"/>
          </w:tcPr>
          <w:p w:rsidR="001D7354" w:rsidRDefault="00824442">
            <w:pPr>
              <w:tabs>
                <w:tab w:val="left" w:pos="3720"/>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Информатика </w:t>
            </w:r>
          </w:p>
        </w:tc>
        <w:tc>
          <w:tcPr>
            <w:tcW w:w="1610"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1601" w:type="dxa"/>
          </w:tcPr>
          <w:p w:rsidR="001D7354" w:rsidRDefault="00824442">
            <w:pPr>
              <w:tabs>
                <w:tab w:val="left" w:pos="372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1417" w:type="dxa"/>
            <w:shd w:val="clear" w:color="auto" w:fill="auto"/>
          </w:tcPr>
          <w:p w:rsidR="001D7354" w:rsidRDefault="00824442">
            <w:pPr>
              <w:tabs>
                <w:tab w:val="left" w:pos="372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701" w:type="dxa"/>
            <w:shd w:val="clear" w:color="auto" w:fill="auto"/>
          </w:tcPr>
          <w:p w:rsidR="001D7354" w:rsidRDefault="00824442">
            <w:pPr>
              <w:tabs>
                <w:tab w:val="left" w:pos="372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r>
      <w:tr w:rsidR="001D7354">
        <w:tc>
          <w:tcPr>
            <w:tcW w:w="1941" w:type="dxa"/>
          </w:tcPr>
          <w:p w:rsidR="001D7354" w:rsidRDefault="00824442">
            <w:pPr>
              <w:tabs>
                <w:tab w:val="left" w:pos="3720"/>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Обществознание </w:t>
            </w:r>
          </w:p>
        </w:tc>
        <w:tc>
          <w:tcPr>
            <w:tcW w:w="1610"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3,2</w:t>
            </w:r>
          </w:p>
        </w:tc>
        <w:tc>
          <w:tcPr>
            <w:tcW w:w="1601" w:type="dxa"/>
          </w:tcPr>
          <w:p w:rsidR="001D7354" w:rsidRDefault="00824442">
            <w:pPr>
              <w:tabs>
                <w:tab w:val="left" w:pos="372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w:t>
            </w:r>
          </w:p>
        </w:tc>
        <w:tc>
          <w:tcPr>
            <w:tcW w:w="1417" w:type="dxa"/>
            <w:shd w:val="clear" w:color="auto" w:fill="auto"/>
          </w:tcPr>
          <w:p w:rsidR="001D7354" w:rsidRDefault="00824442">
            <w:pPr>
              <w:tabs>
                <w:tab w:val="left" w:pos="372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23</w:t>
            </w:r>
          </w:p>
        </w:tc>
        <w:tc>
          <w:tcPr>
            <w:tcW w:w="1701" w:type="dxa"/>
            <w:shd w:val="clear" w:color="auto" w:fill="auto"/>
          </w:tcPr>
          <w:p w:rsidR="001D7354" w:rsidRDefault="00824442">
            <w:pPr>
              <w:tabs>
                <w:tab w:val="left" w:pos="372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r>
      <w:tr w:rsidR="001D7354">
        <w:tc>
          <w:tcPr>
            <w:tcW w:w="1941" w:type="dxa"/>
          </w:tcPr>
          <w:p w:rsidR="001D7354" w:rsidRDefault="00824442">
            <w:pPr>
              <w:tabs>
                <w:tab w:val="left" w:pos="3720"/>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География</w:t>
            </w:r>
          </w:p>
        </w:tc>
        <w:tc>
          <w:tcPr>
            <w:tcW w:w="1610"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3,4</w:t>
            </w:r>
          </w:p>
        </w:tc>
        <w:tc>
          <w:tcPr>
            <w:tcW w:w="1601" w:type="dxa"/>
          </w:tcPr>
          <w:p w:rsidR="001D7354" w:rsidRDefault="00824442">
            <w:pPr>
              <w:tabs>
                <w:tab w:val="left" w:pos="372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w:t>
            </w:r>
          </w:p>
        </w:tc>
        <w:tc>
          <w:tcPr>
            <w:tcW w:w="1417" w:type="dxa"/>
            <w:shd w:val="clear" w:color="auto" w:fill="auto"/>
          </w:tcPr>
          <w:p w:rsidR="001D7354" w:rsidRDefault="00824442">
            <w:pPr>
              <w:tabs>
                <w:tab w:val="left" w:pos="372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33</w:t>
            </w:r>
          </w:p>
        </w:tc>
        <w:tc>
          <w:tcPr>
            <w:tcW w:w="1701" w:type="dxa"/>
            <w:shd w:val="clear" w:color="auto" w:fill="auto"/>
          </w:tcPr>
          <w:p w:rsidR="001D7354" w:rsidRDefault="00824442">
            <w:pPr>
              <w:tabs>
                <w:tab w:val="left" w:pos="372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r>
      <w:tr w:rsidR="001D7354">
        <w:tc>
          <w:tcPr>
            <w:tcW w:w="1941" w:type="dxa"/>
          </w:tcPr>
          <w:p w:rsidR="001D7354" w:rsidRDefault="00824442">
            <w:pPr>
              <w:tabs>
                <w:tab w:val="left" w:pos="3720"/>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Биология</w:t>
            </w:r>
          </w:p>
        </w:tc>
        <w:tc>
          <w:tcPr>
            <w:tcW w:w="1610" w:type="dxa"/>
            <w:shd w:val="clear" w:color="auto" w:fill="auto"/>
          </w:tcPr>
          <w:p w:rsidR="001D7354" w:rsidRDefault="0082444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3,5</w:t>
            </w:r>
          </w:p>
        </w:tc>
        <w:tc>
          <w:tcPr>
            <w:tcW w:w="1601" w:type="dxa"/>
          </w:tcPr>
          <w:p w:rsidR="001D7354" w:rsidRDefault="00824442">
            <w:pPr>
              <w:tabs>
                <w:tab w:val="left" w:pos="372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w:t>
            </w:r>
          </w:p>
        </w:tc>
        <w:tc>
          <w:tcPr>
            <w:tcW w:w="1417" w:type="dxa"/>
            <w:shd w:val="clear" w:color="auto" w:fill="auto"/>
          </w:tcPr>
          <w:p w:rsidR="001D7354" w:rsidRDefault="00824442">
            <w:pPr>
              <w:tabs>
                <w:tab w:val="left" w:pos="372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50</w:t>
            </w:r>
          </w:p>
        </w:tc>
        <w:tc>
          <w:tcPr>
            <w:tcW w:w="1701" w:type="dxa"/>
            <w:shd w:val="clear" w:color="auto" w:fill="auto"/>
          </w:tcPr>
          <w:p w:rsidR="001D7354" w:rsidRDefault="00824442">
            <w:pPr>
              <w:tabs>
                <w:tab w:val="left" w:pos="3720"/>
              </w:tabs>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r>
    </w:tbl>
    <w:p w:rsidR="001D7354" w:rsidRDefault="001D7354">
      <w:pPr>
        <w:spacing w:after="0" w:line="240" w:lineRule="auto"/>
        <w:rPr>
          <w:rFonts w:ascii="Times New Roman" w:eastAsia="Times New Roman" w:hAnsi="Times New Roman" w:cs="Times New Roman"/>
          <w:b/>
          <w:color w:val="000000" w:themeColor="text1"/>
          <w:sz w:val="24"/>
          <w:szCs w:val="24"/>
          <w:lang w:eastAsia="ru-RU"/>
        </w:rPr>
      </w:pPr>
    </w:p>
    <w:p w:rsidR="001D7354" w:rsidRDefault="001D7354">
      <w:pPr>
        <w:spacing w:after="0" w:line="240" w:lineRule="auto"/>
        <w:jc w:val="center"/>
        <w:rPr>
          <w:rFonts w:ascii="Times New Roman" w:eastAsia="Times New Roman" w:hAnsi="Times New Roman" w:cs="Times New Roman"/>
          <w:b/>
          <w:color w:val="000000" w:themeColor="text1"/>
          <w:sz w:val="24"/>
          <w:szCs w:val="24"/>
          <w:lang w:eastAsia="ru-RU"/>
        </w:rPr>
      </w:pPr>
    </w:p>
    <w:p w:rsidR="001D7354" w:rsidRDefault="00824442">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noProof/>
          <w:color w:val="000000" w:themeColor="text1"/>
          <w:sz w:val="24"/>
          <w:szCs w:val="24"/>
          <w:lang w:eastAsia="ru-RU"/>
        </w:rPr>
        <w:lastRenderedPageBreak/>
        <w:drawing>
          <wp:inline distT="0" distB="0" distL="0" distR="0">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D7354" w:rsidRDefault="001D7354">
      <w:pPr>
        <w:spacing w:after="0" w:line="240" w:lineRule="auto"/>
        <w:jc w:val="center"/>
        <w:rPr>
          <w:rFonts w:ascii="Times New Roman" w:eastAsia="Times New Roman" w:hAnsi="Times New Roman" w:cs="Times New Roman"/>
          <w:b/>
          <w:color w:val="000000" w:themeColor="text1"/>
          <w:sz w:val="24"/>
          <w:szCs w:val="24"/>
          <w:lang w:eastAsia="ru-RU"/>
        </w:rPr>
      </w:pPr>
    </w:p>
    <w:p w:rsidR="001D7354" w:rsidRDefault="001D7354">
      <w:pPr>
        <w:spacing w:after="0" w:line="240" w:lineRule="auto"/>
        <w:rPr>
          <w:rFonts w:ascii="Times New Roman" w:eastAsia="Times New Roman" w:hAnsi="Times New Roman" w:cs="Times New Roman"/>
          <w:color w:val="000000" w:themeColor="text1"/>
          <w:sz w:val="24"/>
          <w:szCs w:val="24"/>
          <w:lang w:eastAsia="ru-RU"/>
        </w:rPr>
      </w:pPr>
    </w:p>
    <w:p w:rsidR="001D7354" w:rsidRDefault="00824442">
      <w:pPr>
        <w:spacing w:after="0" w:line="240" w:lineRule="auto"/>
        <w:ind w:firstLine="7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Вывод: </w:t>
      </w:r>
      <w:r>
        <w:rPr>
          <w:rFonts w:ascii="Times New Roman" w:eastAsia="Times New Roman" w:hAnsi="Times New Roman" w:cs="Times New Roman"/>
          <w:color w:val="000000" w:themeColor="text1"/>
          <w:sz w:val="24"/>
          <w:szCs w:val="24"/>
          <w:lang w:eastAsia="ru-RU"/>
        </w:rPr>
        <w:t>выпускники 9 классов в 202</w:t>
      </w:r>
      <w:r w:rsidRPr="00F35332">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-202</w:t>
      </w:r>
      <w:r w:rsidRPr="00F35332">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 xml:space="preserve"> учебном году</w:t>
      </w:r>
      <w:r w:rsidRPr="00F35332">
        <w:rPr>
          <w:rFonts w:ascii="Times New Roman" w:eastAsia="Times New Roman" w:hAnsi="Times New Roman" w:cs="Times New Roman"/>
          <w:color w:val="000000" w:themeColor="text1"/>
          <w:sz w:val="24"/>
          <w:szCs w:val="24"/>
          <w:lang w:eastAsia="ru-RU"/>
        </w:rPr>
        <w:t xml:space="preserve"> в целом</w:t>
      </w:r>
      <w:r>
        <w:rPr>
          <w:rFonts w:ascii="Times New Roman" w:eastAsia="Times New Roman" w:hAnsi="Times New Roman" w:cs="Times New Roman"/>
          <w:color w:val="000000" w:themeColor="text1"/>
          <w:sz w:val="24"/>
          <w:szCs w:val="24"/>
          <w:lang w:eastAsia="ru-RU"/>
        </w:rPr>
        <w:t xml:space="preserve"> успешно прошли государственную итоговую аттестацию. </w:t>
      </w:r>
    </w:p>
    <w:p w:rsidR="001D7354" w:rsidRDefault="00824442">
      <w:pPr>
        <w:spacing w:after="0" w:line="240" w:lineRule="auto"/>
        <w:ind w:firstLine="7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Низкий процент качества  показали обучающиеся по   математике, информатике, обществознанию.</w:t>
      </w:r>
    </w:p>
    <w:p w:rsidR="001D7354" w:rsidRDefault="00824442">
      <w:pPr>
        <w:spacing w:after="0" w:line="240" w:lineRule="auto"/>
        <w:ind w:firstLine="7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Для решения вопроса повышения качества знаний по отдельным предметам  регулярно проводятся индивидуальные и групповые занятия по ликвидации пробелов в знаниях, предметные недели для повышения положительной устойчивой мотивации обучающихся. Дети вовлекаются в различные предметные конкурсы, олимпиады, игры, научно-практические конференции с целью повышения познавательного интереса к изучению школьных дисциплин. </w:t>
      </w:r>
    </w:p>
    <w:p w:rsidR="001D7354" w:rsidRDefault="00824442">
      <w:pPr>
        <w:spacing w:after="200" w:line="240" w:lineRule="auto"/>
        <w:ind w:firstLine="7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Систематически учителями-предметниками ведется мониторинг качества знаний обучающихся по всем предметам с целью осуществления личностно-ориентированного, дифференцированного подхода к обучающимся и выведения каждого ученика на оптимальный уровень его знаний. Постоянно проводится работа с родителями выпускников через родительские собрания, индивидуальные беседы и консультации.</w:t>
      </w:r>
    </w:p>
    <w:p w:rsidR="001D7354" w:rsidRPr="00A81213" w:rsidRDefault="00A81213" w:rsidP="00A81213">
      <w:pPr>
        <w:tabs>
          <w:tab w:val="left" w:pos="1020"/>
        </w:tabs>
        <w:spacing w:after="0" w:line="240" w:lineRule="auto"/>
        <w:jc w:val="center"/>
        <w:rPr>
          <w:rFonts w:ascii="Times New Roman" w:eastAsia="Times New Roman" w:hAnsi="Times New Roman" w:cs="Times New Roman"/>
          <w:b/>
          <w:color w:val="000000" w:themeColor="text1"/>
          <w:sz w:val="24"/>
          <w:szCs w:val="24"/>
          <w:lang w:eastAsia="ru-RU"/>
        </w:rPr>
      </w:pPr>
      <w:r w:rsidRPr="00A81213">
        <w:rPr>
          <w:rFonts w:ascii="Times New Roman" w:eastAsia="Times New Roman" w:hAnsi="Times New Roman" w:cs="Times New Roman"/>
          <w:b/>
          <w:color w:val="000000" w:themeColor="text1"/>
          <w:sz w:val="24"/>
          <w:szCs w:val="24"/>
          <w:lang w:eastAsia="ru-RU"/>
        </w:rPr>
        <w:t>2. Анализ воспитательной работы школы</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A81213">
        <w:rPr>
          <w:rFonts w:ascii="Times New Roman" w:eastAsia="Times New Roman" w:hAnsi="Times New Roman" w:cs="Times New Roman"/>
          <w:b/>
          <w:bCs/>
          <w:color w:val="000000"/>
          <w:sz w:val="24"/>
          <w:szCs w:val="24"/>
          <w:lang w:eastAsia="ru-RU"/>
        </w:rPr>
        <w:t>Главной целью воспитательной работы школы в 2021-2022 учебном году</w:t>
      </w:r>
      <w:r w:rsidRPr="00A81213">
        <w:rPr>
          <w:rFonts w:ascii="Times New Roman" w:eastAsia="Times New Roman" w:hAnsi="Times New Roman" w:cs="Times New Roman"/>
          <w:color w:val="000000"/>
          <w:sz w:val="24"/>
          <w:szCs w:val="24"/>
          <w:lang w:eastAsia="ru-RU"/>
        </w:rPr>
        <w:t> является формирование и развитие у учащихся устойчивого нравственного отношения к учебно-воспитательной деятельности, потребности в здоровом образе жизни и в нравственном самосовершенствовании своей личности как члена нового общества.</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81213">
        <w:rPr>
          <w:rFonts w:ascii="Times New Roman" w:eastAsia="Times New Roman" w:hAnsi="Times New Roman" w:cs="Times New Roman"/>
          <w:color w:val="000000"/>
          <w:sz w:val="24"/>
          <w:szCs w:val="24"/>
          <w:lang w:eastAsia="ru-RU"/>
        </w:rPr>
        <w:t>В начале августа разработана и утверждена Программа воспитания, которая представляет собой открытый для всех субъектов образовательной деятельности документ, дающий представление о направлениях и сод</w:t>
      </w:r>
      <w:r>
        <w:rPr>
          <w:rFonts w:ascii="Times New Roman" w:eastAsia="Times New Roman" w:hAnsi="Times New Roman" w:cs="Times New Roman"/>
          <w:color w:val="000000"/>
          <w:sz w:val="24"/>
          <w:szCs w:val="24"/>
          <w:lang w:eastAsia="ru-RU"/>
        </w:rPr>
        <w:t>ержании воспитательной работы МБОУ СОШ № 11</w:t>
      </w:r>
      <w:r w:rsidRPr="00A81213">
        <w:rPr>
          <w:rFonts w:ascii="Times New Roman" w:eastAsia="Times New Roman" w:hAnsi="Times New Roman" w:cs="Times New Roman"/>
          <w:color w:val="000000"/>
          <w:sz w:val="24"/>
          <w:szCs w:val="24"/>
          <w:lang w:eastAsia="ru-RU"/>
        </w:rPr>
        <w:t>.</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81213">
        <w:rPr>
          <w:rFonts w:ascii="Times New Roman" w:eastAsia="Times New Roman" w:hAnsi="Times New Roman" w:cs="Times New Roman"/>
          <w:color w:val="000000"/>
          <w:sz w:val="24"/>
          <w:szCs w:val="24"/>
          <w:lang w:eastAsia="ru-RU"/>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Ставропольского края,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lastRenderedPageBreak/>
        <w:t>Вся воспитательная работа за 2021-2022 учебный год проводилась согласно инвариантным и вариативным модулям:</w:t>
      </w:r>
    </w:p>
    <w:p w:rsidR="00A81213" w:rsidRPr="00A81213" w:rsidRDefault="00A81213" w:rsidP="003801CA">
      <w:p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 «Классное руководство и наставничество»,</w:t>
      </w:r>
    </w:p>
    <w:p w:rsidR="00A81213" w:rsidRPr="00A81213" w:rsidRDefault="00A81213" w:rsidP="003801CA">
      <w:p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 «Школьный урок»,</w:t>
      </w:r>
    </w:p>
    <w:p w:rsidR="00A81213" w:rsidRPr="00A81213" w:rsidRDefault="00A81213" w:rsidP="003801CA">
      <w:p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 «Курсы внеурочной деятельности и дополнительного образования»,</w:t>
      </w:r>
    </w:p>
    <w:p w:rsidR="00A81213" w:rsidRPr="00A81213" w:rsidRDefault="00A81213" w:rsidP="003801CA">
      <w:p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 «Самоуправление»,</w:t>
      </w:r>
    </w:p>
    <w:p w:rsidR="00A81213" w:rsidRPr="00A81213" w:rsidRDefault="00A81213" w:rsidP="003801CA">
      <w:p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 «Профориентация»,</w:t>
      </w:r>
    </w:p>
    <w:p w:rsidR="00A81213" w:rsidRPr="00A81213" w:rsidRDefault="00A81213" w:rsidP="003801CA">
      <w:p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 «Работа с родителями».</w:t>
      </w:r>
    </w:p>
    <w:p w:rsidR="00A81213" w:rsidRPr="00A81213" w:rsidRDefault="00A81213" w:rsidP="003801CA">
      <w:p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 «Ключевые общешкольные дела»,</w:t>
      </w:r>
    </w:p>
    <w:p w:rsidR="00A81213" w:rsidRPr="00A81213" w:rsidRDefault="00A81213" w:rsidP="003801CA">
      <w:p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 «Организация предметно- эстетической среды»,</w:t>
      </w:r>
    </w:p>
    <w:p w:rsidR="00A81213" w:rsidRPr="00A81213" w:rsidRDefault="00A81213" w:rsidP="003801CA">
      <w:p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 «Школьные и социальные медиа»,</w:t>
      </w:r>
    </w:p>
    <w:p w:rsidR="00A81213" w:rsidRPr="00A81213" w:rsidRDefault="00A81213" w:rsidP="003801CA">
      <w:p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 «Детские общественные объединения»,</w:t>
      </w:r>
    </w:p>
    <w:p w:rsidR="00A81213" w:rsidRPr="00A81213" w:rsidRDefault="00A81213" w:rsidP="003801CA">
      <w:p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 «Волонтерская деятельность»,</w:t>
      </w:r>
    </w:p>
    <w:p w:rsidR="00A81213" w:rsidRPr="00A81213" w:rsidRDefault="00A81213" w:rsidP="003801CA">
      <w:p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–«Профилактика и безопасность»,</w:t>
      </w:r>
    </w:p>
    <w:p w:rsidR="00A81213" w:rsidRPr="00A81213" w:rsidRDefault="00A81213" w:rsidP="003801CA">
      <w:p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 «Ценностные ориентиры».</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p>
    <w:p w:rsidR="00A81213" w:rsidRPr="00A81213" w:rsidRDefault="00A81213" w:rsidP="003801C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b/>
          <w:bCs/>
          <w:color w:val="000000"/>
          <w:sz w:val="24"/>
          <w:szCs w:val="24"/>
          <w:lang w:eastAsia="ru-RU"/>
        </w:rPr>
        <w:t>МОДУЛЬ «КЛЮЧЕВЫЕ ОБЩЕШКОЛЬНЫЕ ДЕЛА»</w:t>
      </w:r>
    </w:p>
    <w:p w:rsidR="00A81213" w:rsidRPr="00A81213" w:rsidRDefault="003801CA"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1213" w:rsidRPr="00A81213">
        <w:rPr>
          <w:rFonts w:ascii="Times New Roman" w:eastAsia="Times New Roman" w:hAnsi="Times New Roman" w:cs="Times New Roman"/>
          <w:color w:val="000000"/>
          <w:sz w:val="24"/>
          <w:szCs w:val="24"/>
          <w:lang w:eastAsia="ru-RU"/>
        </w:rPr>
        <w:t>Праздничное украшение кабинетов к 1 сентября, проведение общешкольной линейки, далее поведение Всероссийского открытого урока «ОБЖ» с приглашением сотрудников МЧС и отдела безопасности. Организован День солидарности в борьбе с терроризмом» с демонстрацией презентаций и видеофильмов «Мы помним...» во всех классах. Все классы активно приняли участие в акции «Дети Беслана», в экологической акции «Сохраним природу Ставрополья». В течение акции были проведены следующие добровольческие мероприятия под девизом «Добро нести – Добру учиться!»:</w:t>
      </w:r>
    </w:p>
    <w:p w:rsidR="00A81213" w:rsidRPr="00A81213" w:rsidRDefault="00A81213" w:rsidP="00A81213">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посадка деревьев и субботники по благоустройству пришкольной территории;</w:t>
      </w:r>
    </w:p>
    <w:p w:rsidR="00A81213" w:rsidRPr="00A81213" w:rsidRDefault="00A81213" w:rsidP="00A81213">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спортивная акция по пропаганде ЗОЖ «Здоровым быть модно!»;</w:t>
      </w:r>
    </w:p>
    <w:p w:rsidR="00A81213" w:rsidRPr="00A81213" w:rsidRDefault="00A81213" w:rsidP="00A81213">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акция «Молодежь против наркотиков!» с раздачей флаеров социальной направленности;</w:t>
      </w:r>
    </w:p>
    <w:p w:rsidR="00A81213" w:rsidRPr="00A81213" w:rsidRDefault="00A81213" w:rsidP="00A81213">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Прошли мероприятия, посвященные Дню учителя, Дню народного единства 4 ноября. Мероприятия по антитеррористической и пожарной безопасности, по профилактике дорожно-транспортного травматизма школьников в рамках акции «Внимание, дети!» (в сентябре и в мае).</w:t>
      </w:r>
    </w:p>
    <w:p w:rsidR="00A81213" w:rsidRPr="00A81213" w:rsidRDefault="003801CA"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1213" w:rsidRPr="00A81213">
        <w:rPr>
          <w:rFonts w:ascii="Times New Roman" w:eastAsia="Times New Roman" w:hAnsi="Times New Roman" w:cs="Times New Roman"/>
          <w:color w:val="000000"/>
          <w:sz w:val="24"/>
          <w:szCs w:val="24"/>
          <w:lang w:eastAsia="ru-RU"/>
        </w:rPr>
        <w:t>В рамках весенней недели добра организованы и проведены серии добровольческих мероприятий с участием школьников добровольческих отрядов РДШ, Юнармия, экологи:</w:t>
      </w:r>
    </w:p>
    <w:p w:rsidR="00A81213" w:rsidRPr="00A81213" w:rsidRDefault="00A81213" w:rsidP="00A81213">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Проведение Уроков добра.</w:t>
      </w:r>
    </w:p>
    <w:p w:rsidR="00A81213" w:rsidRPr="00A81213" w:rsidRDefault="00A81213" w:rsidP="00A81213">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Проведение экологических акций: по посадке зеленых насаждений и благоустройству пришкольной территории, «Каждой пичужке-кормушка», «Покормите птиц!» (изготовление скворечников).</w:t>
      </w:r>
    </w:p>
    <w:p w:rsidR="00A81213" w:rsidRPr="00A81213" w:rsidRDefault="00A81213" w:rsidP="00A81213">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Проведение акции «Разделяй с нами» для тех, кто хочет внести свой вклад в решение мусорной проблемы в России через простые, доступные многим действия.</w:t>
      </w:r>
    </w:p>
    <w:p w:rsidR="00A81213" w:rsidRPr="00A81213" w:rsidRDefault="00A81213" w:rsidP="00A81213">
      <w:pPr>
        <w:numPr>
          <w:ilvl w:val="0"/>
          <w:numId w:val="25"/>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Проведение акции «Я помню! Я горжусь!».</w:t>
      </w:r>
    </w:p>
    <w:p w:rsidR="00A81213" w:rsidRPr="00A81213" w:rsidRDefault="00A81213" w:rsidP="00A81213">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Классные встречи с участниками военных событий и локальных воин с рассказами об их участии.</w:t>
      </w:r>
    </w:p>
    <w:p w:rsidR="00A81213" w:rsidRPr="003801CA" w:rsidRDefault="00A81213" w:rsidP="00A81213">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801CA">
        <w:rPr>
          <w:rFonts w:ascii="Times New Roman" w:eastAsia="Times New Roman" w:hAnsi="Times New Roman" w:cs="Times New Roman"/>
          <w:sz w:val="24"/>
          <w:szCs w:val="24"/>
          <w:lang w:eastAsia="ru-RU"/>
        </w:rPr>
        <w:t xml:space="preserve">Проведение акции «Мы вместе!» (организация бесед по профилактике наркомании, алкоголизма, табакокурения, заболевание ВИЧ-инфекции; распространение </w:t>
      </w:r>
      <w:r w:rsidRPr="003801CA">
        <w:rPr>
          <w:rFonts w:ascii="Times New Roman" w:eastAsia="Times New Roman" w:hAnsi="Times New Roman" w:cs="Times New Roman"/>
          <w:sz w:val="24"/>
          <w:szCs w:val="24"/>
          <w:lang w:eastAsia="ru-RU"/>
        </w:rPr>
        <w:lastRenderedPageBreak/>
        <w:t>информационных, рекламных и методических материалов по здоровому образу жизни; организация и проведение мероприятий, уличных акций для населения).</w:t>
      </w:r>
    </w:p>
    <w:p w:rsidR="00A81213" w:rsidRPr="00A81213" w:rsidRDefault="003801CA"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1213" w:rsidRPr="00A81213">
        <w:rPr>
          <w:rFonts w:ascii="Times New Roman" w:eastAsia="Times New Roman" w:hAnsi="Times New Roman" w:cs="Times New Roman"/>
          <w:color w:val="000000"/>
          <w:sz w:val="24"/>
          <w:szCs w:val="24"/>
          <w:lang w:eastAsia="ru-RU"/>
        </w:rPr>
        <w:t>В целях профилактики детского дорожно-транспортного травматизма 22 апреля 2022 года руководи</w:t>
      </w:r>
      <w:r>
        <w:rPr>
          <w:rFonts w:ascii="Times New Roman" w:eastAsia="Times New Roman" w:hAnsi="Times New Roman" w:cs="Times New Roman"/>
          <w:color w:val="000000"/>
          <w:sz w:val="24"/>
          <w:szCs w:val="24"/>
          <w:lang w:eastAsia="ru-RU"/>
        </w:rPr>
        <w:t>тель отряда «ЮИД» Сытченко К.В.</w:t>
      </w:r>
      <w:r w:rsidR="00A81213" w:rsidRPr="00A81213">
        <w:rPr>
          <w:rFonts w:ascii="Times New Roman" w:eastAsia="Times New Roman" w:hAnsi="Times New Roman" w:cs="Times New Roman"/>
          <w:color w:val="000000"/>
          <w:sz w:val="24"/>
          <w:szCs w:val="24"/>
          <w:lang w:eastAsia="ru-RU"/>
        </w:rPr>
        <w:t xml:space="preserve"> совместно </w:t>
      </w:r>
      <w:r>
        <w:rPr>
          <w:rFonts w:ascii="Times New Roman" w:eastAsia="Times New Roman" w:hAnsi="Times New Roman" w:cs="Times New Roman"/>
          <w:color w:val="000000"/>
          <w:sz w:val="24"/>
          <w:szCs w:val="24"/>
          <w:lang w:eastAsia="ru-RU"/>
        </w:rPr>
        <w:t xml:space="preserve">с инспектором ГИБДД </w:t>
      </w:r>
      <w:r w:rsidR="00A81213" w:rsidRPr="00A81213">
        <w:rPr>
          <w:rFonts w:ascii="Times New Roman" w:eastAsia="Times New Roman" w:hAnsi="Times New Roman" w:cs="Times New Roman"/>
          <w:color w:val="000000"/>
          <w:sz w:val="24"/>
          <w:szCs w:val="24"/>
          <w:lang w:eastAsia="ru-RU"/>
        </w:rPr>
        <w:t xml:space="preserve"> провели для учащихся 1-4-х классов занятия по правилам дорожной безопасности и безопасному поведению на дороге. Во время занятия детям рассказали о возможных опасных ситуациях, которые могут возникать на дороге, и как их можно избежать при переходе проезжей части, напомнили о правильном применении световозвращающих элементов в тёмное время суток, езде на велосипедах и роликах. Особое внимание было уделено правильному использованию ремней безопасности и детских удерживающих устройств.</w:t>
      </w:r>
    </w:p>
    <w:p w:rsidR="00A81213" w:rsidRPr="00A81213" w:rsidRDefault="003801CA"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1213" w:rsidRPr="00A81213">
        <w:rPr>
          <w:rFonts w:ascii="Times New Roman" w:eastAsia="Times New Roman" w:hAnsi="Times New Roman" w:cs="Times New Roman"/>
          <w:color w:val="000000"/>
          <w:sz w:val="24"/>
          <w:szCs w:val="24"/>
          <w:lang w:eastAsia="ru-RU"/>
        </w:rPr>
        <w:t>Проводились тренировочные эвакуации сотрудников и учащихся в случае возникновения чрезвычайных ситуаций 10 сентября и 29 апреля. Изданы приказы, составлены планы и акты по итогам проведения учебной эвакуации.</w:t>
      </w:r>
    </w:p>
    <w:p w:rsidR="00A81213" w:rsidRPr="00A81213" w:rsidRDefault="003801CA"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1213" w:rsidRPr="00A81213">
        <w:rPr>
          <w:rFonts w:ascii="Times New Roman" w:eastAsia="Times New Roman" w:hAnsi="Times New Roman" w:cs="Times New Roman"/>
          <w:color w:val="000000"/>
          <w:sz w:val="24"/>
          <w:szCs w:val="24"/>
          <w:lang w:eastAsia="ru-RU"/>
        </w:rPr>
        <w:t>В сентябре-октябре проводился месячник Безопасности. В ходе месячника были проведены разные по форме мероприятия, в которых приняли участие все учащиеся школы, педагоги и родители. ´На уроках ОБЖ учащиеся 8-9 классов получили необходимую теоретическую информацию о возможных угрозах и правилах безопасного поведения, а так же были проведены практические занятия по оказанию первой медицинской помощи.</w:t>
      </w:r>
    </w:p>
    <w:p w:rsidR="00A81213" w:rsidRPr="00A81213" w:rsidRDefault="003801CA"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1213" w:rsidRPr="00A81213">
        <w:rPr>
          <w:rFonts w:ascii="Times New Roman" w:eastAsia="Times New Roman" w:hAnsi="Times New Roman" w:cs="Times New Roman"/>
          <w:color w:val="000000"/>
          <w:sz w:val="24"/>
          <w:szCs w:val="24"/>
          <w:lang w:eastAsia="ru-RU"/>
        </w:rPr>
        <w:t xml:space="preserve">В ноябре проводился месячник правового воспитания школьников. В рамках, которого проводились профилактические беседы </w:t>
      </w:r>
      <w:r>
        <w:rPr>
          <w:rFonts w:ascii="Times New Roman" w:eastAsia="Times New Roman" w:hAnsi="Times New Roman" w:cs="Times New Roman"/>
          <w:color w:val="000000"/>
          <w:sz w:val="24"/>
          <w:szCs w:val="24"/>
          <w:lang w:eastAsia="ru-RU"/>
        </w:rPr>
        <w:t>с инспектором ОДН Машиной О.Л.</w:t>
      </w:r>
    </w:p>
    <w:p w:rsidR="00A81213" w:rsidRPr="00A81213" w:rsidRDefault="003801CA"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1213" w:rsidRPr="00A81213">
        <w:rPr>
          <w:rFonts w:ascii="Times New Roman" w:eastAsia="Times New Roman" w:hAnsi="Times New Roman" w:cs="Times New Roman"/>
          <w:color w:val="000000"/>
          <w:sz w:val="24"/>
          <w:szCs w:val="24"/>
          <w:lang w:eastAsia="ru-RU"/>
        </w:rPr>
        <w:t>Приняли активное участие во Всероссийской акции «Крылья ангела», посвященной Дню матери. В школе прошел конкурс лучших работ учащихся: стенгазет, поделок, творческих работ.</w:t>
      </w:r>
    </w:p>
    <w:p w:rsidR="00A81213" w:rsidRPr="00A81213" w:rsidRDefault="003801CA"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1213" w:rsidRPr="00A81213">
        <w:rPr>
          <w:rFonts w:ascii="Times New Roman" w:eastAsia="Times New Roman" w:hAnsi="Times New Roman" w:cs="Times New Roman"/>
          <w:color w:val="000000"/>
          <w:sz w:val="24"/>
          <w:szCs w:val="24"/>
          <w:lang w:eastAsia="ru-RU"/>
        </w:rPr>
        <w:t>В декабре прошли мероприятия, посвященные Международному Дню борьбы с коррупцией (классные часы, уроки мужества, конкурсы стенгазет и рисунков). Проводились мероприятия, посвященные Дню Конституции РФ (классные часы, уроки мужества), ко Дню прав человека: единый урок «Права человека».</w:t>
      </w:r>
    </w:p>
    <w:p w:rsidR="00A81213" w:rsidRPr="00A81213" w:rsidRDefault="003801CA"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1213" w:rsidRPr="00A81213">
        <w:rPr>
          <w:rFonts w:ascii="Times New Roman" w:eastAsia="Times New Roman" w:hAnsi="Times New Roman" w:cs="Times New Roman"/>
          <w:color w:val="000000"/>
          <w:sz w:val="24"/>
          <w:szCs w:val="24"/>
          <w:lang w:eastAsia="ru-RU"/>
        </w:rPr>
        <w:t>Приняли участие в акциях «Блокадный хлеб» и «Неделя памяти жертв Холокоста». Ребята напечатали талоны и листовки, оформили тематический стенд, выпустили стенгазеты, подготовили творческие и проектные работы. Организованная акция дала возможность учащимся увидеть, подержать в руках и, главное, вспомнить, что для жителей блокадного Ленинграда этот кусочек, 125 грамм, был единственной надеждой на спасение.</w:t>
      </w:r>
    </w:p>
    <w:p w:rsidR="00A81213" w:rsidRPr="00A81213" w:rsidRDefault="003801CA"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1213" w:rsidRPr="00A81213">
        <w:rPr>
          <w:rFonts w:ascii="Times New Roman" w:eastAsia="Times New Roman" w:hAnsi="Times New Roman" w:cs="Times New Roman"/>
          <w:color w:val="000000"/>
          <w:sz w:val="24"/>
          <w:szCs w:val="24"/>
          <w:lang w:eastAsia="ru-RU"/>
        </w:rPr>
        <w:t>В рамках Месячника оборонно-массовой и военно-спортивной работы были проведены Уроки Мужества, конкурсы стенгазет и рисунков, конкурс чтецов.</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Участие в акциях:</w:t>
      </w:r>
    </w:p>
    <w:p w:rsidR="00A81213" w:rsidRPr="00A81213" w:rsidRDefault="00A81213" w:rsidP="003801CA">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Возложение цветов к</w:t>
      </w:r>
      <w:r w:rsidR="003801CA">
        <w:rPr>
          <w:rFonts w:ascii="Times New Roman" w:eastAsia="Times New Roman" w:hAnsi="Times New Roman" w:cs="Times New Roman"/>
          <w:color w:val="000000"/>
          <w:sz w:val="24"/>
          <w:szCs w:val="24"/>
          <w:lang w:eastAsia="ru-RU"/>
        </w:rPr>
        <w:t xml:space="preserve"> обелиску, погибшим воинам в ВОВ</w:t>
      </w:r>
      <w:r w:rsidRPr="00A81213">
        <w:rPr>
          <w:rFonts w:ascii="Times New Roman" w:eastAsia="Times New Roman" w:hAnsi="Times New Roman" w:cs="Times New Roman"/>
          <w:color w:val="000000"/>
          <w:sz w:val="24"/>
          <w:szCs w:val="24"/>
          <w:lang w:eastAsia="ru-RU"/>
        </w:rPr>
        <w:t>.</w:t>
      </w:r>
    </w:p>
    <w:p w:rsidR="00A81213" w:rsidRPr="003801CA" w:rsidRDefault="00A81213" w:rsidP="003801CA">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«Поздравление ветеранов»</w:t>
      </w:r>
    </w:p>
    <w:p w:rsidR="00A81213" w:rsidRPr="00A81213" w:rsidRDefault="00A81213" w:rsidP="003801CA">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Показ патриотических фильмов</w:t>
      </w:r>
    </w:p>
    <w:p w:rsidR="00A81213" w:rsidRPr="00A81213" w:rsidRDefault="00A81213" w:rsidP="003801CA">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Библиотечные уроки</w:t>
      </w:r>
    </w:p>
    <w:p w:rsidR="00A81213" w:rsidRPr="00A81213" w:rsidRDefault="003801CA"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1213" w:rsidRPr="00A81213">
        <w:rPr>
          <w:rFonts w:ascii="Times New Roman" w:eastAsia="Times New Roman" w:hAnsi="Times New Roman" w:cs="Times New Roman"/>
          <w:color w:val="000000"/>
          <w:sz w:val="24"/>
          <w:szCs w:val="24"/>
          <w:lang w:eastAsia="ru-RU"/>
        </w:rPr>
        <w:t>23 февраля отмечается всенародный День защитников Отечества. Это праздник доблести, мужества, чести и любви в Роди</w:t>
      </w:r>
      <w:r>
        <w:rPr>
          <w:rFonts w:ascii="Times New Roman" w:eastAsia="Times New Roman" w:hAnsi="Times New Roman" w:cs="Times New Roman"/>
          <w:color w:val="000000"/>
          <w:sz w:val="24"/>
          <w:szCs w:val="24"/>
          <w:lang w:eastAsia="ru-RU"/>
        </w:rPr>
        <w:t>не. Накануне этого события, в МБОУ СОШ № 11</w:t>
      </w:r>
      <w:r w:rsidR="00A81213" w:rsidRPr="00A81213">
        <w:rPr>
          <w:rFonts w:ascii="Times New Roman" w:eastAsia="Times New Roman" w:hAnsi="Times New Roman" w:cs="Times New Roman"/>
          <w:color w:val="000000"/>
          <w:sz w:val="24"/>
          <w:szCs w:val="24"/>
          <w:lang w:eastAsia="ru-RU"/>
        </w:rPr>
        <w:t xml:space="preserve"> прошли мероприятия, посвящённые этому празднику в рамках Всероссийской акции "День героев".</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18 февраля прошел конкурс стихов на военную тематику, посвященный Дню защитника Отечества.</w:t>
      </w:r>
    </w:p>
    <w:p w:rsidR="00A81213" w:rsidRPr="00A81213" w:rsidRDefault="003801CA"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A81213" w:rsidRPr="00A81213">
        <w:rPr>
          <w:rFonts w:ascii="Times New Roman" w:eastAsia="Times New Roman" w:hAnsi="Times New Roman" w:cs="Times New Roman"/>
          <w:color w:val="000000"/>
          <w:sz w:val="24"/>
          <w:szCs w:val="24"/>
          <w:lang w:eastAsia="ru-RU"/>
        </w:rPr>
        <w:t>В соответствии с планом воспитательной работы школы и с целью развития творческих способностей обучающихся, с 3-8 марта 2022 года в школе проведены праздничные мероприятия, посвященные празднику весны, 8 Марта.</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С 3 по 8 марта 2022 года учащиеся принимали участие в акциях:</w:t>
      </w:r>
    </w:p>
    <w:p w:rsidR="00A81213" w:rsidRPr="00A81213" w:rsidRDefault="003801CA"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 xml:space="preserve"> </w:t>
      </w:r>
      <w:r w:rsidR="00A81213" w:rsidRPr="00A81213">
        <w:rPr>
          <w:rFonts w:ascii="Times New Roman" w:eastAsia="Times New Roman" w:hAnsi="Times New Roman" w:cs="Times New Roman"/>
          <w:color w:val="000000"/>
          <w:sz w:val="24"/>
          <w:szCs w:val="24"/>
          <w:lang w:eastAsia="ru-RU"/>
        </w:rPr>
        <w:t>«Классные встречи».</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С 4-5.03.2022г. во всех классах проведены: классные часы; оформлен тематический стенд; конкурсы стенгазет, рисунков и проектных работ; конкурс чтецов.</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С 1</w:t>
      </w:r>
      <w:r w:rsidR="003801CA">
        <w:rPr>
          <w:rFonts w:ascii="Times New Roman" w:eastAsia="Times New Roman" w:hAnsi="Times New Roman" w:cs="Times New Roman"/>
          <w:color w:val="000000"/>
          <w:sz w:val="24"/>
          <w:szCs w:val="24"/>
          <w:lang w:eastAsia="ru-RU"/>
        </w:rPr>
        <w:t>4 по 18 марта 2022 года в МБОУ СОШ №11</w:t>
      </w:r>
      <w:r w:rsidRPr="00A81213">
        <w:rPr>
          <w:rFonts w:ascii="Times New Roman" w:eastAsia="Times New Roman" w:hAnsi="Times New Roman" w:cs="Times New Roman"/>
          <w:color w:val="000000"/>
          <w:sz w:val="24"/>
          <w:szCs w:val="24"/>
          <w:lang w:eastAsia="ru-RU"/>
        </w:rPr>
        <w:t xml:space="preserve"> прошла Неделя ЗОЖ. Основной целью недели было формирования навыков здорового образа жизни, пропаганды ответственного отношения к своему здоровью, осуществления профилактических мероприятий, направленных на формирование негативного отношения к асоциальному поведению. В период проведения акции в школе проведен цикл мероприятий разнопланового характера:</w:t>
      </w:r>
    </w:p>
    <w:p w:rsidR="00A81213" w:rsidRPr="00A81213" w:rsidRDefault="00A81213" w:rsidP="003801CA">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лекции по духовно-нравственному воспитанию с учащимся 5-9-х классов на тему «Профилактика наркомании, табакокурения и алкоголизма»;</w:t>
      </w:r>
    </w:p>
    <w:p w:rsidR="00A81213" w:rsidRPr="00A81213" w:rsidRDefault="00A81213" w:rsidP="003801CA">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профилактические беседы с учащимися 5-9-х классов инспектор</w:t>
      </w:r>
      <w:r w:rsidR="003801CA">
        <w:rPr>
          <w:rFonts w:ascii="Times New Roman" w:eastAsia="Times New Roman" w:hAnsi="Times New Roman" w:cs="Times New Roman"/>
          <w:color w:val="000000"/>
          <w:sz w:val="24"/>
          <w:szCs w:val="24"/>
          <w:lang w:eastAsia="ru-RU"/>
        </w:rPr>
        <w:t>ом ОДН Машиной О.Л.</w:t>
      </w:r>
    </w:p>
    <w:p w:rsidR="00A81213" w:rsidRPr="00A81213" w:rsidRDefault="00A81213" w:rsidP="003801CA">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классные часы;</w:t>
      </w:r>
    </w:p>
    <w:p w:rsidR="00A81213" w:rsidRPr="00A81213" w:rsidRDefault="00A81213" w:rsidP="003801CA">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конкурс плакатов и рисунков;</w:t>
      </w:r>
    </w:p>
    <w:p w:rsidR="00A81213" w:rsidRPr="00A81213" w:rsidRDefault="00A81213" w:rsidP="003801CA">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спортивные мероприятия;</w:t>
      </w:r>
    </w:p>
    <w:p w:rsidR="00A81213" w:rsidRPr="00A81213" w:rsidRDefault="00A81213" w:rsidP="003801CA">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родительские собрания «Профилактика наркомании, токсикомании «Внимание, родители, зло рядом!»</w:t>
      </w:r>
    </w:p>
    <w:p w:rsidR="00A81213" w:rsidRPr="00A81213" w:rsidRDefault="00A81213" w:rsidP="003801CA">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акция «Сообщи, где торгуют смертью».</w:t>
      </w:r>
    </w:p>
    <w:p w:rsidR="00A81213" w:rsidRPr="00A81213" w:rsidRDefault="003801CA"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1213" w:rsidRPr="00A81213">
        <w:rPr>
          <w:rFonts w:ascii="Times New Roman" w:eastAsia="Times New Roman" w:hAnsi="Times New Roman" w:cs="Times New Roman"/>
          <w:color w:val="000000"/>
          <w:sz w:val="24"/>
          <w:szCs w:val="24"/>
          <w:lang w:eastAsia="ru-RU"/>
        </w:rPr>
        <w:t>16 апреля 2022 года в нашей школе прошел общешкольный субботник, в котором приняли участие 1-9 классы, включая классных руководителей и всего персонала школы. Для проведения субботника был составлен план мероприятий генеральной уборки территории, а за каждым классом закреплен участок с указанием ответственных учителей. Взяв самое необходимое, ученики вместе с учителями дружно вышли на борьбу с беспорядком. Все с радостью приводили в порядок школьную территорию: собирали мусор, выщипывали траву, приводили в порядок клумбы, подметали свои участки.</w:t>
      </w:r>
    </w:p>
    <w:p w:rsidR="00A81213" w:rsidRPr="00A81213" w:rsidRDefault="003801CA"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1213" w:rsidRPr="00A81213">
        <w:rPr>
          <w:rFonts w:ascii="Times New Roman" w:eastAsia="Times New Roman" w:hAnsi="Times New Roman" w:cs="Times New Roman"/>
          <w:color w:val="000000"/>
          <w:sz w:val="24"/>
          <w:szCs w:val="24"/>
          <w:lang w:eastAsia="ru-RU"/>
        </w:rPr>
        <w:t>Субботник-это не только мероприятия по очистке территории, это еще и прекрасная возможность сплотить дружный коллектив еще больше.</w:t>
      </w:r>
    </w:p>
    <w:p w:rsidR="00A81213" w:rsidRPr="00A81213" w:rsidRDefault="00A81213" w:rsidP="00A81213">
      <w:pPr>
        <w:numPr>
          <w:ilvl w:val="1"/>
          <w:numId w:val="29"/>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убраны от заросшей травы и мусора обширные участки, как на пришкольной территории, так и в парковой зоне;</w:t>
      </w:r>
    </w:p>
    <w:p w:rsidR="00A81213" w:rsidRPr="00A81213" w:rsidRDefault="00A81213" w:rsidP="00A81213">
      <w:pPr>
        <w:numPr>
          <w:ilvl w:val="0"/>
          <w:numId w:val="29"/>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произведена побелка деревьев;</w:t>
      </w:r>
    </w:p>
    <w:p w:rsidR="00A81213" w:rsidRPr="00A81213" w:rsidRDefault="00A81213" w:rsidP="003801C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b/>
          <w:bCs/>
          <w:color w:val="000000"/>
          <w:sz w:val="24"/>
          <w:szCs w:val="24"/>
          <w:lang w:eastAsia="ru-RU"/>
        </w:rPr>
        <w:t>МОДУЛЬ «КЛАССНОЕ РУКОВОДСТВО И НАСТАВНИЧЕСТВО»</w:t>
      </w:r>
    </w:p>
    <w:p w:rsidR="00A81213" w:rsidRPr="00A81213" w:rsidRDefault="003801CA"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1213" w:rsidRPr="00A81213">
        <w:rPr>
          <w:rFonts w:ascii="Times New Roman" w:eastAsia="Times New Roman" w:hAnsi="Times New Roman" w:cs="Times New Roman"/>
          <w:color w:val="000000"/>
          <w:sz w:val="24"/>
          <w:szCs w:val="24"/>
          <w:lang w:eastAsia="ru-RU"/>
        </w:rPr>
        <w:t>Составлены планы ВР во всех классах за 2021-2022 учебный год, оформлены социальные паспорта класса, на основании которых составлен социальный паспорт школы. Утвержден список учащихся для занятий в кружках. Поданы заявки на все классы в Навигаторе.</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Подготовлены и проведены классные часы по темам:</w:t>
      </w:r>
    </w:p>
    <w:p w:rsidR="00A81213" w:rsidRPr="00A81213" w:rsidRDefault="00A81213" w:rsidP="003801CA">
      <w:pPr>
        <w:numPr>
          <w:ilvl w:val="0"/>
          <w:numId w:val="30"/>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Всероссийский открытый урок «ОБЖ»</w:t>
      </w:r>
    </w:p>
    <w:p w:rsidR="00A81213" w:rsidRPr="00A81213" w:rsidRDefault="00A81213" w:rsidP="003801CA">
      <w:pPr>
        <w:numPr>
          <w:ilvl w:val="0"/>
          <w:numId w:val="30"/>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«День солидарности в борьбе с терроризмом»</w:t>
      </w:r>
    </w:p>
    <w:p w:rsidR="00A81213" w:rsidRPr="00A81213" w:rsidRDefault="00A81213" w:rsidP="003801CA">
      <w:pPr>
        <w:numPr>
          <w:ilvl w:val="0"/>
          <w:numId w:val="30"/>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«Дни белых журавлей»</w:t>
      </w:r>
    </w:p>
    <w:p w:rsidR="00A81213" w:rsidRPr="00A81213" w:rsidRDefault="00A81213" w:rsidP="003801CA">
      <w:pPr>
        <w:numPr>
          <w:ilvl w:val="0"/>
          <w:numId w:val="30"/>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«Международный день распространения грамотности»</w:t>
      </w:r>
    </w:p>
    <w:p w:rsidR="00A81213" w:rsidRPr="00A81213" w:rsidRDefault="00A81213" w:rsidP="003801CA">
      <w:pPr>
        <w:numPr>
          <w:ilvl w:val="0"/>
          <w:numId w:val="30"/>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«День памяти жертв фашизма»</w:t>
      </w:r>
    </w:p>
    <w:p w:rsidR="00A81213" w:rsidRPr="00A81213" w:rsidRDefault="00A81213" w:rsidP="003801CA">
      <w:pPr>
        <w:numPr>
          <w:ilvl w:val="0"/>
          <w:numId w:val="30"/>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Проведение инструктажа с учащимися по профилактике коронавирусной инфекции COVID -19</w:t>
      </w:r>
    </w:p>
    <w:p w:rsidR="00A81213" w:rsidRPr="00A81213" w:rsidRDefault="00A81213" w:rsidP="003801CA">
      <w:pPr>
        <w:numPr>
          <w:ilvl w:val="0"/>
          <w:numId w:val="30"/>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lastRenderedPageBreak/>
        <w:t>Неделя пожарной антитеррористической безопасности</w:t>
      </w:r>
    </w:p>
    <w:p w:rsidR="00A81213" w:rsidRPr="00A81213" w:rsidRDefault="00A81213" w:rsidP="003801CA">
      <w:pPr>
        <w:numPr>
          <w:ilvl w:val="0"/>
          <w:numId w:val="30"/>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«День народного единства»</w:t>
      </w:r>
    </w:p>
    <w:p w:rsidR="00A81213" w:rsidRPr="00A81213" w:rsidRDefault="00A81213" w:rsidP="003801CA">
      <w:pPr>
        <w:numPr>
          <w:ilvl w:val="0"/>
          <w:numId w:val="30"/>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Неделя дорожной безопасности</w:t>
      </w:r>
    </w:p>
    <w:p w:rsidR="00A81213" w:rsidRPr="00A81213" w:rsidRDefault="00A81213" w:rsidP="003801CA">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Уроки безопасности</w:t>
      </w:r>
    </w:p>
    <w:p w:rsidR="00A81213" w:rsidRPr="00A81213" w:rsidRDefault="00A81213" w:rsidP="003801CA">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День учителя</w:t>
      </w:r>
    </w:p>
    <w:p w:rsidR="00A81213" w:rsidRPr="00A81213" w:rsidRDefault="00A81213" w:rsidP="003801CA">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rsidR="00A81213" w:rsidRPr="00A81213" w:rsidRDefault="00A81213" w:rsidP="003801CA">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«День правовой помощи детям»</w:t>
      </w:r>
    </w:p>
    <w:p w:rsidR="00A81213" w:rsidRPr="00A81213" w:rsidRDefault="00A81213" w:rsidP="003801CA">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«День Неизвестного солдата»</w:t>
      </w:r>
    </w:p>
    <w:p w:rsidR="00A81213" w:rsidRPr="00A81213" w:rsidRDefault="00A81213" w:rsidP="003801CA">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«День Героев Отечества»</w:t>
      </w:r>
    </w:p>
    <w:p w:rsidR="00A81213" w:rsidRPr="00A81213" w:rsidRDefault="00A81213" w:rsidP="003801CA">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«День прав человека»</w:t>
      </w:r>
    </w:p>
    <w:p w:rsidR="00A81213" w:rsidRPr="00A81213" w:rsidRDefault="00A81213" w:rsidP="003801CA">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«День Конституции»</w:t>
      </w:r>
    </w:p>
    <w:p w:rsidR="00A81213" w:rsidRPr="00A81213" w:rsidRDefault="00A81213" w:rsidP="003801CA">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Акция «Волшебство Новогодней поры»</w:t>
      </w:r>
    </w:p>
    <w:p w:rsidR="00A81213" w:rsidRPr="00A81213" w:rsidRDefault="00A81213" w:rsidP="003801CA">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Акция «Блокадный хлеб»</w:t>
      </w:r>
    </w:p>
    <w:p w:rsidR="00A81213" w:rsidRPr="00A81213" w:rsidRDefault="00A81213" w:rsidP="003801CA">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Акция «Неделя памяти»</w:t>
      </w:r>
    </w:p>
    <w:p w:rsidR="00A81213" w:rsidRPr="00A81213" w:rsidRDefault="00A81213" w:rsidP="003801CA">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«День птиц»</w:t>
      </w:r>
    </w:p>
    <w:p w:rsidR="00A81213" w:rsidRPr="00A81213" w:rsidRDefault="00A81213" w:rsidP="003801CA">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День космонавтики.</w:t>
      </w:r>
    </w:p>
    <w:p w:rsidR="00A81213" w:rsidRPr="00A81213" w:rsidRDefault="00A81213" w:rsidP="003801CA">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«Вахта памяти»</w:t>
      </w:r>
    </w:p>
    <w:p w:rsidR="00A81213" w:rsidRPr="00A81213" w:rsidRDefault="00A81213" w:rsidP="003801CA">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Акции по военно-патриотическому воспитанию в рамках Плана мероприятий, посвященных 77-й годовщине Победы посвященные</w:t>
      </w:r>
    </w:p>
    <w:p w:rsidR="00A81213" w:rsidRPr="00A81213" w:rsidRDefault="00A81213" w:rsidP="003801CA">
      <w:pPr>
        <w:numPr>
          <w:ilvl w:val="0"/>
          <w:numId w:val="31"/>
        </w:numPr>
        <w:shd w:val="clear" w:color="auto" w:fill="FFFFFF"/>
        <w:spacing w:after="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Акции, посвященные 100-летию Пионерской организации</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В начале октября провели акцию «Забота» (оказание помощи своим бабушкам и дедушкам). Перед каникулами проведен инструктаж с учащимися по ПБ, ПДД. Сданы отчёты по внеурочной занятости учащихся.</w:t>
      </w:r>
    </w:p>
    <w:p w:rsidR="00A81213" w:rsidRPr="00A81213" w:rsidRDefault="00A81213" w:rsidP="003801C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b/>
          <w:bCs/>
          <w:color w:val="000000"/>
          <w:sz w:val="24"/>
          <w:szCs w:val="24"/>
          <w:lang w:eastAsia="ru-RU"/>
        </w:rPr>
        <w:t>МОДУЛЬ «САМОУПРАВЛЕНИЕ»</w:t>
      </w:r>
    </w:p>
    <w:p w:rsidR="00A81213" w:rsidRPr="00A81213" w:rsidRDefault="003801CA"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1213" w:rsidRPr="00A81213">
        <w:rPr>
          <w:rFonts w:ascii="Times New Roman" w:eastAsia="Times New Roman" w:hAnsi="Times New Roman" w:cs="Times New Roman"/>
          <w:color w:val="000000"/>
          <w:sz w:val="24"/>
          <w:szCs w:val="24"/>
          <w:lang w:eastAsia="ru-RU"/>
        </w:rPr>
        <w:t>В сентябре во всех классах прошли выборы активов, распределены обязанности. В школе создан Ученический совет, в состав которого вошли старосты 4-9-х классов. Ученическим советом проведена следующая работа:</w:t>
      </w:r>
    </w:p>
    <w:p w:rsidR="00A81213" w:rsidRPr="00A81213" w:rsidRDefault="00A81213" w:rsidP="00A81213">
      <w:pPr>
        <w:numPr>
          <w:ilvl w:val="0"/>
          <w:numId w:val="32"/>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Учебная комиссия: проводились рейды по проверке учебников, тетрадей, дневников.</w:t>
      </w:r>
    </w:p>
    <w:p w:rsidR="00A81213" w:rsidRPr="00A81213" w:rsidRDefault="00A81213" w:rsidP="00A81213">
      <w:pPr>
        <w:numPr>
          <w:ilvl w:val="0"/>
          <w:numId w:val="32"/>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Санитарная комиссия: проводились рейды по проверке внешнего вида учащихся.</w:t>
      </w:r>
    </w:p>
    <w:p w:rsidR="00A81213" w:rsidRPr="00A81213" w:rsidRDefault="00A81213" w:rsidP="00A81213">
      <w:pPr>
        <w:numPr>
          <w:ilvl w:val="0"/>
          <w:numId w:val="32"/>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Редколлегия: Оформлялись классные уголки.</w:t>
      </w:r>
    </w:p>
    <w:p w:rsidR="00A81213" w:rsidRPr="00A81213" w:rsidRDefault="00A81213" w:rsidP="00A81213">
      <w:pPr>
        <w:numPr>
          <w:ilvl w:val="0"/>
          <w:numId w:val="32"/>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Трудовая комиссия: проводились рейды по сохранности мебели.</w:t>
      </w:r>
    </w:p>
    <w:p w:rsidR="00A81213" w:rsidRPr="00A81213" w:rsidRDefault="00A81213" w:rsidP="00A81213">
      <w:pPr>
        <w:numPr>
          <w:ilvl w:val="0"/>
          <w:numId w:val="32"/>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Культмассовая комиссия: принимали участие в подготовке всех основных мероприятий, согласно Плану: Дня учителя, Дня пожилых людей, Дня папы (подготовлен и смонтирован видеоролик с поздравлениями для отцов и дедушек учащихся), акций волонтеров,…. Проведена операция «Уголок» (проверка классных уголков), новогодние мероприятия.</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b/>
          <w:bCs/>
          <w:color w:val="000000"/>
          <w:sz w:val="24"/>
          <w:szCs w:val="24"/>
          <w:lang w:eastAsia="ru-RU"/>
        </w:rPr>
        <w:t>МОДУЛЬ «ШКОЛЬНЫЙ УРОК»</w:t>
      </w:r>
    </w:p>
    <w:p w:rsidR="00A81213" w:rsidRPr="00A81213" w:rsidRDefault="003801CA"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1213" w:rsidRPr="00A81213">
        <w:rPr>
          <w:rFonts w:ascii="Times New Roman" w:eastAsia="Times New Roman" w:hAnsi="Times New Roman" w:cs="Times New Roman"/>
          <w:color w:val="000000"/>
          <w:sz w:val="24"/>
          <w:szCs w:val="24"/>
          <w:lang w:eastAsia="ru-RU"/>
        </w:rPr>
        <w:t xml:space="preserve">1 сентября проведен Урок Знаний, Всероссийский урок МЧС, Всероссийский урок, приуроченный ко ДНЮ гражданской обороны РФ, с проведением тренировок по защите детей от ЧС, музейный урок  - Урок памяти (День памяти политических репрессий), активно приняли участие в проведении Урока Цифры (сертификаты прилагаются), Урока </w:t>
      </w:r>
      <w:r w:rsidR="00A81213" w:rsidRPr="00A81213">
        <w:rPr>
          <w:rFonts w:ascii="Times New Roman" w:eastAsia="Times New Roman" w:hAnsi="Times New Roman" w:cs="Times New Roman"/>
          <w:color w:val="000000"/>
          <w:sz w:val="24"/>
          <w:szCs w:val="24"/>
          <w:lang w:eastAsia="ru-RU"/>
        </w:rPr>
        <w:lastRenderedPageBreak/>
        <w:t>добра, профориентационных уроков в 5-9-х классов, уроки Трезвости, единые уроки согласно Календарю мероприятий программы воспитания на 2021-2022 учебный год.</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7 апреля прошел в школе День здоровья.</w:t>
      </w:r>
    </w:p>
    <w:p w:rsidR="00A81213" w:rsidRPr="00A81213" w:rsidRDefault="003801CA"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1213" w:rsidRPr="00A81213">
        <w:rPr>
          <w:rFonts w:ascii="Times New Roman" w:eastAsia="Times New Roman" w:hAnsi="Times New Roman" w:cs="Times New Roman"/>
          <w:color w:val="000000"/>
          <w:sz w:val="24"/>
          <w:szCs w:val="24"/>
          <w:lang w:eastAsia="ru-RU"/>
        </w:rPr>
        <w:t>В целях духовно-нравственного развития и воспитания учащихся, воспитания российской гражданской идентичности, патриотизма, уважения к Отечеству, уважения к государственным праздникам России  согласно плану мероприятий, посвященного 8-й годовщине воссоединения Крыма с Россией в рамках фестиваля «Крымская весна» в школе прошли мероприятия, посвященные памятной дате: классные часы, открытые уроки, конкурс рисунков «Мы вместе», просмотры видеоматериалов, интерактивные экскурсии «Интересные и необычные места Крыма». Классные руководители начальных классов провели увлекательную «экскурсию» по полуострову: ребята с интересом слушали о самых известных городах, о природе и животном мире, о крымских пещерах, о тайнах морских глубин. Также в классах организовали тематические выставки рисунков. В 5-9-х классах обучающиеся говорили об истории Крыма, о его многолетней борьбе с разными завоевателями, участии крымчан в Великой Отечественной войне, обороне Севастополя, важности полуострова для России.</w:t>
      </w:r>
    </w:p>
    <w:p w:rsidR="00A81213" w:rsidRPr="00A81213" w:rsidRDefault="003801CA"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1213" w:rsidRPr="00A81213">
        <w:rPr>
          <w:rFonts w:ascii="Times New Roman" w:eastAsia="Times New Roman" w:hAnsi="Times New Roman" w:cs="Times New Roman"/>
          <w:color w:val="000000"/>
          <w:sz w:val="24"/>
          <w:szCs w:val="24"/>
          <w:lang w:eastAsia="ru-RU"/>
        </w:rPr>
        <w:t>22 апреля во всем мире традиционно отмечается День Земли. К этому празднику в нашей школе прошли классные часы. Классные руководители рассказали ребятам об истории Международного дня Земли, о его многолетних традициях. Также ученики узнали про Колокол мира, который звонит по всей планете 22 апреля. Ребята узнали о богатстве ресурсов, которыми обладает планета, о бережном отношении к природе, сохранении животных и растений, познакомились с экологическими проблемами в мире и у нас.</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В рамках месячника «Дни экологии» 25 апреля прошли классные часы в 1-4-х классах, посвященные Дню Эколят. Эколята -это настоящие друзья природы, которые хотят сделать мир чище, которые мечтают спасти окружающую среду от загрязнений! Эколята- защитники природы. Цель проведения Дня Эколят – развитие экологического образования, экологической культуры и просвещения учащихся, сохранение природы, её растительного и животного мира.</w:t>
      </w:r>
    </w:p>
    <w:p w:rsidR="00A81213" w:rsidRPr="00A81213" w:rsidRDefault="003801CA"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1213" w:rsidRPr="00A81213">
        <w:rPr>
          <w:rFonts w:ascii="Times New Roman" w:eastAsia="Times New Roman" w:hAnsi="Times New Roman" w:cs="Times New Roman"/>
          <w:color w:val="000000"/>
          <w:sz w:val="24"/>
          <w:szCs w:val="24"/>
          <w:lang w:eastAsia="ru-RU"/>
        </w:rPr>
        <w:t>В целях привлечения внимания учащихся к проблемам окружающей среды, воспитания бережного и внимательного отношения к природе, формирования экологической культуры и экологического стиля мышления, 23-25 апреля для учащихся 1-9-х классов проведены экологические уроки «Разделяй с нами», посвященные раздельному сбору мусора и переработке отходов.</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p>
    <w:p w:rsidR="00A81213" w:rsidRPr="00A81213" w:rsidRDefault="00A81213" w:rsidP="003801C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b/>
          <w:bCs/>
          <w:color w:val="000000"/>
          <w:sz w:val="24"/>
          <w:szCs w:val="24"/>
          <w:lang w:eastAsia="ru-RU"/>
        </w:rPr>
        <w:t>МОДУЛЬ «ПРОФОРИЕНТАЦИЯ»</w:t>
      </w:r>
    </w:p>
    <w:p w:rsidR="00A81213" w:rsidRPr="00A81213" w:rsidRDefault="003801CA" w:rsidP="00A8121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1213" w:rsidRPr="00A81213">
        <w:rPr>
          <w:rFonts w:ascii="Times New Roman" w:eastAsia="Times New Roman" w:hAnsi="Times New Roman" w:cs="Times New Roman"/>
          <w:color w:val="000000"/>
          <w:sz w:val="24"/>
          <w:szCs w:val="24"/>
          <w:lang w:eastAsia="ru-RU"/>
        </w:rPr>
        <w:t>Учащиеся из 6-9-х классов нашей школы посетили профессиональные пробы в рамках профориентационного проекта «Билет в будущее».</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В рамках проекта в 6-9-х классах проведены профориентационные уроки. Проведена виртуальная экскурсия по предприятиям. Участвовали в открытых онлайн-уроках «ПроеКТОриЯ», направленных на раннюю профориентацию: 22 сентября 2021г. – «Кулинарное дело» и 28 сентября 2021г. – Профессия «Ландшафтный дизайнер».</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br/>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br/>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lastRenderedPageBreak/>
        <w:br/>
      </w:r>
    </w:p>
    <w:p w:rsidR="00A81213" w:rsidRPr="00A81213" w:rsidRDefault="00A81213" w:rsidP="003801C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b/>
          <w:bCs/>
          <w:color w:val="000000"/>
          <w:sz w:val="24"/>
          <w:szCs w:val="24"/>
          <w:lang w:eastAsia="ru-RU"/>
        </w:rPr>
        <w:t>МОДУЛЬ «ВОЛОНТЕРСКАЯ ДЕЯТЕЛЬНОСТЬ».</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В нашей школе уже традиционной стала благотворительная акция «Спешите делать д</w:t>
      </w:r>
      <w:r w:rsidR="003801CA">
        <w:rPr>
          <w:rFonts w:ascii="Times New Roman" w:eastAsia="Times New Roman" w:hAnsi="Times New Roman" w:cs="Times New Roman"/>
          <w:color w:val="000000"/>
          <w:sz w:val="24"/>
          <w:szCs w:val="24"/>
          <w:lang w:eastAsia="ru-RU"/>
        </w:rPr>
        <w:t>обро».</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В рамках Всероссийской акции «Поможем Донбассу» волонтеры организовали сбор гуманитарной помощи детям и жителям ДНР и ЛНР.</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p>
    <w:p w:rsidR="00A81213" w:rsidRPr="00A81213" w:rsidRDefault="00A81213" w:rsidP="003801C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b/>
          <w:bCs/>
          <w:color w:val="000000"/>
          <w:sz w:val="24"/>
          <w:szCs w:val="24"/>
          <w:lang w:eastAsia="ru-RU"/>
        </w:rPr>
        <w:t>МОДУЛЬ «ПРОФИЛАКТИКА И БЕЗОПАСНОСТЬ»</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В рамках реализации данного модуля проводились следующие мероприятия:</w:t>
      </w:r>
    </w:p>
    <w:p w:rsidR="00A81213" w:rsidRPr="00A81213" w:rsidRDefault="00A81213" w:rsidP="00A81213">
      <w:pPr>
        <w:numPr>
          <w:ilvl w:val="0"/>
          <w:numId w:val="33"/>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Проведение Недели ЗОЖ</w:t>
      </w:r>
    </w:p>
    <w:p w:rsidR="00A81213" w:rsidRPr="00A81213" w:rsidRDefault="00A81213" w:rsidP="00A81213">
      <w:pPr>
        <w:numPr>
          <w:ilvl w:val="0"/>
          <w:numId w:val="34"/>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проведение общешкольных родительских собраний на тему «Цифровая безопасность. Терроризм – угроза 21 века», «Безопасность детей-наша общая забота», проведение акции «Внимание дети» (в 2 раза в год);</w:t>
      </w:r>
    </w:p>
    <w:p w:rsidR="00A81213" w:rsidRPr="00A81213" w:rsidRDefault="00A81213" w:rsidP="00A81213">
      <w:pPr>
        <w:numPr>
          <w:ilvl w:val="0"/>
          <w:numId w:val="34"/>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проведение мероприятий, посвященных 8-й годовщине воссоединения Крыма с Россией;</w:t>
      </w:r>
    </w:p>
    <w:p w:rsidR="00A81213" w:rsidRPr="00A81213" w:rsidRDefault="00A81213" w:rsidP="00A81213">
      <w:pPr>
        <w:numPr>
          <w:ilvl w:val="0"/>
          <w:numId w:val="34"/>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проведение бесед с родителями по профилактике ДТП, профилактике противодействия идеологии терроризма в молодежной среде и на классных родительских собраниях. Оказана помощь учащимся в изготовлении картсхем-маршрута «Дом-школа-дом»;</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Большая работа проводилась и проводится по профилактике беспризорности и безнадзорности несовершеннолетних. За учебный год проведено 5 заседаний Совета профилактики, где рассматривали вопросы: о профилактической работе с детьми пропускающими занятия.</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Анализируя проделанную работу по профилактике беспризорности и безнадзорности несовершеннолетних за 2021-2022 учебный год, можно сказать, что поставленных целей добились, наблюдается положительная динамика – детей, состоящих на всех видах учета нет.</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Проведена информационно-разъяснительная работа среди учащихся 7-9 классов и их родителей (классные часы, родительские собрания) о вреде табакокурения, употребления наркотиков и спиртных напитков, демонстрация фильма «Трезвая Россия».</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Во всех классах проведены классные часы, уроки трезвости</w:t>
      </w:r>
      <w:r w:rsidR="003801CA">
        <w:rPr>
          <w:rFonts w:ascii="Times New Roman" w:eastAsia="Times New Roman" w:hAnsi="Times New Roman" w:cs="Times New Roman"/>
          <w:color w:val="000000"/>
          <w:sz w:val="24"/>
          <w:szCs w:val="24"/>
          <w:lang w:eastAsia="ru-RU"/>
        </w:rPr>
        <w:t xml:space="preserve"> </w:t>
      </w:r>
      <w:r w:rsidRPr="00A81213">
        <w:rPr>
          <w:rFonts w:ascii="Times New Roman" w:eastAsia="Times New Roman" w:hAnsi="Times New Roman" w:cs="Times New Roman"/>
          <w:color w:val="000000"/>
          <w:sz w:val="24"/>
          <w:szCs w:val="24"/>
          <w:lang w:eastAsia="ru-RU"/>
        </w:rPr>
        <w:t>с целью  информирования  учащихся о трезвеннических традициях и преимуществах здорового образа жизни.     Учащиеся выясняли причины употребления алкоголя, как можно помочь осознать пагубность влияния алкоголя на жизнь, находили доводы в пользу отказа от алкоголя, учились приводить аргументы в пользу отказа от принятия спиртного.</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В начальных классах прошли классные часы, где учащимся разъяснили, что употребление спиртного очень вредно для растущего организма. Недопустимо, когда ребёнок в раннем возрасте начинает употреблять пиво, коктейли и другие спиртосодержащие напитки. Он хуже растёт, быстрее устаёт при работе, плохо учится, часто болеет. Алкоголь при неумеренном употреблении вызывает заболевания желудка и других органов, нарушает работу всего организма. Особенно опасен алкоголь для детей. Даже несколько глотков спиртного могут вызвать у ребёнка сильное отравление. Постоянное употребление спиртного приводит к деградации всего организма в целом.</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lastRenderedPageBreak/>
        <w:t>С учащимися  5-9-х классо</w:t>
      </w:r>
      <w:r w:rsidR="003801CA">
        <w:rPr>
          <w:rFonts w:ascii="Times New Roman" w:eastAsia="Times New Roman" w:hAnsi="Times New Roman" w:cs="Times New Roman"/>
          <w:color w:val="000000"/>
          <w:sz w:val="24"/>
          <w:szCs w:val="24"/>
          <w:lang w:eastAsia="ru-RU"/>
        </w:rPr>
        <w:t>в инспектором ОДН Машиной О.Л.</w:t>
      </w:r>
      <w:r w:rsidRPr="00A81213">
        <w:rPr>
          <w:rFonts w:ascii="Times New Roman" w:eastAsia="Times New Roman" w:hAnsi="Times New Roman" w:cs="Times New Roman"/>
          <w:color w:val="000000"/>
          <w:sz w:val="24"/>
          <w:szCs w:val="24"/>
          <w:lang w:eastAsia="ru-RU"/>
        </w:rPr>
        <w:t xml:space="preserve"> проведены профилактические беседы  на тему «Безопасность в сети интернет», где он рассказал ребятам о том, что не стоит вступать в переписку в социальных сетях с людьми, предлагающими лёгкий заработок. Это могут быть злоумышленники, занимающиеся сбытом наркотиков, распространением через социальные сети игр, подвергающих опасности жизнь подростков.  Дистанционно вовлечь школьников в преступную деятельность могут и лица, состоящие в экстремистских сообществах.</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Ежемесячно, согласно графику, классными руководителями проводятся лекции по духовно-нравственному воспитанию учащихся.</w:t>
      </w:r>
      <w:r w:rsidRPr="00A81213">
        <w:rPr>
          <w:rFonts w:ascii="Times New Roman" w:eastAsia="Times New Roman" w:hAnsi="Times New Roman" w:cs="Times New Roman"/>
          <w:color w:val="000000"/>
          <w:sz w:val="24"/>
          <w:szCs w:val="24"/>
          <w:lang w:eastAsia="ru-RU"/>
        </w:rPr>
        <w:br/>
        <w:t>В ходе, которых затронуты вопросы об общественно опасных посягательств в информационно-телекоммуникационных сетях,  от таких способов разрушительного воздействия на психику детей, как кибербуллинг (жестокое обращение с детьми в виртуальной среде) и буллицид (доведение до самоубийства путем психологического насилия).</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Данный вопрос рассматривается на каждом родительском собрании. В октябре проведено общешкольное родительское собрание на тему «Роль семьи в предупреждении и профилактики правонарушений среди несовершеннолетних».</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Профилактическая антинаркотическая работа проводится активистами ученического самоуправления. Дети и наркотики... Это одно из самых страшных явлений в современном обществе. Ребята провели акцию «Скажем «Нет!» наркотикам», подготовили буклеты и листовки за здоровый образ жизни и против вредных привычек, раздали своим сверстникам с призывом быть предельно бдительными, не поддаваться различного вида соблазнам, ценить жизнь и помнить о том, что «мир прекрасен без наркотиков».</w:t>
      </w:r>
    </w:p>
    <w:p w:rsidR="00A81213" w:rsidRPr="00A81213" w:rsidRDefault="00A81213" w:rsidP="003801C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b/>
          <w:bCs/>
          <w:color w:val="000000"/>
          <w:sz w:val="24"/>
          <w:szCs w:val="24"/>
          <w:lang w:eastAsia="ru-RU"/>
        </w:rPr>
        <w:t>МОДУЛЬ «РАБОТА С РОДИТЕЛЯМИ»</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обучающихся начальной школы.</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В первой четверти проведено два общешкольного родительского лектория («Профилактика дорожно-транспортного травматизма школьников» от 28 августа и «Роль семьи в профилактике и предупреждении правонарушений» от 20 октября). Основная  цель родительских собраний -  информирование родителей о  видах профилактических мероприятий, которые  могут способствовать  предотвращению правонарушений в подростковой среде.</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Проведены беседы с родителями по профилактике ДТП и на классных родительских собраниях. Оказана помощь учащимся в изготовлении картсхем-маршрута «Дом-школа-дом». Проводилось педагогическое просвещение родителей по вопросам воспитания детей. В течение четверти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Родители учащихся ознакомлены с информацией по оздоровлению детей, мошенничеству через соцсети, об «Участии в переписи населения на портале Госуслуги», об участии в голосовании «Комфортная городская среда».</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 xml:space="preserve">20 октября 2021 года проведено общешкольное родительское собрание на тему «Роль семьи в предупреждении и профилактики правонарушений среди несовершеннолетних». Основная  цель родительского собрания -  информирование родителей о  видах </w:t>
      </w:r>
      <w:r w:rsidRPr="00A81213">
        <w:rPr>
          <w:rFonts w:ascii="Times New Roman" w:eastAsia="Times New Roman" w:hAnsi="Times New Roman" w:cs="Times New Roman"/>
          <w:color w:val="000000"/>
          <w:sz w:val="24"/>
          <w:szCs w:val="24"/>
          <w:lang w:eastAsia="ru-RU"/>
        </w:rPr>
        <w:lastRenderedPageBreak/>
        <w:t>профилактических мероприятий, которые  могут способствовать  предотвращению правонарушений в подростковой среде. Работа школы по профилактике правонарушений и преступлений среди несовершеннолетних ведется в соответствии с законом РФ «Об образовании», Федеральным законом «Об основах системы профилактики безнадзорности и правонарушений несовершеннолетних».</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Встреча родителей с представителями вышеуказанных ведомств, а также с  Администрацией школы, курирующих вопросы безопасности и жизнедеятельности детей, способствовала расширению кругозора по данной проблеме.</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На родительском собрании были затронуты вопросы об экстремизме, наркомании в подростковой среде, об ответственности родителей за воспитание детей, об опасности в сети  интернет, о мерах по профилактике правонарушений среди  подростков, об административной и уголовной ответственности, о формировании духовности, нравственности, патриотизма в современной семье.</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обучающихся начальной школы.</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8 апреля проведено общешкольное роодительское собрание с приглашением сотрудников ГИБДД «Безопасность детей-наша общая забота». Проведены беседы с родителями по профилактике ДТП, профилактике противодействия идеологии терроризма в молодежной среде и на классных родительских собраниях. В течение учебного года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Мощное воздействие на детей, их нравственные установки оказывает широко распространяемая кино- и видеопродукция, напичканная сценами убийств, грабежей, разбоев, хулиганства, изнасилований, самоубийств и других преступных и антиобщественных проявлений.</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В связи с этим необходимо направить все усилия на защиту детей от информации, причиняющей вред их здоровью и развитию.</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Таким образом, можно сделать вывод, что терроризм обусловлен общественными противоречиями. Они оказывают негативное влияние на все стороны общественной жизни. Важнейшей предпосылкой эффективной борьбы с терроризмом наряду с мерами правоохранительных органов спецслужб, является умение граждан противостоять терактам, правильно себя вести в условиях этой опасности.</w:t>
      </w:r>
    </w:p>
    <w:p w:rsidR="00A81213" w:rsidRPr="00A81213" w:rsidRDefault="00A81213" w:rsidP="003801C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b/>
          <w:bCs/>
          <w:color w:val="000000"/>
          <w:sz w:val="24"/>
          <w:szCs w:val="24"/>
          <w:lang w:eastAsia="ru-RU"/>
        </w:rPr>
        <w:t>МОДУЛЬ «ДЕТСКИЕ ОБЩЕСТВЕННЫЕ ОБЪЕДИНЕНИЯ»</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В соответствии с планом воспитательной работы школы и с целью развития творческих способностей обучающихся приняли участие:</w:t>
      </w:r>
    </w:p>
    <w:p w:rsidR="00A81213" w:rsidRPr="00A81213" w:rsidRDefault="00A81213" w:rsidP="00A81213">
      <w:pPr>
        <w:numPr>
          <w:ilvl w:val="0"/>
          <w:numId w:val="35"/>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b/>
          <w:bCs/>
          <w:color w:val="000000"/>
          <w:sz w:val="24"/>
          <w:szCs w:val="24"/>
          <w:lang w:eastAsia="ru-RU"/>
        </w:rPr>
        <w:t>в акции «Осенний марафон добрых дел-2021».</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В течение акции были проведены следующие добровольческие мероприятия под девизом «Добро нести – Добру учиться!»:</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 посадка деревьев и субботники по благоустройству пришкольной территории;</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 спортивная акция по пропаганде ЗОЖ «Здоровым быть модно!»;</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 акция «Молодежь против наркотиков!» с раздачей флаеров социальной направленности;</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lastRenderedPageBreak/>
        <w:t>- «Мы вас любим, мы вами гордимся!», патронаж ветеранов и раздача подарков.</w:t>
      </w:r>
    </w:p>
    <w:p w:rsidR="00A81213" w:rsidRPr="00A81213" w:rsidRDefault="00A81213" w:rsidP="00A81213">
      <w:pPr>
        <w:numPr>
          <w:ilvl w:val="0"/>
          <w:numId w:val="36"/>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b/>
          <w:bCs/>
          <w:color w:val="000000"/>
          <w:sz w:val="24"/>
          <w:szCs w:val="24"/>
          <w:lang w:eastAsia="ru-RU"/>
        </w:rPr>
        <w:t>в рамках военно-патриотического месячника:</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 Обелиск</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 «Поздравление ветеранов»</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 онлайн акция #МойЗащитникОтечества</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 флешмоб «Будь готов!»</w:t>
      </w:r>
    </w:p>
    <w:p w:rsidR="00A81213" w:rsidRPr="00A81213" w:rsidRDefault="00A81213" w:rsidP="00A81213">
      <w:pPr>
        <w:numPr>
          <w:ilvl w:val="0"/>
          <w:numId w:val="37"/>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b/>
          <w:bCs/>
          <w:color w:val="000000"/>
          <w:sz w:val="24"/>
          <w:szCs w:val="24"/>
          <w:lang w:eastAsia="ru-RU"/>
        </w:rPr>
        <w:t>с 3 по 8 марта 2022 года учащиеся принимали участие в акциях:</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 «Завтрак для Любимых» (приготовить завтрак для своих любимых женщин: мам, бабушек, сестер и т.д.);</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 «Классные встречи».</w:t>
      </w:r>
    </w:p>
    <w:p w:rsidR="00A81213" w:rsidRPr="00A81213" w:rsidRDefault="00A81213" w:rsidP="00A81213">
      <w:pPr>
        <w:numPr>
          <w:ilvl w:val="0"/>
          <w:numId w:val="38"/>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b/>
          <w:bCs/>
          <w:color w:val="000000"/>
          <w:sz w:val="24"/>
          <w:szCs w:val="24"/>
          <w:lang w:eastAsia="ru-RU"/>
        </w:rPr>
        <w:t>в акции «Весенняя неделя добра» среди детских</w:t>
      </w:r>
      <w:r w:rsidRPr="00A81213">
        <w:rPr>
          <w:rFonts w:ascii="Times New Roman" w:eastAsia="Times New Roman" w:hAnsi="Times New Roman" w:cs="Times New Roman"/>
          <w:color w:val="000000"/>
          <w:sz w:val="24"/>
          <w:szCs w:val="24"/>
          <w:lang w:eastAsia="ru-RU"/>
        </w:rPr>
        <w:t> </w:t>
      </w:r>
      <w:r w:rsidRPr="00A81213">
        <w:rPr>
          <w:rFonts w:ascii="Times New Roman" w:eastAsia="Times New Roman" w:hAnsi="Times New Roman" w:cs="Times New Roman"/>
          <w:b/>
          <w:bCs/>
          <w:color w:val="000000"/>
          <w:sz w:val="24"/>
          <w:szCs w:val="24"/>
          <w:lang w:eastAsia="ru-RU"/>
        </w:rPr>
        <w:t>добровольческих отрядов.</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В рамках весенней недели добра организованы и проведены серии добровольческих мероприятий с участием школьников добровольческих отрядов РДШ, Юнармия, экологи:</w:t>
      </w:r>
    </w:p>
    <w:p w:rsidR="00A81213" w:rsidRPr="00A81213" w:rsidRDefault="00A81213" w:rsidP="00A81213">
      <w:pPr>
        <w:numPr>
          <w:ilvl w:val="0"/>
          <w:numId w:val="39"/>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Проведение Уроков добра.</w:t>
      </w:r>
    </w:p>
    <w:p w:rsidR="00A81213" w:rsidRPr="00A81213" w:rsidRDefault="00A81213" w:rsidP="00A81213">
      <w:pPr>
        <w:numPr>
          <w:ilvl w:val="0"/>
          <w:numId w:val="39"/>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Проведение экологических акций: по посадке зеленых насаждений и благоустройству общественных территорий города (территории школы, близлежащих улиц, парков и др.); оказание бездомным животным, птицам (изготовление скворечников, участие в работе обществ по защите животных и др.).</w:t>
      </w:r>
    </w:p>
    <w:p w:rsidR="00A81213" w:rsidRPr="00A81213" w:rsidRDefault="00A81213" w:rsidP="00A81213">
      <w:pPr>
        <w:numPr>
          <w:ilvl w:val="0"/>
          <w:numId w:val="40"/>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Проведение акции «Разделяй с нами» для тех, кто хочет внести свой вклад в решение мусорной проблемы в России через простые, доступные многим действия.</w:t>
      </w:r>
    </w:p>
    <w:p w:rsidR="00A81213" w:rsidRPr="00A81213" w:rsidRDefault="00A81213" w:rsidP="00A81213">
      <w:pPr>
        <w:numPr>
          <w:ilvl w:val="0"/>
          <w:numId w:val="41"/>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Проведение акции «Я помню! Я горжусь!».</w:t>
      </w:r>
    </w:p>
    <w:p w:rsidR="00A81213" w:rsidRPr="00A81213" w:rsidRDefault="00A81213" w:rsidP="00A81213">
      <w:pPr>
        <w:numPr>
          <w:ilvl w:val="0"/>
          <w:numId w:val="42"/>
        </w:num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Классные встречи с участниками военных событий и локальных воин с рассказами об их участии.</w:t>
      </w:r>
    </w:p>
    <w:p w:rsidR="00A81213" w:rsidRPr="00A81213" w:rsidRDefault="00A81213" w:rsidP="00A81213">
      <w:pPr>
        <w:shd w:val="clear" w:color="auto" w:fill="FFFFFF"/>
        <w:spacing w:after="150" w:line="240" w:lineRule="auto"/>
        <w:rPr>
          <w:rFonts w:ascii="Times New Roman" w:eastAsia="Times New Roman" w:hAnsi="Times New Roman" w:cs="Times New Roman"/>
          <w:color w:val="000000"/>
          <w:sz w:val="24"/>
          <w:szCs w:val="24"/>
          <w:lang w:eastAsia="ru-RU"/>
        </w:rPr>
      </w:pPr>
      <w:r w:rsidRPr="00A81213">
        <w:rPr>
          <w:rFonts w:ascii="Times New Roman" w:eastAsia="Times New Roman" w:hAnsi="Times New Roman" w:cs="Times New Roman"/>
          <w:color w:val="000000"/>
          <w:sz w:val="24"/>
          <w:szCs w:val="24"/>
          <w:lang w:eastAsia="ru-RU"/>
        </w:rPr>
        <w:t>4 мая в преддверии Дня Победы члены военно-патриотического кружка «Поиск» приняли активное участие в проведении краевой акции «Дороги Победы», прошли по главной улице аула с полотном Победы.</w:t>
      </w:r>
    </w:p>
    <w:p w:rsidR="001D7354" w:rsidRPr="003801CA" w:rsidRDefault="003801CA" w:rsidP="003801CA">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w:t>
      </w:r>
      <w:r w:rsidR="00824442" w:rsidRPr="003801CA">
        <w:rPr>
          <w:rFonts w:ascii="Times New Roman" w:eastAsia="Times New Roman" w:hAnsi="Times New Roman" w:cs="Times New Roman"/>
          <w:b/>
          <w:color w:val="000000" w:themeColor="text1"/>
          <w:sz w:val="24"/>
          <w:szCs w:val="24"/>
          <w:lang w:eastAsia="ru-RU"/>
        </w:rPr>
        <w:t>Анализ научно – методической деятельности педагогического коллектива.</w:t>
      </w:r>
    </w:p>
    <w:p w:rsidR="001D7354" w:rsidRPr="00A81213" w:rsidRDefault="00824442" w:rsidP="00A81213">
      <w:pPr>
        <w:pStyle w:val="27"/>
        <w:shd w:val="clear" w:color="auto" w:fill="auto"/>
        <w:spacing w:before="0" w:after="0" w:line="240" w:lineRule="auto"/>
        <w:ind w:firstLine="760"/>
        <w:jc w:val="both"/>
        <w:rPr>
          <w:sz w:val="24"/>
          <w:szCs w:val="24"/>
        </w:rPr>
      </w:pPr>
      <w:r w:rsidRPr="00A81213">
        <w:rPr>
          <w:rStyle w:val="26"/>
          <w:color w:val="000000"/>
          <w:sz w:val="24"/>
          <w:szCs w:val="24"/>
        </w:rPr>
        <w:t>Методическую работу школы возглавляет методический совет. В состав методического совета входят директор, его заместители, руководители методических объединений, все педагоги.</w:t>
      </w:r>
    </w:p>
    <w:p w:rsidR="001D7354" w:rsidRPr="00A81213" w:rsidRDefault="00824442" w:rsidP="00A81213">
      <w:pPr>
        <w:pStyle w:val="27"/>
        <w:shd w:val="clear" w:color="auto" w:fill="auto"/>
        <w:spacing w:before="0" w:after="0" w:line="240" w:lineRule="auto"/>
        <w:ind w:firstLine="340"/>
        <w:jc w:val="both"/>
        <w:rPr>
          <w:sz w:val="24"/>
          <w:szCs w:val="24"/>
        </w:rPr>
      </w:pPr>
      <w:r w:rsidRPr="00A81213">
        <w:rPr>
          <w:rStyle w:val="26"/>
          <w:color w:val="000000"/>
          <w:sz w:val="24"/>
          <w:szCs w:val="24"/>
        </w:rPr>
        <w:t>Методический совет школы является органом, координирующим всю научно-методическую деятельность педагогического коллектива, школьных методических объединений: обеспечивает взаимосвязь педагогической науки с практикой, направляет и диагностирует инновационную работу педагогов, творческих групп, способствует самореализации личности педагогов на основе непрерывного повышения квалификации.</w:t>
      </w:r>
    </w:p>
    <w:p w:rsidR="001D7354" w:rsidRPr="00A81213" w:rsidRDefault="00824442" w:rsidP="00A81213">
      <w:pPr>
        <w:pStyle w:val="27"/>
        <w:shd w:val="clear" w:color="auto" w:fill="auto"/>
        <w:spacing w:before="0" w:after="0" w:line="240" w:lineRule="auto"/>
        <w:jc w:val="both"/>
        <w:rPr>
          <w:sz w:val="24"/>
          <w:szCs w:val="24"/>
        </w:rPr>
      </w:pPr>
      <w:r w:rsidRPr="00A81213">
        <w:rPr>
          <w:rStyle w:val="26"/>
          <w:color w:val="000000"/>
          <w:sz w:val="24"/>
          <w:szCs w:val="24"/>
        </w:rPr>
        <w:t>Методическая работа осуществляется в различных формах:</w:t>
      </w:r>
    </w:p>
    <w:p w:rsidR="001D7354" w:rsidRPr="00A81213" w:rsidRDefault="00824442" w:rsidP="00A81213">
      <w:pPr>
        <w:pStyle w:val="27"/>
        <w:numPr>
          <w:ilvl w:val="0"/>
          <w:numId w:val="9"/>
        </w:numPr>
        <w:shd w:val="clear" w:color="auto" w:fill="auto"/>
        <w:spacing w:before="0" w:after="0" w:line="240" w:lineRule="auto"/>
        <w:jc w:val="both"/>
        <w:rPr>
          <w:sz w:val="24"/>
          <w:szCs w:val="24"/>
        </w:rPr>
      </w:pPr>
      <w:r w:rsidRPr="00A81213">
        <w:rPr>
          <w:rStyle w:val="26"/>
          <w:color w:val="000000"/>
          <w:sz w:val="24"/>
          <w:szCs w:val="24"/>
        </w:rPr>
        <w:t>педагогические советы;</w:t>
      </w:r>
    </w:p>
    <w:p w:rsidR="001D7354" w:rsidRPr="00A81213" w:rsidRDefault="00824442" w:rsidP="00A81213">
      <w:pPr>
        <w:pStyle w:val="27"/>
        <w:numPr>
          <w:ilvl w:val="0"/>
          <w:numId w:val="9"/>
        </w:numPr>
        <w:shd w:val="clear" w:color="auto" w:fill="auto"/>
        <w:spacing w:before="0" w:after="0" w:line="240" w:lineRule="auto"/>
        <w:jc w:val="both"/>
        <w:rPr>
          <w:sz w:val="24"/>
          <w:szCs w:val="24"/>
        </w:rPr>
      </w:pPr>
      <w:r w:rsidRPr="00A81213">
        <w:rPr>
          <w:rStyle w:val="26"/>
          <w:color w:val="000000"/>
          <w:sz w:val="24"/>
          <w:szCs w:val="24"/>
        </w:rPr>
        <w:t>заседания методических объединений;</w:t>
      </w:r>
    </w:p>
    <w:p w:rsidR="001D7354" w:rsidRPr="00A81213" w:rsidRDefault="00824442" w:rsidP="00A81213">
      <w:pPr>
        <w:pStyle w:val="27"/>
        <w:numPr>
          <w:ilvl w:val="0"/>
          <w:numId w:val="9"/>
        </w:numPr>
        <w:shd w:val="clear" w:color="auto" w:fill="auto"/>
        <w:spacing w:before="0" w:after="0" w:line="240" w:lineRule="auto"/>
        <w:jc w:val="both"/>
        <w:rPr>
          <w:sz w:val="24"/>
          <w:szCs w:val="24"/>
        </w:rPr>
      </w:pPr>
      <w:r w:rsidRPr="00A81213">
        <w:rPr>
          <w:rStyle w:val="26"/>
          <w:color w:val="000000"/>
          <w:sz w:val="24"/>
          <w:szCs w:val="24"/>
        </w:rPr>
        <w:t>теоретические семинары по инновационной деятельности;</w:t>
      </w:r>
    </w:p>
    <w:p w:rsidR="001D7354" w:rsidRPr="00A81213" w:rsidRDefault="00824442" w:rsidP="00A81213">
      <w:pPr>
        <w:pStyle w:val="27"/>
        <w:numPr>
          <w:ilvl w:val="0"/>
          <w:numId w:val="9"/>
        </w:numPr>
        <w:shd w:val="clear" w:color="auto" w:fill="auto"/>
        <w:spacing w:before="0" w:after="0" w:line="240" w:lineRule="auto"/>
        <w:jc w:val="both"/>
        <w:rPr>
          <w:sz w:val="24"/>
          <w:szCs w:val="24"/>
        </w:rPr>
      </w:pPr>
      <w:r w:rsidRPr="00A81213">
        <w:rPr>
          <w:rStyle w:val="26"/>
          <w:color w:val="000000"/>
          <w:sz w:val="24"/>
          <w:szCs w:val="24"/>
        </w:rPr>
        <w:t>круглые столы;</w:t>
      </w:r>
    </w:p>
    <w:p w:rsidR="001D7354" w:rsidRPr="00A81213" w:rsidRDefault="00824442" w:rsidP="00A81213">
      <w:pPr>
        <w:pStyle w:val="27"/>
        <w:numPr>
          <w:ilvl w:val="0"/>
          <w:numId w:val="9"/>
        </w:numPr>
        <w:shd w:val="clear" w:color="auto" w:fill="auto"/>
        <w:spacing w:before="0" w:after="0" w:line="240" w:lineRule="auto"/>
        <w:ind w:right="-40"/>
        <w:jc w:val="both"/>
        <w:rPr>
          <w:rStyle w:val="26"/>
          <w:sz w:val="24"/>
          <w:szCs w:val="24"/>
        </w:rPr>
      </w:pPr>
      <w:r w:rsidRPr="00A81213">
        <w:rPr>
          <w:rStyle w:val="26"/>
          <w:color w:val="000000"/>
          <w:sz w:val="24"/>
          <w:szCs w:val="24"/>
        </w:rPr>
        <w:t xml:space="preserve">открытые уроки; </w:t>
      </w:r>
    </w:p>
    <w:p w:rsidR="001D7354" w:rsidRPr="00A81213" w:rsidRDefault="00824442" w:rsidP="00A81213">
      <w:pPr>
        <w:pStyle w:val="27"/>
        <w:numPr>
          <w:ilvl w:val="0"/>
          <w:numId w:val="9"/>
        </w:numPr>
        <w:shd w:val="clear" w:color="auto" w:fill="auto"/>
        <w:spacing w:before="0" w:after="0" w:line="240" w:lineRule="auto"/>
        <w:ind w:right="101"/>
        <w:jc w:val="both"/>
        <w:rPr>
          <w:sz w:val="24"/>
          <w:szCs w:val="24"/>
        </w:rPr>
      </w:pPr>
      <w:r w:rsidRPr="00A81213">
        <w:rPr>
          <w:rStyle w:val="26"/>
          <w:color w:val="000000"/>
          <w:sz w:val="24"/>
          <w:szCs w:val="24"/>
        </w:rPr>
        <w:t>предметные недели;</w:t>
      </w:r>
    </w:p>
    <w:p w:rsidR="001D7354" w:rsidRPr="00A81213" w:rsidRDefault="00824442" w:rsidP="00A81213">
      <w:pPr>
        <w:pStyle w:val="35"/>
        <w:shd w:val="clear" w:color="auto" w:fill="auto"/>
        <w:spacing w:line="240" w:lineRule="auto"/>
        <w:ind w:firstLine="440"/>
        <w:rPr>
          <w:sz w:val="24"/>
          <w:szCs w:val="24"/>
        </w:rPr>
      </w:pPr>
      <w:r w:rsidRPr="00A81213">
        <w:rPr>
          <w:rStyle w:val="36"/>
          <w:b w:val="0"/>
          <w:bCs w:val="0"/>
          <w:color w:val="000000"/>
          <w:sz w:val="24"/>
          <w:szCs w:val="24"/>
        </w:rPr>
        <w:t xml:space="preserve">Единая методическая тема школы на 2020 — 2025 гг. </w:t>
      </w:r>
      <w:r w:rsidRPr="00A81213">
        <w:rPr>
          <w:rStyle w:val="34"/>
          <w:b/>
          <w:bCs/>
          <w:color w:val="000000"/>
          <w:sz w:val="24"/>
          <w:szCs w:val="24"/>
        </w:rPr>
        <w:t xml:space="preserve">«Совершенствование качества </w:t>
      </w:r>
      <w:r w:rsidRPr="00A81213">
        <w:rPr>
          <w:rStyle w:val="34"/>
          <w:b/>
          <w:bCs/>
          <w:color w:val="000000"/>
          <w:sz w:val="24"/>
          <w:szCs w:val="24"/>
        </w:rPr>
        <w:lastRenderedPageBreak/>
        <w:t xml:space="preserve">образования, обновление содержания и педагогических технологий в условиях реализации ФГОС», </w:t>
      </w:r>
      <w:r w:rsidRPr="00A81213">
        <w:rPr>
          <w:rStyle w:val="36"/>
          <w:b w:val="0"/>
          <w:bCs w:val="0"/>
          <w:color w:val="000000"/>
          <w:sz w:val="24"/>
          <w:szCs w:val="24"/>
        </w:rPr>
        <w:t>над которой коллектив работает первый год.</w:t>
      </w:r>
    </w:p>
    <w:p w:rsidR="001D7354" w:rsidRPr="00A81213" w:rsidRDefault="00824442" w:rsidP="00A81213">
      <w:pPr>
        <w:pStyle w:val="35"/>
        <w:shd w:val="clear" w:color="auto" w:fill="auto"/>
        <w:spacing w:line="240" w:lineRule="auto"/>
        <w:ind w:firstLine="240"/>
        <w:rPr>
          <w:sz w:val="24"/>
          <w:szCs w:val="24"/>
        </w:rPr>
      </w:pPr>
      <w:r w:rsidRPr="00A81213">
        <w:rPr>
          <w:rStyle w:val="36"/>
          <w:b w:val="0"/>
          <w:bCs w:val="0"/>
          <w:color w:val="000000"/>
          <w:sz w:val="24"/>
          <w:szCs w:val="24"/>
        </w:rPr>
        <w:t xml:space="preserve">Методическая тема на 2021-2022 учебный год: </w:t>
      </w:r>
      <w:r w:rsidRPr="00A81213">
        <w:rPr>
          <w:rStyle w:val="34"/>
          <w:b/>
          <w:bCs/>
          <w:color w:val="000000"/>
          <w:sz w:val="24"/>
          <w:szCs w:val="24"/>
        </w:rPr>
        <w:t>«Современные требования к качеству урока - ориентиры на обновление содержания образования»</w:t>
      </w:r>
    </w:p>
    <w:p w:rsidR="001D7354" w:rsidRPr="00A81213" w:rsidRDefault="00824442" w:rsidP="00A81213">
      <w:pPr>
        <w:pStyle w:val="35"/>
        <w:shd w:val="clear" w:color="auto" w:fill="auto"/>
        <w:spacing w:line="240" w:lineRule="auto"/>
        <w:rPr>
          <w:sz w:val="24"/>
          <w:szCs w:val="24"/>
        </w:rPr>
      </w:pPr>
      <w:r w:rsidRPr="00A81213">
        <w:rPr>
          <w:rStyle w:val="34"/>
          <w:b/>
          <w:bCs/>
          <w:color w:val="000000"/>
          <w:sz w:val="24"/>
          <w:szCs w:val="24"/>
        </w:rPr>
        <w:t>Задачи:</w:t>
      </w:r>
    </w:p>
    <w:p w:rsidR="001D7354" w:rsidRPr="00A81213" w:rsidRDefault="00824442" w:rsidP="00A81213">
      <w:pPr>
        <w:pStyle w:val="27"/>
        <w:numPr>
          <w:ilvl w:val="0"/>
          <w:numId w:val="10"/>
        </w:numPr>
        <w:shd w:val="clear" w:color="auto" w:fill="auto"/>
        <w:spacing w:before="0" w:after="0" w:line="240" w:lineRule="auto"/>
        <w:jc w:val="both"/>
        <w:rPr>
          <w:sz w:val="24"/>
          <w:szCs w:val="24"/>
        </w:rPr>
      </w:pPr>
      <w:r w:rsidRPr="00A81213">
        <w:rPr>
          <w:rStyle w:val="26"/>
          <w:color w:val="000000"/>
          <w:sz w:val="24"/>
          <w:szCs w:val="24"/>
        </w:rPr>
        <w:t>создать условия для изучения педагогическим коллективом основ работы в дистанционном режиме, дистанционных образовательных технологий (ДОТ) и электронных образовательных ресурсов (ЭОР):</w:t>
      </w:r>
    </w:p>
    <w:p w:rsidR="001D7354" w:rsidRPr="00A81213" w:rsidRDefault="00824442" w:rsidP="00A81213">
      <w:pPr>
        <w:pStyle w:val="27"/>
        <w:numPr>
          <w:ilvl w:val="0"/>
          <w:numId w:val="10"/>
        </w:numPr>
        <w:shd w:val="clear" w:color="auto" w:fill="auto"/>
        <w:spacing w:before="0" w:after="0" w:line="240" w:lineRule="auto"/>
        <w:jc w:val="both"/>
        <w:rPr>
          <w:sz w:val="24"/>
          <w:szCs w:val="24"/>
        </w:rPr>
      </w:pPr>
      <w:r w:rsidRPr="00A81213">
        <w:rPr>
          <w:rStyle w:val="26"/>
          <w:color w:val="000000"/>
          <w:sz w:val="24"/>
          <w:szCs w:val="24"/>
        </w:rPr>
        <w:t>организовать ознакомление обучающихся с учебными онлайн-платформами; обеспечить готовность педагогов реализовать образовательные программы с помощью ДОТ и ЭОР.</w:t>
      </w:r>
    </w:p>
    <w:p w:rsidR="001D7354" w:rsidRPr="00A81213" w:rsidRDefault="00824442" w:rsidP="00A81213">
      <w:pPr>
        <w:pStyle w:val="27"/>
        <w:numPr>
          <w:ilvl w:val="0"/>
          <w:numId w:val="10"/>
        </w:numPr>
        <w:shd w:val="clear" w:color="auto" w:fill="auto"/>
        <w:spacing w:before="0" w:after="0" w:line="240" w:lineRule="auto"/>
        <w:jc w:val="both"/>
        <w:rPr>
          <w:sz w:val="24"/>
          <w:szCs w:val="24"/>
        </w:rPr>
      </w:pPr>
      <w:r w:rsidRPr="00A81213">
        <w:rPr>
          <w:rStyle w:val="26"/>
          <w:color w:val="000000"/>
          <w:sz w:val="24"/>
          <w:szCs w:val="24"/>
        </w:rPr>
        <w:t>активнее использовать современные образовательные технологии в учебно-воспитательном процессе, в частности — поисково-исследовательскую деятельность, проектную деятельность;</w:t>
      </w:r>
    </w:p>
    <w:p w:rsidR="001D7354" w:rsidRPr="00A81213" w:rsidRDefault="00824442" w:rsidP="00A81213">
      <w:pPr>
        <w:pStyle w:val="27"/>
        <w:numPr>
          <w:ilvl w:val="0"/>
          <w:numId w:val="10"/>
        </w:numPr>
        <w:shd w:val="clear" w:color="auto" w:fill="auto"/>
        <w:spacing w:before="0" w:after="0" w:line="240" w:lineRule="auto"/>
        <w:jc w:val="both"/>
        <w:rPr>
          <w:sz w:val="24"/>
          <w:szCs w:val="24"/>
        </w:rPr>
      </w:pPr>
      <w:r w:rsidRPr="00A81213">
        <w:rPr>
          <w:rStyle w:val="26"/>
          <w:color w:val="000000"/>
          <w:sz w:val="24"/>
          <w:szCs w:val="24"/>
        </w:rPr>
        <w:t>систематизировать поиск и поддержку талантливых детей и их сопровождение в течение периода обучения;</w:t>
      </w:r>
    </w:p>
    <w:p w:rsidR="001D7354" w:rsidRPr="00A81213" w:rsidRDefault="00824442" w:rsidP="00A81213">
      <w:pPr>
        <w:pStyle w:val="27"/>
        <w:numPr>
          <w:ilvl w:val="0"/>
          <w:numId w:val="10"/>
        </w:numPr>
        <w:shd w:val="clear" w:color="auto" w:fill="auto"/>
        <w:spacing w:before="0" w:after="0" w:line="240" w:lineRule="auto"/>
        <w:jc w:val="both"/>
        <w:rPr>
          <w:sz w:val="24"/>
          <w:szCs w:val="24"/>
        </w:rPr>
      </w:pPr>
      <w:r w:rsidRPr="00A81213">
        <w:rPr>
          <w:rStyle w:val="26"/>
          <w:color w:val="000000"/>
          <w:sz w:val="24"/>
          <w:szCs w:val="24"/>
        </w:rPr>
        <w:t>совершенствовать работу с различными категориями обучающихся (слабоуспевающими, детьми с ОВЗ);</w:t>
      </w:r>
    </w:p>
    <w:p w:rsidR="001D7354" w:rsidRPr="00A81213" w:rsidRDefault="00824442" w:rsidP="00A81213">
      <w:pPr>
        <w:pStyle w:val="27"/>
        <w:numPr>
          <w:ilvl w:val="0"/>
          <w:numId w:val="10"/>
        </w:numPr>
        <w:shd w:val="clear" w:color="auto" w:fill="auto"/>
        <w:spacing w:before="0" w:after="0" w:line="240" w:lineRule="auto"/>
        <w:jc w:val="both"/>
        <w:rPr>
          <w:sz w:val="24"/>
          <w:szCs w:val="24"/>
        </w:rPr>
      </w:pPr>
      <w:r w:rsidRPr="00A81213">
        <w:rPr>
          <w:rStyle w:val="26"/>
          <w:color w:val="000000"/>
          <w:sz w:val="24"/>
          <w:szCs w:val="24"/>
        </w:rPr>
        <w:t>продолжить работу по реализации ФГОС НОО. ФГОС ООО и создать все условия для успешного введения ФГОС СОО.</w:t>
      </w:r>
    </w:p>
    <w:p w:rsidR="001D7354" w:rsidRPr="00A81213" w:rsidRDefault="00824442" w:rsidP="00A81213">
      <w:pPr>
        <w:pStyle w:val="27"/>
        <w:shd w:val="clear" w:color="auto" w:fill="auto"/>
        <w:spacing w:before="0" w:after="0" w:line="240" w:lineRule="auto"/>
        <w:jc w:val="both"/>
        <w:rPr>
          <w:sz w:val="24"/>
          <w:szCs w:val="24"/>
        </w:rPr>
      </w:pPr>
      <w:r w:rsidRPr="00A81213">
        <w:rPr>
          <w:rStyle w:val="26"/>
          <w:color w:val="000000"/>
          <w:sz w:val="24"/>
          <w:szCs w:val="24"/>
        </w:rPr>
        <w:t>Работа методического совета строилась в тесном контакте с методическими объединениями через педагогические советы, «круглые столы», семинары.</w:t>
      </w:r>
    </w:p>
    <w:p w:rsidR="001D7354" w:rsidRPr="00A81213" w:rsidRDefault="00824442" w:rsidP="00A81213">
      <w:pPr>
        <w:spacing w:after="0" w:line="240" w:lineRule="auto"/>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В соответствии с поставленными целями и задачами методическая работа осуществлялась по следующим направлениям деятельности:</w:t>
      </w:r>
    </w:p>
    <w:p w:rsidR="001D7354" w:rsidRPr="00A81213" w:rsidRDefault="00824442" w:rsidP="00A81213">
      <w:pPr>
        <w:spacing w:after="0" w:line="240" w:lineRule="auto"/>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 работа педагогического совета как коллективная методическая деятельность;</w:t>
      </w:r>
    </w:p>
    <w:p w:rsidR="001D7354" w:rsidRPr="00A81213" w:rsidRDefault="00824442" w:rsidP="00A81213">
      <w:pPr>
        <w:spacing w:after="0" w:line="240" w:lineRule="auto"/>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 подбор и расстановка кадров;</w:t>
      </w:r>
    </w:p>
    <w:p w:rsidR="001D7354" w:rsidRPr="00A81213" w:rsidRDefault="00824442" w:rsidP="00A81213">
      <w:pPr>
        <w:spacing w:after="0" w:line="240" w:lineRule="auto"/>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 повышение квалификации, педагогического мастерства и категорийности кадров;</w:t>
      </w:r>
    </w:p>
    <w:p w:rsidR="001D7354" w:rsidRPr="00A81213" w:rsidRDefault="00824442" w:rsidP="00A81213">
      <w:pPr>
        <w:spacing w:after="0" w:line="240" w:lineRule="auto"/>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 работа с молодыми и вновь прибывшими специалистами- консультативно-информационная деятельность;</w:t>
      </w:r>
    </w:p>
    <w:p w:rsidR="001D7354" w:rsidRPr="00A81213" w:rsidRDefault="00824442" w:rsidP="00A81213">
      <w:pPr>
        <w:spacing w:after="0" w:line="240" w:lineRule="auto"/>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 индивидуально-методическая и инновационная деятельность - обобщение опыта работы;</w:t>
      </w:r>
    </w:p>
    <w:p w:rsidR="001D7354" w:rsidRPr="00A81213" w:rsidRDefault="00824442" w:rsidP="00A81213">
      <w:pPr>
        <w:spacing w:after="0" w:line="240" w:lineRule="auto"/>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 диагностико-аналитическая деятельность, психолого-педагогическая диагностика;</w:t>
      </w:r>
    </w:p>
    <w:p w:rsidR="001D7354" w:rsidRPr="00A81213" w:rsidRDefault="00824442" w:rsidP="00A81213">
      <w:pPr>
        <w:spacing w:after="0" w:line="240" w:lineRule="auto"/>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-обновление методической оснащенности кабинетов школы.</w:t>
      </w:r>
    </w:p>
    <w:p w:rsidR="001D7354" w:rsidRPr="00A81213" w:rsidRDefault="00824442" w:rsidP="00A81213">
      <w:pPr>
        <w:spacing w:after="0" w:line="240" w:lineRule="auto"/>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 xml:space="preserve">                Педагогический коллектив осознает сложность поставленных перед ними задач, но оптимистично прогнозирует будущее своего образовательного процесса и будущее своих учащихся.</w:t>
      </w:r>
    </w:p>
    <w:p w:rsidR="001D7354" w:rsidRPr="00A81213" w:rsidRDefault="00824442" w:rsidP="00A81213">
      <w:pPr>
        <w:spacing w:after="0" w:line="240" w:lineRule="auto"/>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Коллектив отличает деловитость, работоспособность, гуманность по отношению к детям, интерес к профессиональной деятельности.</w:t>
      </w:r>
    </w:p>
    <w:p w:rsidR="001D7354" w:rsidRPr="00A81213" w:rsidRDefault="00824442" w:rsidP="00A81213">
      <w:pPr>
        <w:spacing w:after="0" w:line="240" w:lineRule="auto"/>
        <w:ind w:firstLine="567"/>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Активное участие нашей школы в реализации этих проектов, инициатив и программ  обеспечили повышение качества педагогического труда, качества знаний учащихся, качества образования в целом. Работа  педагогического  коллектива в режиме инновационной деятельности позволила школе добиться тех  успешных результатов, которые  бы хотелось выделить: повышение качества знаний  учащихся на протяжении последних  лет, при 98 % успеваемости по итогам года, стабильное число отличников  по итогам года выше 40 человек. И самое главное – это хорошие результаты ЕГЭ, ОГЭ.</w:t>
      </w:r>
    </w:p>
    <w:p w:rsidR="001D7354" w:rsidRPr="00A81213" w:rsidRDefault="00824442" w:rsidP="00A81213">
      <w:pPr>
        <w:spacing w:after="0" w:line="240" w:lineRule="auto"/>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Хорошим показателем работы школы является сохранность контингента учащихся школы. Средняя наполняемость классов школы составляет 19,79 человек, что на 0,36 выше, чем п прошлом году (</w:t>
      </w:r>
      <w:r w:rsidRPr="00A81213">
        <w:rPr>
          <w:rFonts w:ascii="Times New Roman" w:eastAsia="Times New Roman" w:hAnsi="Times New Roman" w:cs="Times New Roman"/>
          <w:bCs/>
          <w:color w:val="000000" w:themeColor="text1"/>
          <w:sz w:val="24"/>
          <w:szCs w:val="24"/>
          <w:lang w:eastAsia="ru-RU"/>
        </w:rPr>
        <w:t xml:space="preserve">19,43 </w:t>
      </w:r>
      <w:r w:rsidRPr="00A81213">
        <w:rPr>
          <w:rFonts w:ascii="Times New Roman" w:eastAsia="Times New Roman" w:hAnsi="Times New Roman" w:cs="Times New Roman"/>
          <w:color w:val="000000" w:themeColor="text1"/>
          <w:sz w:val="24"/>
          <w:szCs w:val="24"/>
          <w:lang w:eastAsia="ru-RU"/>
        </w:rPr>
        <w:t>человека).</w:t>
      </w:r>
    </w:p>
    <w:p w:rsidR="001D7354" w:rsidRPr="00A81213" w:rsidRDefault="00824442" w:rsidP="00A81213">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 xml:space="preserve"> Основные составляющие успешности школы, во-первых:</w:t>
      </w:r>
    </w:p>
    <w:p w:rsidR="001D7354" w:rsidRPr="00A81213" w:rsidRDefault="00824442" w:rsidP="00A81213">
      <w:pPr>
        <w:numPr>
          <w:ilvl w:val="0"/>
          <w:numId w:val="11"/>
        </w:numPr>
        <w:spacing w:after="0" w:line="240" w:lineRule="auto"/>
        <w:contextualSpacing/>
        <w:rPr>
          <w:rFonts w:ascii="Times New Roman" w:eastAsia="Times New Roman" w:hAnsi="Times New Roman" w:cs="Times New Roman"/>
          <w:b/>
          <w:color w:val="000000" w:themeColor="text1"/>
          <w:sz w:val="24"/>
          <w:szCs w:val="24"/>
          <w:u w:val="single"/>
          <w:lang w:eastAsia="ru-RU"/>
        </w:rPr>
      </w:pPr>
      <w:r w:rsidRPr="00A81213">
        <w:rPr>
          <w:rFonts w:ascii="Times New Roman" w:eastAsia="Times New Roman" w:hAnsi="Times New Roman" w:cs="Times New Roman"/>
          <w:b/>
          <w:color w:val="000000" w:themeColor="text1"/>
          <w:sz w:val="24"/>
          <w:szCs w:val="24"/>
          <w:u w:val="single"/>
          <w:lang w:eastAsia="ru-RU"/>
        </w:rPr>
        <w:t>Высокое профессиональное мастерство учителей школы.</w:t>
      </w:r>
    </w:p>
    <w:p w:rsidR="001D7354" w:rsidRPr="00A81213" w:rsidRDefault="00824442" w:rsidP="00A81213">
      <w:pPr>
        <w:tabs>
          <w:tab w:val="left" w:pos="0"/>
        </w:tabs>
        <w:spacing w:after="0" w:line="240" w:lineRule="auto"/>
        <w:ind w:left="-180" w:firstLine="540"/>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 xml:space="preserve">Работа с педагогическими кадрами проводилась  на основе диагностирования профессиональной деятельности  учителя и проводимых им уроков, на основе анализа </w:t>
      </w:r>
      <w:r w:rsidRPr="00A81213">
        <w:rPr>
          <w:rFonts w:ascii="Times New Roman" w:eastAsia="Times New Roman" w:hAnsi="Times New Roman" w:cs="Times New Roman"/>
          <w:color w:val="000000" w:themeColor="text1"/>
          <w:sz w:val="24"/>
          <w:szCs w:val="24"/>
          <w:lang w:eastAsia="ru-RU"/>
        </w:rPr>
        <w:lastRenderedPageBreak/>
        <w:t>профессиональной готовности учителя к решению образовательных  и воспитательных задач в ходе организации учебно-воспитательного процесса.</w:t>
      </w:r>
    </w:p>
    <w:p w:rsidR="001D7354" w:rsidRPr="00A81213" w:rsidRDefault="00824442" w:rsidP="00A81213">
      <w:pPr>
        <w:tabs>
          <w:tab w:val="left" w:pos="0"/>
        </w:tabs>
        <w:spacing w:after="0" w:line="240" w:lineRule="auto"/>
        <w:ind w:left="-180" w:firstLine="540"/>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Поуровневое диагностирование проводилось через индивидуальное собеседование с целью выявления  уровня владения  учителем учебно-методическим комплексом. Продолжена дальнейшая  работа  по  проведению самоанализа через заполнение диагностической карты.</w:t>
      </w:r>
    </w:p>
    <w:p w:rsidR="001D7354" w:rsidRPr="00A81213" w:rsidRDefault="00824442" w:rsidP="00A81213">
      <w:pPr>
        <w:tabs>
          <w:tab w:val="left" w:pos="0"/>
        </w:tabs>
        <w:spacing w:after="0" w:line="240" w:lineRule="auto"/>
        <w:ind w:left="-180" w:firstLine="540"/>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Главными направлениями  в методической работе стали:</w:t>
      </w:r>
    </w:p>
    <w:p w:rsidR="001D7354" w:rsidRPr="00A81213" w:rsidRDefault="00824442" w:rsidP="00A81213">
      <w:pPr>
        <w:tabs>
          <w:tab w:val="left" w:pos="0"/>
        </w:tabs>
        <w:spacing w:after="0" w:line="240" w:lineRule="auto"/>
        <w:ind w:left="-180" w:firstLine="540"/>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-поиск новых подходов, способов деятельности учителя, связанных с задачами личностно-ориентированного обучения;</w:t>
      </w:r>
    </w:p>
    <w:p w:rsidR="001D7354" w:rsidRPr="00A81213" w:rsidRDefault="00824442" w:rsidP="00A81213">
      <w:pPr>
        <w:tabs>
          <w:tab w:val="left" w:pos="0"/>
        </w:tabs>
        <w:spacing w:after="0" w:line="240" w:lineRule="auto"/>
        <w:ind w:left="-180" w:firstLine="540"/>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 прогнозирование  результатов деятельности педагогического коллектива;</w:t>
      </w:r>
    </w:p>
    <w:p w:rsidR="001D7354" w:rsidRPr="00A81213" w:rsidRDefault="00824442" w:rsidP="00A81213">
      <w:pPr>
        <w:tabs>
          <w:tab w:val="left" w:pos="0"/>
        </w:tabs>
        <w:spacing w:after="0" w:line="240" w:lineRule="auto"/>
        <w:ind w:left="-180" w:firstLine="540"/>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 обеспечение  условий для  изучения, обобщения и распространения передового педагогического опыта.</w:t>
      </w:r>
    </w:p>
    <w:p w:rsidR="001D7354" w:rsidRPr="00A81213" w:rsidRDefault="00824442" w:rsidP="00A81213">
      <w:pPr>
        <w:spacing w:after="0" w:line="240" w:lineRule="auto"/>
        <w:rPr>
          <w:rFonts w:ascii="Times New Roman" w:eastAsia="Times New Roman" w:hAnsi="Times New Roman" w:cs="Times New Roman"/>
          <w:bCs/>
          <w:iCs/>
          <w:color w:val="000000" w:themeColor="text1"/>
          <w:sz w:val="24"/>
          <w:szCs w:val="24"/>
          <w:lang w:eastAsia="ru-RU"/>
        </w:rPr>
      </w:pPr>
      <w:r w:rsidRPr="00A81213">
        <w:rPr>
          <w:rFonts w:ascii="Times New Roman" w:eastAsia="Times New Roman" w:hAnsi="Times New Roman" w:cs="Times New Roman"/>
          <w:bCs/>
          <w:iCs/>
          <w:color w:val="000000" w:themeColor="text1"/>
          <w:sz w:val="24"/>
          <w:szCs w:val="24"/>
          <w:lang w:eastAsia="ru-RU"/>
        </w:rPr>
        <w:t>В течение учебного года учителя посетили массу познавательных семинаров, прошли курсы повышения квалификации.</w:t>
      </w:r>
    </w:p>
    <w:p w:rsidR="001D7354" w:rsidRPr="00A81213" w:rsidRDefault="001D7354" w:rsidP="00A81213">
      <w:pPr>
        <w:spacing w:after="0" w:line="240" w:lineRule="auto"/>
        <w:rPr>
          <w:rFonts w:ascii="Times New Roman" w:eastAsia="Times New Roman" w:hAnsi="Times New Roman" w:cs="Times New Roman"/>
          <w:bCs/>
          <w:iCs/>
          <w:color w:val="000000" w:themeColor="text1"/>
          <w:sz w:val="24"/>
          <w:szCs w:val="24"/>
          <w:lang w:eastAsia="ru-RU"/>
        </w:rPr>
      </w:pPr>
    </w:p>
    <w:p w:rsidR="001D7354" w:rsidRPr="003801CA" w:rsidRDefault="003801CA" w:rsidP="003801CA">
      <w:pPr>
        <w:shd w:val="clear" w:color="auto" w:fill="FFFFFF"/>
        <w:spacing w:after="0" w:line="270" w:lineRule="atLeas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4</w:t>
      </w:r>
      <w:r w:rsidR="00824442" w:rsidRPr="003801CA">
        <w:rPr>
          <w:rFonts w:ascii="Times New Roman" w:eastAsia="Times New Roman" w:hAnsi="Times New Roman" w:cs="Times New Roman"/>
          <w:b/>
          <w:color w:val="000000" w:themeColor="text1"/>
          <w:sz w:val="24"/>
          <w:szCs w:val="24"/>
          <w:lang w:eastAsia="ru-RU"/>
        </w:rPr>
        <w:t>. Анализ работы педагогического совета школы</w:t>
      </w:r>
    </w:p>
    <w:p w:rsidR="001D7354" w:rsidRPr="00A81213" w:rsidRDefault="00824442" w:rsidP="00A81213">
      <w:pPr>
        <w:shd w:val="clear" w:color="auto" w:fill="FFFFFF"/>
        <w:spacing w:after="0" w:line="270" w:lineRule="atLeast"/>
        <w:ind w:firstLine="708"/>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 xml:space="preserve">На педагогическом совете </w:t>
      </w:r>
      <w:r w:rsidRPr="00A81213">
        <w:rPr>
          <w:rFonts w:ascii="Times New Roman" w:eastAsia="Times New Roman" w:hAnsi="Times New Roman" w:cs="Times New Roman"/>
          <w:b/>
          <w:color w:val="000000" w:themeColor="text1"/>
          <w:sz w:val="24"/>
          <w:szCs w:val="24"/>
          <w:lang w:eastAsia="ru-RU"/>
        </w:rPr>
        <w:t>«Организация планирования учебно-методической деятельности педагогов»</w:t>
      </w:r>
      <w:r w:rsidRPr="00A81213">
        <w:rPr>
          <w:rFonts w:ascii="Times New Roman" w:eastAsia="Times New Roman" w:hAnsi="Times New Roman" w:cs="Times New Roman"/>
          <w:color w:val="000000" w:themeColor="text1"/>
          <w:sz w:val="24"/>
          <w:szCs w:val="24"/>
          <w:lang w:eastAsia="ru-RU"/>
        </w:rPr>
        <w:t xml:space="preserve"> рассматривались вопросы планирования деятельности педагогов на 2021 - 2022 учебный год, особое внимание было обращено к 1 и 5 классам, в связи с введением обновленных ФГОС.</w:t>
      </w:r>
    </w:p>
    <w:p w:rsidR="001D7354" w:rsidRPr="00A81213" w:rsidRDefault="00824442" w:rsidP="00A81213">
      <w:pPr>
        <w:shd w:val="clear" w:color="auto" w:fill="FFFFFF"/>
        <w:spacing w:after="0" w:line="270" w:lineRule="atLeast"/>
        <w:ind w:firstLine="708"/>
        <w:rPr>
          <w:rFonts w:ascii="Merriweather" w:eastAsia="Times New Roman" w:hAnsi="Merriweather"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 xml:space="preserve">На педагогическом совете были поставлены следующие задачи: </w:t>
      </w:r>
    </w:p>
    <w:p w:rsidR="001D7354" w:rsidRPr="00A81213" w:rsidRDefault="00824442" w:rsidP="00A81213">
      <w:pPr>
        <w:shd w:val="clear" w:color="auto" w:fill="FFFFFF"/>
        <w:spacing w:after="0" w:line="270" w:lineRule="atLeast"/>
        <w:rPr>
          <w:rFonts w:ascii="Merriweather" w:eastAsia="Times New Roman" w:hAnsi="Merriweather"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 xml:space="preserve">1. Познакомить с ходом внедрения обновленных ФГОС </w:t>
      </w:r>
    </w:p>
    <w:p w:rsidR="001D7354" w:rsidRPr="00A81213" w:rsidRDefault="00824442" w:rsidP="00A81213">
      <w:pPr>
        <w:shd w:val="clear" w:color="auto" w:fill="FFFFFF"/>
        <w:spacing w:after="0" w:line="270" w:lineRule="atLeast"/>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2. Выработать план  действий администрации и педагогического коллектива перед введением обновленных ФГОС .</w:t>
      </w:r>
    </w:p>
    <w:p w:rsidR="001D7354" w:rsidRPr="00A81213" w:rsidRDefault="00824442" w:rsidP="00A81213">
      <w:pPr>
        <w:shd w:val="clear" w:color="auto" w:fill="FFFFFF"/>
        <w:spacing w:after="0" w:line="270" w:lineRule="atLeast"/>
        <w:rPr>
          <w:rFonts w:ascii="Times New Roman" w:eastAsia="Times New Roman" w:hAnsi="Times New Roman" w:cs="Times New Roman"/>
          <w:color w:val="000000" w:themeColor="text1"/>
          <w:sz w:val="24"/>
          <w:szCs w:val="24"/>
          <w:shd w:val="clear" w:color="auto" w:fill="FFFFFF"/>
          <w:lang w:eastAsia="ru-RU"/>
        </w:rPr>
      </w:pPr>
      <w:r w:rsidRPr="00A81213">
        <w:rPr>
          <w:rFonts w:ascii="Times New Roman" w:eastAsia="Times New Roman" w:hAnsi="Times New Roman" w:cs="Times New Roman"/>
          <w:color w:val="000000" w:themeColor="text1"/>
          <w:sz w:val="24"/>
          <w:szCs w:val="24"/>
          <w:lang w:eastAsia="ru-RU"/>
        </w:rPr>
        <w:tab/>
        <w:t xml:space="preserve">Определено главное условие работы - это переход на </w:t>
      </w:r>
      <w:r w:rsidRPr="00A81213">
        <w:rPr>
          <w:rFonts w:ascii="Times New Roman" w:eastAsia="Times New Roman" w:hAnsi="Times New Roman" w:cs="Times New Roman"/>
          <w:color w:val="000000" w:themeColor="text1"/>
          <w:sz w:val="24"/>
          <w:szCs w:val="24"/>
          <w:shd w:val="clear" w:color="auto" w:fill="FFFFFF"/>
          <w:lang w:eastAsia="ru-RU"/>
        </w:rPr>
        <w:t>системно - деятельностный подход к обучению, в котором на первый план выходит проблема самоопределения ученика в учебном процессе. В рамках деятельностного подхода ученик овладевает универсальными действиями, чтобы уметь решать любые задачи.</w:t>
      </w:r>
    </w:p>
    <w:p w:rsidR="001D7354" w:rsidRPr="00A81213" w:rsidRDefault="00824442" w:rsidP="00A81213">
      <w:pPr>
        <w:shd w:val="clear" w:color="auto" w:fill="FFFFFF"/>
        <w:spacing w:after="0" w:line="270" w:lineRule="atLeast"/>
        <w:rPr>
          <w:rFonts w:ascii="Merriweather" w:eastAsia="Times New Roman" w:hAnsi="Merriweather" w:cs="Times New Roman"/>
          <w:color w:val="000000" w:themeColor="text1"/>
          <w:sz w:val="24"/>
          <w:szCs w:val="24"/>
          <w:lang w:eastAsia="ru-RU"/>
        </w:rPr>
      </w:pPr>
      <w:r w:rsidRPr="00A81213">
        <w:rPr>
          <w:rFonts w:ascii="Times New Roman" w:eastAsia="Times New Roman" w:hAnsi="Times New Roman" w:cs="Times New Roman"/>
          <w:bCs/>
          <w:color w:val="000000" w:themeColor="text1"/>
          <w:sz w:val="24"/>
          <w:szCs w:val="24"/>
          <w:lang w:eastAsia="ru-RU"/>
        </w:rPr>
        <w:t xml:space="preserve">Были также рассмотрены требования к современному уроку и первые результаты работы по ФГОС в </w:t>
      </w:r>
      <w:r w:rsidRPr="00A81213">
        <w:rPr>
          <w:rFonts w:ascii="Times New Roman" w:eastAsia="Times New Roman" w:hAnsi="Times New Roman" w:cs="Times New Roman"/>
          <w:color w:val="000000" w:themeColor="text1"/>
          <w:sz w:val="24"/>
          <w:szCs w:val="24"/>
          <w:lang w:eastAsia="ru-RU"/>
        </w:rPr>
        <w:t>начальной школе, так как она является составной частью всей системы непрерывного образования. Одна из главных ее задач – заложить потенциал обогащенного развития личности ребенка.</w:t>
      </w:r>
    </w:p>
    <w:p w:rsidR="001D7354" w:rsidRPr="00A81213" w:rsidRDefault="00824442" w:rsidP="00A81213">
      <w:pPr>
        <w:shd w:val="clear" w:color="auto" w:fill="FFFFFF"/>
        <w:spacing w:after="0" w:line="270" w:lineRule="atLeast"/>
        <w:ind w:firstLine="708"/>
        <w:rPr>
          <w:rFonts w:ascii="Merriweather" w:eastAsia="Times New Roman" w:hAnsi="Merriweather"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Основными результатами образования в начальной школе, согласно ФГОС НОО нового поколения, для педагогов стало:</w:t>
      </w:r>
    </w:p>
    <w:p w:rsidR="001D7354" w:rsidRPr="00A81213" w:rsidRDefault="00824442" w:rsidP="00A81213">
      <w:pPr>
        <w:numPr>
          <w:ilvl w:val="0"/>
          <w:numId w:val="12"/>
        </w:numPr>
        <w:shd w:val="clear" w:color="auto" w:fill="FFFFFF"/>
        <w:spacing w:after="0" w:line="240" w:lineRule="auto"/>
        <w:ind w:left="1080"/>
        <w:rPr>
          <w:rFonts w:ascii="Merriweather" w:eastAsia="Times New Roman" w:hAnsi="Merriweather" w:cs="Arial"/>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формирование предметных и универсальных способов действий, обеспечивающих возможность продолжения образования в основной школе;</w:t>
      </w:r>
    </w:p>
    <w:p w:rsidR="001D7354" w:rsidRPr="00A81213" w:rsidRDefault="00824442" w:rsidP="00A81213">
      <w:pPr>
        <w:numPr>
          <w:ilvl w:val="0"/>
          <w:numId w:val="13"/>
        </w:numPr>
        <w:shd w:val="clear" w:color="auto" w:fill="FFFFFF"/>
        <w:spacing w:after="0" w:line="240" w:lineRule="auto"/>
        <w:ind w:left="1080"/>
        <w:rPr>
          <w:rFonts w:ascii="Merriweather" w:eastAsia="Times New Roman" w:hAnsi="Merriweather" w:cs="Arial"/>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воспитание умения учиться – способности к самоорганизации с целью решения учебных задач;</w:t>
      </w:r>
    </w:p>
    <w:p w:rsidR="001D7354" w:rsidRPr="00A81213" w:rsidRDefault="00824442" w:rsidP="00A81213">
      <w:pPr>
        <w:numPr>
          <w:ilvl w:val="0"/>
          <w:numId w:val="14"/>
        </w:numPr>
        <w:shd w:val="clear" w:color="auto" w:fill="FFFFFF"/>
        <w:spacing w:after="0" w:line="240" w:lineRule="auto"/>
        <w:ind w:left="1080"/>
        <w:rPr>
          <w:rFonts w:ascii="Merriweather" w:eastAsia="Times New Roman" w:hAnsi="Merriweather" w:cs="Arial"/>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индивидуальный прогресс в основных сферах личностного развития – эмоциональной, познавательной, саморегуляции.</w:t>
      </w:r>
    </w:p>
    <w:p w:rsidR="001D7354" w:rsidRPr="00A81213" w:rsidRDefault="00824442" w:rsidP="00A81213">
      <w:pPr>
        <w:shd w:val="clear" w:color="auto" w:fill="FFFFFF"/>
        <w:spacing w:after="0" w:line="270" w:lineRule="atLeast"/>
        <w:ind w:firstLine="708"/>
        <w:rPr>
          <w:rFonts w:ascii="Merriweather" w:eastAsia="Times New Roman" w:hAnsi="Merriweather"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В связи с введением Федерального государственного образовательного стандарта начального общего, основного общего образования в школе была проведена следующая работа:</w:t>
      </w:r>
    </w:p>
    <w:p w:rsidR="001D7354" w:rsidRPr="00A81213" w:rsidRDefault="00824442" w:rsidP="00A81213">
      <w:pPr>
        <w:shd w:val="clear" w:color="auto" w:fill="FFFFFF"/>
        <w:spacing w:after="0" w:line="270" w:lineRule="atLeast"/>
        <w:rPr>
          <w:rFonts w:ascii="Merriweather" w:eastAsia="Times New Roman" w:hAnsi="Merriweather"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1) Разработан план мероприятий по внедрению ФГОС НОО, ФГОС ООО .</w:t>
      </w:r>
    </w:p>
    <w:p w:rsidR="001D7354" w:rsidRPr="00A81213" w:rsidRDefault="00824442" w:rsidP="00A81213">
      <w:pPr>
        <w:shd w:val="clear" w:color="auto" w:fill="FFFFFF"/>
        <w:spacing w:after="0" w:line="270" w:lineRule="atLeast"/>
        <w:rPr>
          <w:rFonts w:ascii="Merriweather" w:eastAsia="Times New Roman" w:hAnsi="Merriweather"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2) Выработан банк нормативно-правовых документов.</w:t>
      </w:r>
    </w:p>
    <w:p w:rsidR="001D7354" w:rsidRPr="00A81213" w:rsidRDefault="00824442" w:rsidP="00A81213">
      <w:pPr>
        <w:shd w:val="clear" w:color="auto" w:fill="FFFFFF"/>
        <w:spacing w:after="0" w:line="270" w:lineRule="atLeast"/>
        <w:rPr>
          <w:rFonts w:ascii="Merriweather" w:eastAsia="Times New Roman" w:hAnsi="Merriweather"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3) Внесены дополнения в должностные инструкции в соответствии с требованиями к кадровому обеспечению реализации ФГОС НОО, ФГОС ООО</w:t>
      </w:r>
    </w:p>
    <w:p w:rsidR="001D7354" w:rsidRPr="00A81213" w:rsidRDefault="00824442" w:rsidP="00A81213">
      <w:pPr>
        <w:shd w:val="clear" w:color="auto" w:fill="FFFFFF"/>
        <w:spacing w:after="0" w:line="270" w:lineRule="atLeast"/>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 4) Изданы приказы по школе.</w:t>
      </w:r>
    </w:p>
    <w:p w:rsidR="001D7354" w:rsidRPr="00A81213" w:rsidRDefault="00824442" w:rsidP="00A81213">
      <w:pPr>
        <w:shd w:val="clear" w:color="auto" w:fill="FFFFFF"/>
        <w:spacing w:after="0" w:line="270" w:lineRule="atLeast"/>
        <w:ind w:firstLine="708"/>
        <w:rPr>
          <w:rFonts w:ascii="Merriweather" w:eastAsia="Times New Roman" w:hAnsi="Merriweather"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На данном педагогическом совете было принято решение:</w:t>
      </w:r>
    </w:p>
    <w:p w:rsidR="001D7354" w:rsidRPr="00A81213" w:rsidRDefault="00824442" w:rsidP="00A81213">
      <w:pPr>
        <w:shd w:val="clear" w:color="auto" w:fill="FFFFFF"/>
        <w:spacing w:after="0" w:line="270" w:lineRule="atLeast"/>
        <w:rPr>
          <w:rFonts w:ascii="Merriweather" w:eastAsia="Times New Roman" w:hAnsi="Merriweather"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1.  Одобрить работу учителей по внедрению обновленных ФГОС в 1 и 5 классах.</w:t>
      </w:r>
    </w:p>
    <w:p w:rsidR="001D7354" w:rsidRPr="00A81213" w:rsidRDefault="00824442" w:rsidP="00A81213">
      <w:pPr>
        <w:shd w:val="clear" w:color="auto" w:fill="FFFFFF"/>
        <w:spacing w:after="0" w:line="270" w:lineRule="atLeast"/>
        <w:rPr>
          <w:rFonts w:ascii="Merriweather" w:eastAsia="Times New Roman" w:hAnsi="Merriweather"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lastRenderedPageBreak/>
        <w:t>2. Учителям –предметникам продолжить работу по формированию УУД у обучающихся 1-11 классов, использовать опыт полученный на  курсах повышения квалификации в соответствии с ФГОС ООО.</w:t>
      </w:r>
    </w:p>
    <w:p w:rsidR="001D7354" w:rsidRPr="00A81213" w:rsidRDefault="00824442" w:rsidP="00A81213">
      <w:pPr>
        <w:spacing w:after="0" w:line="276" w:lineRule="auto"/>
        <w:ind w:firstLine="708"/>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 xml:space="preserve">На педагогическом совете </w:t>
      </w:r>
      <w:r w:rsidRPr="00A81213">
        <w:rPr>
          <w:rFonts w:ascii="Times New Roman" w:eastAsia="Times New Roman" w:hAnsi="Times New Roman" w:cs="Times New Roman"/>
          <w:b/>
          <w:color w:val="000000" w:themeColor="text1"/>
          <w:sz w:val="24"/>
          <w:szCs w:val="24"/>
          <w:lang w:eastAsia="ru-RU"/>
        </w:rPr>
        <w:t>«Занятость обучаю</w:t>
      </w:r>
      <w:r w:rsidRPr="00A81213">
        <w:rPr>
          <w:rFonts w:ascii="Times New Roman" w:eastAsia="Times New Roman" w:hAnsi="Times New Roman" w:cs="Times New Roman"/>
          <w:b/>
          <w:color w:val="000000" w:themeColor="text1"/>
          <w:sz w:val="24"/>
          <w:szCs w:val="24"/>
          <w:lang w:eastAsia="ru-RU"/>
        </w:rPr>
        <w:softHyphen/>
        <w:t>щихся 1-11 классов в работе творческих объединений, спор</w:t>
      </w:r>
      <w:r w:rsidRPr="00A81213">
        <w:rPr>
          <w:rFonts w:ascii="Times New Roman" w:eastAsia="Times New Roman" w:hAnsi="Times New Roman" w:cs="Times New Roman"/>
          <w:b/>
          <w:color w:val="000000" w:themeColor="text1"/>
          <w:sz w:val="24"/>
          <w:szCs w:val="24"/>
          <w:lang w:eastAsia="ru-RU"/>
        </w:rPr>
        <w:softHyphen/>
        <w:t>тивных секций»</w:t>
      </w:r>
      <w:r w:rsidRPr="00A81213">
        <w:rPr>
          <w:rFonts w:ascii="Times New Roman" w:eastAsia="Times New Roman" w:hAnsi="Times New Roman" w:cs="Times New Roman"/>
          <w:color w:val="000000" w:themeColor="text1"/>
          <w:sz w:val="24"/>
          <w:szCs w:val="24"/>
          <w:lang w:eastAsia="ru-RU"/>
        </w:rPr>
        <w:t xml:space="preserve"> был представлен план работы секций, кружков на 2021-2022 уч. год заместителем директора по воспитательной работе, а также обозначены цели и задачи работы детского объединения «Ветер перемен». Было принято решение: привлечь большее количество обучающихся, особенно обратить внимание на детей  группы риска, социально необеспеченных, детей из многодетных семей.</w:t>
      </w:r>
    </w:p>
    <w:p w:rsidR="001D7354" w:rsidRPr="00A81213" w:rsidRDefault="00824442" w:rsidP="00A81213">
      <w:pPr>
        <w:spacing w:after="0" w:line="276" w:lineRule="auto"/>
        <w:ind w:firstLine="708"/>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 xml:space="preserve">На педагогическом совете </w:t>
      </w:r>
      <w:r w:rsidRPr="00A81213">
        <w:rPr>
          <w:rFonts w:ascii="Times New Roman" w:eastAsia="Times New Roman" w:hAnsi="Times New Roman" w:cs="Times New Roman"/>
          <w:b/>
          <w:color w:val="000000" w:themeColor="text1"/>
          <w:sz w:val="24"/>
          <w:szCs w:val="24"/>
          <w:lang w:eastAsia="ru-RU"/>
        </w:rPr>
        <w:t>«Изучение результативности учебного процесса»</w:t>
      </w:r>
      <w:r w:rsidRPr="00A81213">
        <w:rPr>
          <w:rFonts w:ascii="Times New Roman" w:eastAsia="Times New Roman" w:hAnsi="Times New Roman" w:cs="Times New Roman"/>
          <w:color w:val="000000" w:themeColor="text1"/>
          <w:sz w:val="24"/>
          <w:szCs w:val="24"/>
          <w:lang w:eastAsia="ru-RU"/>
        </w:rPr>
        <w:t xml:space="preserve"> были рассмотрены вопросы успеваемости обучающихся за 2021-2022 учебный год.</w:t>
      </w:r>
    </w:p>
    <w:p w:rsidR="001D7354" w:rsidRPr="00A81213" w:rsidRDefault="00824442" w:rsidP="00A81213">
      <w:pPr>
        <w:spacing w:after="0" w:line="276" w:lineRule="auto"/>
        <w:ind w:firstLine="708"/>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 xml:space="preserve">На педагогическом совете  </w:t>
      </w:r>
      <w:r w:rsidRPr="00A81213">
        <w:rPr>
          <w:rFonts w:ascii="Times New Roman" w:eastAsia="Times New Roman" w:hAnsi="Times New Roman" w:cs="Times New Roman"/>
          <w:b/>
          <w:color w:val="000000" w:themeColor="text1"/>
          <w:sz w:val="24"/>
          <w:szCs w:val="24"/>
          <w:lang w:eastAsia="ru-RU"/>
        </w:rPr>
        <w:t>«Результаты внедрения обновленных ФГОС»</w:t>
      </w:r>
      <w:r w:rsidRPr="00A81213">
        <w:rPr>
          <w:rFonts w:ascii="Times New Roman" w:eastAsia="Times New Roman" w:hAnsi="Times New Roman" w:cs="Times New Roman"/>
          <w:color w:val="000000" w:themeColor="text1"/>
          <w:sz w:val="24"/>
          <w:szCs w:val="24"/>
          <w:lang w:eastAsia="ru-RU"/>
        </w:rPr>
        <w:t xml:space="preserve"> были подведены итоги работы учителей – предметников за год, а именно: </w:t>
      </w:r>
    </w:p>
    <w:p w:rsidR="001D7354" w:rsidRPr="00A81213" w:rsidRDefault="00824442" w:rsidP="00A81213">
      <w:pPr>
        <w:numPr>
          <w:ilvl w:val="0"/>
          <w:numId w:val="15"/>
        </w:numPr>
        <w:spacing w:after="0" w:line="240" w:lineRule="auto"/>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Разработаны рабочие программы по учебным предметам и внеурочной деятельности;</w:t>
      </w:r>
    </w:p>
    <w:p w:rsidR="001D7354" w:rsidRPr="00A81213" w:rsidRDefault="00824442" w:rsidP="00A81213">
      <w:pPr>
        <w:numPr>
          <w:ilvl w:val="0"/>
          <w:numId w:val="15"/>
        </w:numPr>
        <w:spacing w:after="0" w:line="240" w:lineRule="auto"/>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 xml:space="preserve">Разработаны программы формирования универсальных учебных действий; </w:t>
      </w:r>
    </w:p>
    <w:p w:rsidR="001D7354" w:rsidRPr="00A81213" w:rsidRDefault="00824442" w:rsidP="00A81213">
      <w:pPr>
        <w:numPr>
          <w:ilvl w:val="0"/>
          <w:numId w:val="15"/>
        </w:numPr>
        <w:spacing w:after="0" w:line="240" w:lineRule="auto"/>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Разработаны программы воспитания и социализации обучающихся на ступени основного общего образования;</w:t>
      </w:r>
    </w:p>
    <w:p w:rsidR="001D7354" w:rsidRPr="00A81213" w:rsidRDefault="00824442" w:rsidP="00A81213">
      <w:pPr>
        <w:spacing w:after="0" w:line="240" w:lineRule="auto"/>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 xml:space="preserve">4. Формируются базы данных по учебно-методическому комплексу; </w:t>
      </w:r>
    </w:p>
    <w:p w:rsidR="001D7354" w:rsidRPr="00A81213" w:rsidRDefault="00824442" w:rsidP="00A81213">
      <w:pPr>
        <w:spacing w:after="0" w:line="240" w:lineRule="auto"/>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 xml:space="preserve">5. Проведены заседания школьных методических объединений по вопросам внедрения и реализации обновленных ФГОС; </w:t>
      </w:r>
    </w:p>
    <w:p w:rsidR="001D7354" w:rsidRDefault="00824442" w:rsidP="00A81213">
      <w:pPr>
        <w:spacing w:after="0" w:line="240" w:lineRule="auto"/>
        <w:rPr>
          <w:rFonts w:ascii="Times New Roman" w:eastAsia="Times New Roman" w:hAnsi="Times New Roman" w:cs="Times New Roman"/>
          <w:color w:val="000000" w:themeColor="text1"/>
          <w:sz w:val="24"/>
          <w:szCs w:val="24"/>
          <w:lang w:eastAsia="ru-RU"/>
        </w:rPr>
      </w:pPr>
      <w:r w:rsidRPr="00A81213">
        <w:rPr>
          <w:rFonts w:ascii="Times New Roman" w:eastAsia="Times New Roman" w:hAnsi="Times New Roman" w:cs="Times New Roman"/>
          <w:color w:val="000000" w:themeColor="text1"/>
          <w:sz w:val="24"/>
          <w:szCs w:val="24"/>
          <w:lang w:eastAsia="ru-RU"/>
        </w:rPr>
        <w:t>6. Проведены открытые уроки с использованием технологий личностн</w:t>
      </w:r>
      <w:r>
        <w:rPr>
          <w:rFonts w:ascii="Times New Roman" w:eastAsia="Times New Roman" w:hAnsi="Times New Roman" w:cs="Times New Roman"/>
          <w:color w:val="000000" w:themeColor="text1"/>
          <w:sz w:val="24"/>
          <w:szCs w:val="24"/>
          <w:lang w:eastAsia="ru-RU"/>
        </w:rPr>
        <w:t>о-ориентированного и системно - деятельностного подходов;</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 Проведены консультации с родителями по проблеме внедрения обновленных</w:t>
      </w:r>
      <w:r w:rsidRPr="00F3533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ФГОС.</w:t>
      </w:r>
    </w:p>
    <w:p w:rsidR="001D7354" w:rsidRDefault="00824442">
      <w:pPr>
        <w:spacing w:after="0" w:line="240" w:lineRule="auto"/>
        <w:ind w:firstLine="7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 итогам педагогического совета сделан вывод:</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 школе созданы условия для внедрения и реализации обновленных</w:t>
      </w:r>
      <w:r w:rsidRPr="00F3533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ФГОС. Имеется нормативно</w:t>
      </w:r>
      <w:r w:rsidRPr="00F3533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правовая база, созданы оптимальные кадровые и материально-технические условия, учебно</w:t>
      </w:r>
      <w:r w:rsidRPr="00F3533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воспитательный процесс построен в соответствии с основной образовательной программой школы, организована внеурочная деятельность.</w:t>
      </w:r>
    </w:p>
    <w:p w:rsidR="001D7354" w:rsidRDefault="00824442">
      <w:pPr>
        <w:spacing w:after="0" w:line="240" w:lineRule="auto"/>
        <w:ind w:firstLine="7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Созданная система работы направлена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а в конечном счете – на совершенствование учебно-воспитательного процесса, достижения оптимального уровня образования выпускников, что является первоочередной задачей современной школы.</w:t>
      </w:r>
    </w:p>
    <w:p w:rsidR="001D7354" w:rsidRDefault="00824442">
      <w:pPr>
        <w:spacing w:after="0" w:line="240" w:lineRule="auto"/>
        <w:ind w:firstLine="7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Но актуальными остаются следующие трудности и проблемы:</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 трудоемкая процедура диагностики обучающихся 5,6,7,8 классов. </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недостаточный уровень мотивационно-психологической готовности педагогов, профессиональной компетентности в реализации деятельностного подхода к образовательному процессу (не все педагоги применяют технологии системно –деятельностного подхода на уроках) </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затруднения в реализации системы оценивания.</w:t>
      </w:r>
    </w:p>
    <w:p w:rsidR="001D7354" w:rsidRDefault="00824442">
      <w:pPr>
        <w:spacing w:after="0" w:line="240" w:lineRule="auto"/>
        <w:ind w:firstLine="7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успешной реализации стандартов третьего поколения необходимо:</w:t>
      </w:r>
    </w:p>
    <w:p w:rsidR="001D7354" w:rsidRDefault="00824442">
      <w:pPr>
        <w:spacing w:after="0" w:line="240" w:lineRule="auto"/>
        <w:ind w:firstLine="7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 продолжить работу по реализации ФГОС; </w:t>
      </w:r>
    </w:p>
    <w:p w:rsidR="001D7354" w:rsidRDefault="00824442">
      <w:pPr>
        <w:spacing w:after="0" w:line="240" w:lineRule="auto"/>
        <w:ind w:firstLine="7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повышать рост профессионализма учителей в соответствии с критериями, заданными ФГОС третьего поколения;</w:t>
      </w:r>
    </w:p>
    <w:p w:rsidR="001D7354" w:rsidRDefault="00824442">
      <w:pPr>
        <w:spacing w:after="0" w:line="240" w:lineRule="auto"/>
        <w:ind w:firstLine="7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 разработать методические рекомендации, дидактические материалы, диагностические материалы, методические разработки обучающих семинаров, мастер – классов по различной проблематике.</w:t>
      </w:r>
    </w:p>
    <w:p w:rsidR="001D7354" w:rsidRDefault="00824442">
      <w:pPr>
        <w:spacing w:after="0" w:line="240" w:lineRule="auto"/>
        <w:ind w:firstLine="7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Также была поставлена цель на 202</w:t>
      </w:r>
      <w:r w:rsidRPr="00F35332">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-202</w:t>
      </w:r>
      <w:r w:rsidRPr="00F35332">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 xml:space="preserve"> уч. год: создать условия для повышения профессионального мастерства педагогов, качественно влияющих на введение обновленных</w:t>
      </w:r>
      <w:r w:rsidRPr="00F3533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ФГОС.</w:t>
      </w:r>
    </w:p>
    <w:p w:rsidR="001D7354" w:rsidRDefault="00824442">
      <w:pPr>
        <w:spacing w:after="0" w:line="240" w:lineRule="auto"/>
        <w:ind w:firstLine="7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Темы педагогических советов соответствовали  теме работы школы,  реализация их решений  способствовала повышению педагогического мастерства педагогов.</w:t>
      </w:r>
    </w:p>
    <w:p w:rsidR="001D7354" w:rsidRDefault="00824442">
      <w:pPr>
        <w:tabs>
          <w:tab w:val="left" w:pos="0"/>
        </w:tabs>
        <w:spacing w:after="0" w:line="240" w:lineRule="auto"/>
        <w:ind w:firstLine="36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Диагностированию деятельности учителя способствовало посещение уроков и анализ  уроков с целью  выявления условий, влияющих  на уровень подготовки учащихся  в условиях личностно- ориентированного образования.                                                                       </w:t>
      </w:r>
    </w:p>
    <w:p w:rsidR="001D7354" w:rsidRDefault="00824442">
      <w:pPr>
        <w:spacing w:after="0" w:line="240" w:lineRule="auto"/>
        <w:ind w:firstLine="567"/>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Методическая составляющая инфраструктуры школы  переориентирована на поддержку деятельности каждого учителя. Для этого обеспечено наличие доступа к различным методическим, информационным и консультационным ресурсам, используется личностно-ориентированный подход к методической работе в школе, осуществляется моральная и материальная стимуляция учителей в их профессиональной и творческой деятельности.  Участие учителей в работе научно-практических конференций, чтений, семинаров - это возможность соотнесения результативности своей работы с творчеством коллег, “экзамен” на актуальность выбранного направления исследовательской и педагогической деятельности, а также перспектива “нахождения” в системе непрерывного  профессионального образования.</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rPr>
        <w:t xml:space="preserve">Методический совет школы является органом, координирующим всю научно-методическую деятельность педагогического коллектива, школьных методических объединений: обеспечивает взаимосвязь педагогической науки с практикой, направляет и диагностирует инновационную работу педагогов, творческих групп, способствует самореализации личности педагогов на основе непрерывного повышения квалификации. </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Так в 202</w:t>
      </w:r>
      <w:r w:rsidRPr="00F35332">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-202</w:t>
      </w:r>
      <w:r w:rsidRPr="00F35332">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 xml:space="preserve"> учебном году из 3</w:t>
      </w:r>
      <w:r w:rsidRPr="00F35332">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 xml:space="preserve"> основных педагогических работников школы 1</w:t>
      </w:r>
      <w:r w:rsidRPr="00F35332">
        <w:rPr>
          <w:rFonts w:ascii="Times New Roman" w:eastAsia="Times New Roman" w:hAnsi="Times New Roman" w:cs="Times New Roman"/>
          <w:color w:val="000000" w:themeColor="text1"/>
          <w:sz w:val="24"/>
          <w:szCs w:val="24"/>
          <w:lang w:eastAsia="ru-RU"/>
        </w:rPr>
        <w:t>8</w:t>
      </w:r>
      <w:r>
        <w:rPr>
          <w:rFonts w:ascii="Times New Roman" w:eastAsia="Times New Roman" w:hAnsi="Times New Roman" w:cs="Times New Roman"/>
          <w:color w:val="000000" w:themeColor="text1"/>
          <w:sz w:val="24"/>
          <w:szCs w:val="24"/>
          <w:lang w:eastAsia="ru-RU"/>
        </w:rPr>
        <w:t xml:space="preserve"> человек  прошли курсы повышения квалификации (предметные, ФГОС, дистанционные, ЕГЭ, ОГЭ).</w:t>
      </w:r>
    </w:p>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Кадровый состав педагогов школы в полной мере обеспечивает реализацию Учебного плана школы.</w:t>
      </w:r>
    </w:p>
    <w:p w:rsidR="001D7354" w:rsidRDefault="00824442">
      <w:pPr>
        <w:spacing w:after="0" w:line="240" w:lineRule="auto"/>
        <w:ind w:firstLine="567"/>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этом учебном году значительно снизилось  количество учителей, которые приняли участие в различного рода конкурсах.</w:t>
      </w:r>
    </w:p>
    <w:p w:rsidR="001D7354" w:rsidRDefault="00824442">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Мы планируем и дальше продолжить целенаправленную работу, направленную на повышение профессиональной компетентности учителей школы.</w:t>
      </w:r>
    </w:p>
    <w:p w:rsidR="001D7354" w:rsidRDefault="00824442">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Школа сильна учителями, а учитель силен учениками. Лишь творчески работающий учитель может воспитать творчески работающего ученика.</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rPr>
        <w:t xml:space="preserve">      В 2021-22 учебном году  </w:t>
      </w:r>
      <w:r>
        <w:rPr>
          <w:rFonts w:ascii="Times New Roman" w:eastAsia="Times New Roman" w:hAnsi="Times New Roman" w:cs="Times New Roman"/>
          <w:color w:val="000000" w:themeColor="text1"/>
          <w:sz w:val="24"/>
          <w:szCs w:val="24"/>
          <w:lang w:eastAsia="ru-RU"/>
        </w:rPr>
        <w:t>в районном конкурсе «Учитель года» приняла участие учитель</w:t>
      </w:r>
      <w:r w:rsidRPr="00F35332">
        <w:rPr>
          <w:rFonts w:ascii="Times New Roman" w:eastAsia="Times New Roman" w:hAnsi="Times New Roman" w:cs="Times New Roman"/>
          <w:color w:val="000000" w:themeColor="text1"/>
          <w:sz w:val="24"/>
          <w:szCs w:val="24"/>
          <w:lang w:eastAsia="ru-RU"/>
        </w:rPr>
        <w:t xml:space="preserve"> начальных классов Короткова Лариса Ивановна, которая стала финалистом конкурса в номинации</w:t>
      </w:r>
      <w:r>
        <w:rPr>
          <w:rFonts w:ascii="Times New Roman" w:eastAsia="Times New Roman" w:hAnsi="Times New Roman" w:cs="Times New Roman"/>
          <w:color w:val="000000" w:themeColor="text1"/>
          <w:sz w:val="24"/>
          <w:szCs w:val="24"/>
          <w:lang w:eastAsia="ru-RU"/>
        </w:rPr>
        <w:t xml:space="preserve"> «Лучший учитель».</w:t>
      </w:r>
    </w:p>
    <w:p w:rsidR="001D7354" w:rsidRDefault="00824442">
      <w:pPr>
        <w:spacing w:after="0" w:line="240" w:lineRule="auto"/>
        <w:ind w:firstLine="708"/>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Постоянная работа подавляющего большинства педагогов школы над самообразованием, которое предусматривает расширение и углубление профессионально-методических знаний и умений, и совершенствование уровня профессиональной подготовки, привела к тому, что мы можем с гордостью говорить об успехах своих учеников.</w:t>
      </w:r>
    </w:p>
    <w:p w:rsidR="001D7354" w:rsidRDefault="00824442">
      <w:pPr>
        <w:numPr>
          <w:ilvl w:val="0"/>
          <w:numId w:val="11"/>
        </w:num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 xml:space="preserve">Второй важной </w:t>
      </w:r>
      <w:r>
        <w:rPr>
          <w:rFonts w:ascii="Times New Roman" w:eastAsia="Calibri" w:hAnsi="Times New Roman" w:cs="Times New Roman"/>
          <w:color w:val="000000" w:themeColor="text1"/>
          <w:sz w:val="24"/>
          <w:szCs w:val="24"/>
        </w:rPr>
        <w:t xml:space="preserve">составляющей успешности является работа школы по сохранению здоровья наших детей и  хорошо налаженная спортивно-массовая работа. Сохранению здоровья способствует и летняя оздоровительная кампания: на базе школы постоянно работает летний оздоровительный  лагерь, площадки по месту жительства. </w:t>
      </w:r>
    </w:p>
    <w:p w:rsidR="001D7354" w:rsidRDefault="00824442">
      <w:pPr>
        <w:numPr>
          <w:ilvl w:val="0"/>
          <w:numId w:val="11"/>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Следующей важной</w:t>
      </w:r>
      <w:r>
        <w:rPr>
          <w:rFonts w:ascii="Times New Roman" w:eastAsia="Times New Roman" w:hAnsi="Times New Roman" w:cs="Times New Roman"/>
          <w:color w:val="000000" w:themeColor="text1"/>
          <w:sz w:val="24"/>
          <w:szCs w:val="24"/>
          <w:lang w:eastAsia="ru-RU"/>
        </w:rPr>
        <w:t xml:space="preserve"> составляющей успешности школы является хорошо организованная воспитательная работа. </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Классные руководители под руководством зам. директора по ВР Митусовой А.И. работают над совершенствованием  системы воспитательной работы в классных коллективах, над формированием у детей гражданско-патриотического сознания, духовно-нравственных ценностей гражданина России, над совершенствованием семейного воспитания, т.к. успех школы находится на пересечении 2-х миров - учителя и родителя; поддерживают творческую активность учащихся во всех сферах деятельности, в том числе ученического </w:t>
      </w:r>
      <w:r>
        <w:rPr>
          <w:rFonts w:ascii="Times New Roman" w:eastAsia="Times New Roman" w:hAnsi="Times New Roman" w:cs="Times New Roman"/>
          <w:color w:val="000000" w:themeColor="text1"/>
          <w:sz w:val="24"/>
          <w:szCs w:val="24"/>
          <w:lang w:eastAsia="ru-RU"/>
        </w:rPr>
        <w:lastRenderedPageBreak/>
        <w:t xml:space="preserve">самоуправления    Прекрасно себя зарекомендовала и система коллективно-творческих дел. И здесь можно сказать, что мы участвуем практически во всех конкурсах, и везде есть призеры и победители. Ученики школы становятся победителями и призерами региональных конкурсов. </w:t>
      </w:r>
    </w:p>
    <w:p w:rsidR="001D7354" w:rsidRDefault="00824442">
      <w:pPr>
        <w:spacing w:after="0" w:line="240" w:lineRule="auto"/>
        <w:rPr>
          <w:rFonts w:ascii="Times New Roman" w:eastAsia="Calibri"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 xml:space="preserve">     Школа целенаправленно проводила работу с «неблагополучными» семьями. На контроль взяты дети, нуждающиеся в индивидуальном наблюдении, дети с неустойчивым интересом к учению. Проводилась работа с семьями, которые слабо осуществляют контроль за своими детьми. Классными руководителями проводилась работа с родителями по индивидуальным планам. Проведены общешкольные родительские собрания по темам: «Духовно- нравственное развитие, воспитание личности ребенка в школе и семье», «Организация совместной деятельности учителей, родителей и общественности по профилактике детского табакокурения, алкоголизма и наркомании», «Роль семьи в воспитании у подростков потребности в здоровом образе жизни»</w:t>
      </w:r>
    </w:p>
    <w:p w:rsidR="001D7354" w:rsidRDefault="00824442">
      <w:pPr>
        <w:spacing w:after="0" w:line="240" w:lineRule="auto"/>
        <w:ind w:firstLine="87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Инновационное управление учебно-воспитательным процессом позволило вводимым новшествам быть понятыми и принятыми коллективом. Мы все стремимся к созданию эффективного педагогического коллектива. У нас есть ряд нерешенных проблем, над которыми мы целенаправленно работаем. Например,  необходимо выработать стратегию  более качественной подготовки выпускников 4-ых , 9-ых, 11-х классов к итоговой  аттестации по русскому языку и математике, также хочется  вовлечь большее число учителей в инновационную деятельность.  С полной уверенностью я могу сказать, что наш коллектив находится в процессе развития. И в недалеком будущем мы превратимся в команду единомышленников.</w:t>
      </w:r>
    </w:p>
    <w:p w:rsidR="001D7354" w:rsidRDefault="00824442">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Задачи, которые мы поставили перед собой на прошлый учебный год, выполнены.</w:t>
      </w:r>
    </w:p>
    <w:p w:rsidR="001D7354" w:rsidRDefault="00824442">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Над чем нам предстоит работать в наступающем </w:t>
      </w:r>
      <w:r>
        <w:rPr>
          <w:rFonts w:ascii="Times New Roman" w:eastAsia="Times New Roman" w:hAnsi="Times New Roman" w:cs="Times New Roman"/>
          <w:b/>
          <w:color w:val="000000" w:themeColor="text1"/>
          <w:sz w:val="24"/>
          <w:szCs w:val="24"/>
          <w:lang w:eastAsia="ru-RU"/>
        </w:rPr>
        <w:t>202</w:t>
      </w:r>
      <w:r w:rsidRPr="00F35332">
        <w:rPr>
          <w:rFonts w:ascii="Times New Roman" w:eastAsia="Times New Roman" w:hAnsi="Times New Roman" w:cs="Times New Roman"/>
          <w:b/>
          <w:color w:val="000000" w:themeColor="text1"/>
          <w:sz w:val="24"/>
          <w:szCs w:val="24"/>
          <w:lang w:eastAsia="ru-RU"/>
        </w:rPr>
        <w:t>2</w:t>
      </w:r>
      <w:r>
        <w:rPr>
          <w:rFonts w:ascii="Times New Roman" w:eastAsia="Times New Roman" w:hAnsi="Times New Roman" w:cs="Times New Roman"/>
          <w:b/>
          <w:color w:val="000000" w:themeColor="text1"/>
          <w:sz w:val="24"/>
          <w:szCs w:val="24"/>
          <w:lang w:eastAsia="ru-RU"/>
        </w:rPr>
        <w:t>-202</w:t>
      </w:r>
      <w:r w:rsidRPr="00F35332">
        <w:rPr>
          <w:rFonts w:ascii="Times New Roman" w:eastAsia="Times New Roman" w:hAnsi="Times New Roman" w:cs="Times New Roman"/>
          <w:b/>
          <w:color w:val="000000" w:themeColor="text1"/>
          <w:sz w:val="24"/>
          <w:szCs w:val="24"/>
          <w:lang w:eastAsia="ru-RU"/>
        </w:rPr>
        <w:t>3</w:t>
      </w:r>
      <w:r>
        <w:rPr>
          <w:rFonts w:ascii="Times New Roman" w:eastAsia="Times New Roman" w:hAnsi="Times New Roman" w:cs="Times New Roman"/>
          <w:b/>
          <w:color w:val="000000" w:themeColor="text1"/>
          <w:sz w:val="24"/>
          <w:szCs w:val="24"/>
          <w:lang w:eastAsia="ru-RU"/>
        </w:rPr>
        <w:t xml:space="preserve"> </w:t>
      </w:r>
      <w:r>
        <w:rPr>
          <w:rFonts w:ascii="Times New Roman" w:eastAsia="Calibri" w:hAnsi="Times New Roman" w:cs="Times New Roman"/>
          <w:b/>
          <w:color w:val="000000" w:themeColor="text1"/>
          <w:sz w:val="24"/>
          <w:szCs w:val="24"/>
        </w:rPr>
        <w:t>учебном</w:t>
      </w:r>
      <w:r>
        <w:rPr>
          <w:rFonts w:ascii="Times New Roman" w:eastAsia="Calibri" w:hAnsi="Times New Roman" w:cs="Times New Roman"/>
          <w:color w:val="000000" w:themeColor="text1"/>
          <w:sz w:val="24"/>
          <w:szCs w:val="24"/>
        </w:rPr>
        <w:t xml:space="preserve"> году:</w:t>
      </w:r>
    </w:p>
    <w:p w:rsidR="001D7354" w:rsidRDefault="00824442">
      <w:pPr>
        <w:pStyle w:val="af5"/>
        <w:numPr>
          <w:ilvl w:val="0"/>
          <w:numId w:val="16"/>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обеспечение доступного качественного образования. В том числе поэтапное внедрение новых федеральных государственных образовательных стандартов и адекватных им образовательных технологий; </w:t>
      </w:r>
    </w:p>
    <w:p w:rsidR="001D7354" w:rsidRDefault="00824442">
      <w:pPr>
        <w:pStyle w:val="af5"/>
        <w:numPr>
          <w:ilvl w:val="0"/>
          <w:numId w:val="16"/>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создание образовательной среды, обеспечивающей социализацию выпускников и обучающихся; </w:t>
      </w:r>
    </w:p>
    <w:p w:rsidR="001D7354" w:rsidRDefault="00824442">
      <w:pPr>
        <w:numPr>
          <w:ilvl w:val="0"/>
          <w:numId w:val="17"/>
        </w:num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создание прозрачной системы информирования потребителей образовательных услуг о функционировании и развитии школы. Расширение общественного участия в управлении;</w:t>
      </w:r>
    </w:p>
    <w:p w:rsidR="001D7354" w:rsidRDefault="00824442">
      <w:pPr>
        <w:numPr>
          <w:ilvl w:val="0"/>
          <w:numId w:val="17"/>
        </w:num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обеспечение безопасности УВП</w:t>
      </w:r>
    </w:p>
    <w:p w:rsidR="001D7354" w:rsidRDefault="00824442">
      <w:pPr>
        <w:numPr>
          <w:ilvl w:val="0"/>
          <w:numId w:val="18"/>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создание единого методического пространства в образовательном учреждении;</w:t>
      </w:r>
    </w:p>
    <w:p w:rsidR="001D7354" w:rsidRDefault="00824442">
      <w:pPr>
        <w:numPr>
          <w:ilvl w:val="0"/>
          <w:numId w:val="18"/>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развитие методических компетентностей педагогов, а именно: владение различными технологиями и методами обучения, уметь применять их в процессе обучения для формирования и развития УУД как на уроке, так и во внеурочное время;</w:t>
      </w:r>
    </w:p>
    <w:p w:rsidR="001D7354" w:rsidRDefault="00824442">
      <w:pPr>
        <w:numPr>
          <w:ilvl w:val="0"/>
          <w:numId w:val="18"/>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стимулирование творческого самовыражения учителя, раскрытия его профессионального и творческого потенциала, обеспечивающего развитие каждого ученика в соответствии с его склонностями, интересами и возможностями;</w:t>
      </w:r>
    </w:p>
    <w:p w:rsidR="001D7354" w:rsidRDefault="00824442">
      <w:pPr>
        <w:numPr>
          <w:ilvl w:val="0"/>
          <w:numId w:val="18"/>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выявление наиболее перспективного педагогического опыта и представление (распространение) его образовательному сообществу на различных уровнях (школьном, муниципальном, региональном);</w:t>
      </w:r>
    </w:p>
    <w:p w:rsidR="001D7354" w:rsidRDefault="00824442">
      <w:pPr>
        <w:numPr>
          <w:ilvl w:val="0"/>
          <w:numId w:val="18"/>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обеспечение профессионального становления молодых (начинающих) педагогов;</w:t>
      </w:r>
    </w:p>
    <w:p w:rsidR="001D7354" w:rsidRDefault="00824442">
      <w:pPr>
        <w:numPr>
          <w:ilvl w:val="0"/>
          <w:numId w:val="18"/>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обновление содержания образования в свете использования современных информационных и коммуникационных технологий в учебной деятельности; </w:t>
      </w:r>
    </w:p>
    <w:p w:rsidR="001D7354" w:rsidRDefault="00824442">
      <w:pPr>
        <w:numPr>
          <w:ilvl w:val="0"/>
          <w:numId w:val="18"/>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создание мониторинго-диагностической системы отслеживания сформированности УУД обучающихся.</w:t>
      </w:r>
    </w:p>
    <w:p w:rsidR="001D7354" w:rsidRDefault="001D7354">
      <w:pPr>
        <w:spacing w:after="0" w:line="276" w:lineRule="auto"/>
        <w:ind w:firstLine="708"/>
        <w:rPr>
          <w:rFonts w:ascii="Times New Roman" w:eastAsia="Times New Roman" w:hAnsi="Times New Roman" w:cs="Times New Roman"/>
          <w:color w:val="000000" w:themeColor="text1"/>
          <w:sz w:val="24"/>
          <w:szCs w:val="24"/>
          <w:lang w:eastAsia="ru-RU"/>
        </w:rPr>
      </w:pPr>
    </w:p>
    <w:p w:rsidR="001D7354" w:rsidRDefault="003801CA">
      <w:pPr>
        <w:tabs>
          <w:tab w:val="left" w:pos="1335"/>
        </w:tabs>
        <w:spacing w:after="200" w:line="240" w:lineRule="auto"/>
        <w:ind w:left="360"/>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5</w:t>
      </w:r>
      <w:r w:rsidR="00824442">
        <w:rPr>
          <w:rFonts w:ascii="Times New Roman" w:eastAsia="Times New Roman" w:hAnsi="Times New Roman" w:cs="Times New Roman"/>
          <w:b/>
          <w:color w:val="000000" w:themeColor="text1"/>
          <w:sz w:val="24"/>
          <w:szCs w:val="24"/>
          <w:lang w:eastAsia="ru-RU"/>
        </w:rPr>
        <w:t>. Анализ работы методических объединений учителей.</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Цель: выявление результативности выполнения целей и задач, возложенных на методические объединения.</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Одной из основных задач, сформулированных в результате анализа работы МО школы, в 202</w:t>
      </w:r>
      <w:r w:rsidRPr="00F35332">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-202</w:t>
      </w:r>
      <w:r w:rsidRPr="00F35332">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 xml:space="preserve"> учебном году была поставлена задача совершенствования педагогического мастерства, профессиональной компетентности, обучение педагогов новым педагогическим технологиям, привлечение учащихся, создание системы обучения, обеспечивающей потребности каждого ученика в соответствии со склонностями, интересами и возможностями.</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Над этой темой работали все методические объединения школы. В соответствии с методической темой школы была продолжена работа педагогов, входящих в МО, над темами самообразования.</w:t>
      </w:r>
    </w:p>
    <w:p w:rsidR="001D7354" w:rsidRDefault="00824442">
      <w:pPr>
        <w:spacing w:after="20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 результате повышения квалификации учителей по темам самообразования, повысился уровень владения педагогов школы инновационными технологиями образования.</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планировании методической работы МО школы старались отобрать тот комплекс мероприятий, который бы позволил, исходя из особенностей школы, наиболее эффективно решить проблемы и задачи, стоящие перед ними.</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 нашей школе действуют 5 МО, структура  которых традиционна:</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объединяют  педагогов по преподаванию  одного предмета (МО  уч. истории, начальных классов, иностранных языков);</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цикловые (по преподаванию нескольких предметов).</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Каждое МО работает над своей темой, которая напрямую связана с единой методической темой школы.</w:t>
      </w:r>
    </w:p>
    <w:p w:rsidR="001D7354" w:rsidRDefault="00824442">
      <w:pPr>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МО учителей физической культуры, ИЗО, музыки, ОБЖ, технологии:</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Тема: «Развитие творческого потенциала, предприимчивости, познавательной активности на основе инновационных форм и методов обучения на уроках ИЗО, музыки, технологии, физической культуры, ОБЖ».</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МО учителей ЕМЦ:</w:t>
      </w:r>
      <w:r>
        <w:rPr>
          <w:rFonts w:ascii="Times New Roman" w:eastAsia="Times New Roman" w:hAnsi="Times New Roman" w:cs="Times New Roman"/>
          <w:color w:val="000000" w:themeColor="text1"/>
          <w:sz w:val="24"/>
          <w:szCs w:val="24"/>
          <w:lang w:eastAsia="ru-RU"/>
        </w:rPr>
        <w:t xml:space="preserve"> «Применение ИКТ как средство повышения качества образовательного процесса»</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МО учителей иностранного языка</w:t>
      </w:r>
      <w:r>
        <w:rPr>
          <w:rFonts w:ascii="Times New Roman" w:eastAsia="Times New Roman" w:hAnsi="Times New Roman" w:cs="Times New Roman"/>
          <w:color w:val="000000" w:themeColor="text1"/>
          <w:sz w:val="24"/>
          <w:szCs w:val="24"/>
          <w:lang w:eastAsia="ru-RU"/>
        </w:rPr>
        <w:t>.</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Тема: «Повышение качества преподавания через внедрение в учебный процесс новых технологий обучения - одно из условий выполнения Федеральных государственных образовательных стандартов второго поколения».</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МО учителей начальных классов</w:t>
      </w:r>
      <w:r>
        <w:rPr>
          <w:rFonts w:ascii="Times New Roman" w:eastAsia="Times New Roman" w:hAnsi="Times New Roman" w:cs="Times New Roman"/>
          <w:color w:val="000000" w:themeColor="text1"/>
          <w:sz w:val="24"/>
          <w:szCs w:val="24"/>
          <w:lang w:eastAsia="ru-RU"/>
        </w:rPr>
        <w:t>.</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Тема: </w:t>
      </w:r>
      <w:r>
        <w:rPr>
          <w:rFonts w:ascii="Times New Roman" w:eastAsia="Times New Roman" w:hAnsi="Times New Roman" w:cs="Times New Roman"/>
          <w:bCs/>
          <w:i/>
          <w:color w:val="000000" w:themeColor="text1"/>
          <w:sz w:val="24"/>
          <w:szCs w:val="24"/>
          <w:lang w:eastAsia="ru-RU"/>
        </w:rPr>
        <w:t>«</w:t>
      </w:r>
      <w:r>
        <w:rPr>
          <w:rFonts w:ascii="Times New Roman" w:eastAsia="Times New Roman" w:hAnsi="Times New Roman" w:cs="Times New Roman"/>
          <w:bCs/>
          <w:color w:val="000000" w:themeColor="text1"/>
          <w:sz w:val="24"/>
          <w:szCs w:val="24"/>
          <w:lang w:eastAsia="ru-RU"/>
        </w:rPr>
        <w:t>Формирование творческого потенциала учителя в процессе совершенствования и поиска разнообразных методов обучения и воспитания, реализующих стандарты второго поколения»</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МО учителей русского языка, истории</w:t>
      </w:r>
      <w:r>
        <w:rPr>
          <w:rFonts w:ascii="Times New Roman" w:eastAsia="Times New Roman" w:hAnsi="Times New Roman" w:cs="Times New Roman"/>
          <w:color w:val="000000" w:themeColor="text1"/>
          <w:sz w:val="24"/>
          <w:szCs w:val="24"/>
          <w:lang w:eastAsia="ru-RU"/>
        </w:rPr>
        <w:t>.</w:t>
      </w:r>
    </w:p>
    <w:p w:rsidR="001D7354" w:rsidRDefault="00824442">
      <w:pPr>
        <w:spacing w:after="0" w:line="276"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Тема:</w:t>
      </w:r>
      <w:r>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bCs/>
          <w:color w:val="000000" w:themeColor="text1"/>
          <w:sz w:val="24"/>
          <w:szCs w:val="24"/>
          <w:lang w:eastAsia="ru-RU"/>
        </w:rPr>
        <w:t>«Модернизация технологий и содержания образования по предметам русского языка, литературы, истории и обществознания с учетом Концепции преподавания учебных предметов и предметных областей»</w:t>
      </w:r>
    </w:p>
    <w:p w:rsidR="001D7354" w:rsidRDefault="00824442">
      <w:pPr>
        <w:spacing w:after="0" w:line="276" w:lineRule="auto"/>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
          <w:color w:val="000000" w:themeColor="text1"/>
          <w:sz w:val="24"/>
          <w:szCs w:val="24"/>
          <w:lang w:eastAsia="ru-RU"/>
        </w:rPr>
        <w:t>МО учителей биологии, химии, экологии</w:t>
      </w:r>
      <w:r>
        <w:rPr>
          <w:rFonts w:ascii="Times New Roman" w:eastAsia="Times New Roman" w:hAnsi="Times New Roman" w:cs="Times New Roman"/>
          <w:color w:val="000000" w:themeColor="text1"/>
          <w:sz w:val="28"/>
          <w:szCs w:val="28"/>
          <w:lang w:eastAsia="ru-RU"/>
        </w:rPr>
        <w:t>.</w:t>
      </w:r>
    </w:p>
    <w:p w:rsidR="001D7354" w:rsidRDefault="00824442">
      <w:pPr>
        <w:spacing w:after="0" w:line="276"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Тема: «Внедрение современных образовательных технологий в целях повышения качества образования по биологии, химии, географии  в условиях перехода на ФГОС».</w:t>
      </w:r>
      <w:r>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Все МО имеют свои планы и осуществляют работу под руководством председателя МО. Для успешной реализации задач, поставленных перед каждым МО, разработаны положения, определяющие их цели, содержание деятельности, права и обязанности.  </w:t>
      </w:r>
    </w:p>
    <w:p w:rsidR="001D7354" w:rsidRDefault="00824442">
      <w:pPr>
        <w:spacing w:after="0" w:line="276"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sz w:val="24"/>
          <w:szCs w:val="24"/>
          <w:lang w:eastAsia="ru-RU"/>
        </w:rPr>
        <w:lastRenderedPageBreak/>
        <w:t xml:space="preserve">       Каждое МО провели предметные недели по графику, утвержденному в начале учебного года.</w:t>
      </w:r>
    </w:p>
    <w:p w:rsidR="001D7354" w:rsidRDefault="001D7354">
      <w:pPr>
        <w:spacing w:after="0" w:line="240" w:lineRule="auto"/>
        <w:rPr>
          <w:rFonts w:ascii="Times New Roman" w:eastAsia="Times New Roman" w:hAnsi="Times New Roman" w:cs="Times New Roman"/>
          <w:b/>
          <w:color w:val="000000" w:themeColor="text1"/>
          <w:sz w:val="24"/>
          <w:szCs w:val="24"/>
          <w:lang w:eastAsia="ru-RU"/>
        </w:rPr>
      </w:pPr>
    </w:p>
    <w:p w:rsidR="001D7354" w:rsidRDefault="00824442">
      <w:pPr>
        <w:spacing w:after="0" w:line="240" w:lineRule="auto"/>
        <w:rPr>
          <w:rFonts w:ascii="Times New Roman" w:eastAsia="Times New Roman" w:hAnsi="Times New Roman" w:cs="Times New Roman"/>
          <w:b/>
          <w:bCs/>
          <w:iCs/>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Так МО учителей начальных классов провели и показали следующие открытые уроки:</w:t>
      </w:r>
      <w:r>
        <w:rPr>
          <w:rFonts w:ascii="Times New Roman" w:eastAsia="Times New Roman" w:hAnsi="Times New Roman" w:cs="Times New Roman"/>
          <w:b/>
          <w:bCs/>
          <w:iCs/>
          <w:color w:val="000000" w:themeColor="text1"/>
          <w:sz w:val="24"/>
          <w:szCs w:val="24"/>
          <w:lang w:eastAsia="ru-RU"/>
        </w:rPr>
        <w:t xml:space="preserve"> </w:t>
      </w:r>
    </w:p>
    <w:p w:rsidR="001D7354" w:rsidRDefault="001D7354">
      <w:pPr>
        <w:spacing w:after="0" w:line="240" w:lineRule="auto"/>
        <w:rPr>
          <w:rFonts w:ascii="Times New Roman" w:eastAsia="Times New Roman" w:hAnsi="Times New Roman" w:cs="Times New Roman"/>
          <w:b/>
          <w:bCs/>
          <w:iCs/>
          <w:color w:val="000000" w:themeColor="text1"/>
          <w:sz w:val="24"/>
          <w:szCs w:val="24"/>
          <w:lang w:eastAsia="ru-RU"/>
        </w:rPr>
      </w:pPr>
    </w:p>
    <w:p w:rsidR="001D7354" w:rsidRDefault="001D7354">
      <w:pPr>
        <w:spacing w:after="0" w:line="240" w:lineRule="auto"/>
        <w:rPr>
          <w:rFonts w:ascii="Times New Roman" w:eastAsia="Times New Roman" w:hAnsi="Times New Roman" w:cs="Times New Roman"/>
          <w:b/>
          <w:bCs/>
          <w:iCs/>
          <w:color w:val="000000" w:themeColor="text1"/>
          <w:sz w:val="24"/>
          <w:szCs w:val="24"/>
          <w:lang w:eastAsia="ru-RU"/>
        </w:rPr>
      </w:pPr>
    </w:p>
    <w:p w:rsidR="001D7354" w:rsidRDefault="00824442">
      <w:pPr>
        <w:spacing w:after="0" w:line="240" w:lineRule="auto"/>
        <w:rPr>
          <w:rFonts w:ascii="Times New Roman" w:eastAsia="Times New Roman" w:hAnsi="Times New Roman" w:cs="Times New Roman"/>
          <w:b/>
          <w:bCs/>
          <w:iCs/>
          <w:color w:val="000000" w:themeColor="text1"/>
          <w:sz w:val="24"/>
          <w:szCs w:val="24"/>
          <w:lang w:eastAsia="ru-RU"/>
        </w:rPr>
      </w:pPr>
      <w:r>
        <w:rPr>
          <w:rFonts w:ascii="Times New Roman" w:eastAsia="Times New Roman" w:hAnsi="Times New Roman" w:cs="Times New Roman"/>
          <w:b/>
          <w:bCs/>
          <w:iCs/>
          <w:color w:val="000000" w:themeColor="text1"/>
          <w:sz w:val="24"/>
          <w:szCs w:val="24"/>
          <w:lang w:eastAsia="ru-RU"/>
        </w:rPr>
        <w:t>МО учителей русского языка, истории, обществознания:</w:t>
      </w:r>
    </w:p>
    <w:p w:rsidR="001D7354" w:rsidRDefault="001D7354">
      <w:pPr>
        <w:spacing w:after="0" w:line="240" w:lineRule="auto"/>
        <w:rPr>
          <w:rFonts w:ascii="Times New Roman" w:eastAsia="Times New Roman" w:hAnsi="Times New Roman" w:cs="Times New Roman"/>
          <w:b/>
          <w:bCs/>
          <w:iCs/>
          <w:color w:val="000000" w:themeColor="text1"/>
          <w:sz w:val="24"/>
          <w:szCs w:val="24"/>
          <w:lang w:eastAsia="ru-RU"/>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
        <w:gridCol w:w="2231"/>
        <w:gridCol w:w="6496"/>
      </w:tblGrid>
      <w:tr w:rsidR="001D7354">
        <w:trPr>
          <w:trHeight w:val="602"/>
        </w:trPr>
        <w:tc>
          <w:tcPr>
            <w:tcW w:w="515" w:type="dxa"/>
          </w:tcPr>
          <w:p w:rsidR="001D7354" w:rsidRDefault="00824442">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1"/>
                <w:szCs w:val="21"/>
              </w:rPr>
              <w:t xml:space="preserve">№ </w:t>
            </w:r>
            <w:r>
              <w:rPr>
                <w:rFonts w:ascii="Times New Roman" w:eastAsia="Times New Roman" w:hAnsi="Times New Roman" w:cs="Times New Roman"/>
                <w:b/>
                <w:color w:val="000000" w:themeColor="text1"/>
                <w:sz w:val="20"/>
                <w:szCs w:val="20"/>
              </w:rPr>
              <w:t>п/</w:t>
            </w:r>
            <w:r>
              <w:rPr>
                <w:rFonts w:ascii="Times New Roman" w:eastAsia="Times New Roman" w:hAnsi="Times New Roman" w:cs="Times New Roman"/>
                <w:b/>
                <w:color w:val="000000" w:themeColor="text1"/>
                <w:sz w:val="21"/>
                <w:szCs w:val="21"/>
              </w:rPr>
              <w:t>п</w:t>
            </w:r>
          </w:p>
        </w:tc>
        <w:tc>
          <w:tcPr>
            <w:tcW w:w="2231" w:type="dxa"/>
            <w:shd w:val="clear" w:color="auto" w:fill="auto"/>
          </w:tcPr>
          <w:p w:rsidR="001D7354" w:rsidRDefault="00824442">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Класс, учитель</w:t>
            </w:r>
          </w:p>
        </w:tc>
        <w:tc>
          <w:tcPr>
            <w:tcW w:w="6496" w:type="dxa"/>
            <w:shd w:val="clear" w:color="auto" w:fill="auto"/>
          </w:tcPr>
          <w:p w:rsidR="001D7354" w:rsidRDefault="00824442">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Предмет, тема урока</w:t>
            </w:r>
          </w:p>
        </w:tc>
      </w:tr>
      <w:tr w:rsidR="001D7354">
        <w:trPr>
          <w:trHeight w:val="327"/>
        </w:trPr>
        <w:tc>
          <w:tcPr>
            <w:tcW w:w="515" w:type="dxa"/>
          </w:tcPr>
          <w:p w:rsidR="001D7354" w:rsidRDefault="0082444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231"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7б, Бачков Р.А.</w:t>
            </w:r>
          </w:p>
        </w:tc>
        <w:tc>
          <w:tcPr>
            <w:tcW w:w="6496"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История. Тема: «Реформация в Германии»</w:t>
            </w:r>
          </w:p>
        </w:tc>
      </w:tr>
      <w:tr w:rsidR="001D7354">
        <w:trPr>
          <w:trHeight w:val="327"/>
        </w:trPr>
        <w:tc>
          <w:tcPr>
            <w:tcW w:w="515" w:type="dxa"/>
          </w:tcPr>
          <w:p w:rsidR="001D7354" w:rsidRDefault="0082444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2231"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 Менш О.В.</w:t>
            </w:r>
          </w:p>
        </w:tc>
        <w:tc>
          <w:tcPr>
            <w:tcW w:w="6496"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Русский язык. Тема: «Сложносочиненнное предложение»</w:t>
            </w:r>
          </w:p>
        </w:tc>
      </w:tr>
      <w:tr w:rsidR="001D7354">
        <w:trPr>
          <w:trHeight w:val="327"/>
        </w:trPr>
        <w:tc>
          <w:tcPr>
            <w:tcW w:w="515" w:type="dxa"/>
          </w:tcPr>
          <w:p w:rsidR="001D7354" w:rsidRDefault="0082444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2231"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9в, Краснокутская И.И.</w:t>
            </w:r>
          </w:p>
        </w:tc>
        <w:tc>
          <w:tcPr>
            <w:tcW w:w="6496"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Внеклассное мероприятие. Тема: «Нравственные уроки в художественном произведении»</w:t>
            </w:r>
          </w:p>
        </w:tc>
      </w:tr>
      <w:tr w:rsidR="001D7354">
        <w:trPr>
          <w:trHeight w:val="327"/>
        </w:trPr>
        <w:tc>
          <w:tcPr>
            <w:tcW w:w="515" w:type="dxa"/>
          </w:tcPr>
          <w:p w:rsidR="001D7354" w:rsidRDefault="0082444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2231"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 Ермолкина Т.В.</w:t>
            </w:r>
          </w:p>
        </w:tc>
        <w:tc>
          <w:tcPr>
            <w:tcW w:w="6496"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Интегрированный урок истории и обществознания. Тема: «Право: дееспособность и правоспособность несовершеннолетних»</w:t>
            </w:r>
          </w:p>
        </w:tc>
      </w:tr>
      <w:tr w:rsidR="001D7354">
        <w:trPr>
          <w:trHeight w:val="327"/>
        </w:trPr>
        <w:tc>
          <w:tcPr>
            <w:tcW w:w="515" w:type="dxa"/>
          </w:tcPr>
          <w:p w:rsidR="001D7354" w:rsidRDefault="0082444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2231"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9а, Шубина Е.И..</w:t>
            </w:r>
          </w:p>
        </w:tc>
        <w:tc>
          <w:tcPr>
            <w:tcW w:w="6496"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Литература. Тема: «Анализ лирического произведения»</w:t>
            </w:r>
          </w:p>
        </w:tc>
      </w:tr>
      <w:tr w:rsidR="001D7354">
        <w:trPr>
          <w:trHeight w:val="327"/>
        </w:trPr>
        <w:tc>
          <w:tcPr>
            <w:tcW w:w="515" w:type="dxa"/>
          </w:tcPr>
          <w:p w:rsidR="001D7354" w:rsidRDefault="0082444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2231"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6а, Макарова О.В.</w:t>
            </w:r>
          </w:p>
        </w:tc>
        <w:tc>
          <w:tcPr>
            <w:tcW w:w="6496"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Литература. «Анализ художественного текста»</w:t>
            </w:r>
          </w:p>
        </w:tc>
      </w:tr>
      <w:tr w:rsidR="001D7354">
        <w:trPr>
          <w:trHeight w:val="327"/>
        </w:trPr>
        <w:tc>
          <w:tcPr>
            <w:tcW w:w="515" w:type="dxa"/>
          </w:tcPr>
          <w:p w:rsidR="001D7354" w:rsidRDefault="0082444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2231"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5а, Сытченко К.В.</w:t>
            </w:r>
          </w:p>
        </w:tc>
        <w:tc>
          <w:tcPr>
            <w:tcW w:w="6496" w:type="dxa"/>
            <w:shd w:val="clear" w:color="auto" w:fill="auto"/>
          </w:tcPr>
          <w:p w:rsidR="001D7354" w:rsidRDefault="0082444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Русский язык. Тема: «Три склонения имен существительных»</w:t>
            </w:r>
          </w:p>
        </w:tc>
      </w:tr>
    </w:tbl>
    <w:p w:rsidR="001D7354" w:rsidRDefault="001D7354">
      <w:pPr>
        <w:spacing w:after="0" w:line="240" w:lineRule="auto"/>
        <w:rPr>
          <w:rFonts w:ascii="Times New Roman" w:eastAsia="Times New Roman" w:hAnsi="Times New Roman" w:cs="Times New Roman"/>
          <w:b/>
          <w:bCs/>
          <w:iCs/>
          <w:color w:val="000000" w:themeColor="text1"/>
          <w:sz w:val="24"/>
          <w:szCs w:val="24"/>
          <w:lang w:eastAsia="ru-RU"/>
        </w:rPr>
      </w:pPr>
    </w:p>
    <w:p w:rsidR="001D7354" w:rsidRDefault="00824442">
      <w:pPr>
        <w:spacing w:after="0" w:line="240" w:lineRule="auto"/>
        <w:contextualSpacing/>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МО учителей физической культуры, ИЗО, музыки, ОБЖ, технологии:</w:t>
      </w:r>
    </w:p>
    <w:p w:rsidR="001D7354" w:rsidRDefault="001D7354">
      <w:pPr>
        <w:spacing w:after="0" w:line="240" w:lineRule="auto"/>
        <w:contextualSpacing/>
        <w:rPr>
          <w:rFonts w:ascii="Times New Roman" w:eastAsia="Times New Roman" w:hAnsi="Times New Roman" w:cs="Times New Roman"/>
          <w:b/>
          <w:color w:val="000000" w:themeColor="text1"/>
          <w:sz w:val="24"/>
          <w:szCs w:val="24"/>
          <w:lang w:eastAsia="ru-RU"/>
        </w:rPr>
      </w:pPr>
    </w:p>
    <w:tbl>
      <w:tblPr>
        <w:tblW w:w="9232" w:type="dxa"/>
        <w:tblInd w:w="-10" w:type="dxa"/>
        <w:shd w:val="clear" w:color="auto" w:fill="FFFFFF"/>
        <w:tblCellMar>
          <w:left w:w="0" w:type="dxa"/>
          <w:right w:w="0" w:type="dxa"/>
        </w:tblCellMar>
        <w:tblLook w:val="04A0" w:firstRow="1" w:lastRow="0" w:firstColumn="1" w:lastColumn="0" w:noHBand="0" w:noVBand="1"/>
      </w:tblPr>
      <w:tblGrid>
        <w:gridCol w:w="1478"/>
        <w:gridCol w:w="1294"/>
        <w:gridCol w:w="1811"/>
        <w:gridCol w:w="4649"/>
      </w:tblGrid>
      <w:tr w:rsidR="001D7354">
        <w:trPr>
          <w:trHeight w:val="680"/>
        </w:trPr>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Ф.И.О. учителя</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Класс</w:t>
            </w:r>
          </w:p>
        </w:tc>
        <w:tc>
          <w:tcPr>
            <w:tcW w:w="1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Предмет        </w:t>
            </w:r>
          </w:p>
        </w:tc>
        <w:tc>
          <w:tcPr>
            <w:tcW w:w="4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Тема открытого урока        </w:t>
            </w:r>
          </w:p>
        </w:tc>
      </w:tr>
      <w:tr w:rsidR="001D7354">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354" w:rsidRDefault="00824442">
            <w:pPr>
              <w:spacing w:after="0" w:line="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Глазунова Т.С</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354" w:rsidRDefault="00824442">
            <w:pPr>
              <w:spacing w:after="0" w:line="0" w:lineRule="atLeas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5</w:t>
            </w:r>
          </w:p>
        </w:tc>
        <w:tc>
          <w:tcPr>
            <w:tcW w:w="1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354" w:rsidRDefault="00824442">
            <w:pPr>
              <w:spacing w:after="0" w:line="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Музыка</w:t>
            </w:r>
          </w:p>
        </w:tc>
        <w:tc>
          <w:tcPr>
            <w:tcW w:w="4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354" w:rsidRDefault="00824442">
            <w:pPr>
              <w:spacing w:after="0" w:line="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«Волшебная</w:t>
            </w:r>
            <w:r>
              <w:rPr>
                <w:rFonts w:ascii="Times New Roman" w:eastAsia="Times New Roman" w:hAnsi="Times New Roman" w:cs="Times New Roman"/>
                <w:color w:val="000000" w:themeColor="text1"/>
                <w:sz w:val="24"/>
                <w:szCs w:val="24"/>
                <w:lang w:val="en-US" w:eastAsia="ru-RU"/>
              </w:rPr>
              <w:t xml:space="preserve"> красочность музыкальных сказок</w:t>
            </w:r>
            <w:r>
              <w:rPr>
                <w:rFonts w:ascii="Times New Roman" w:eastAsia="Times New Roman" w:hAnsi="Times New Roman" w:cs="Times New Roman"/>
                <w:color w:val="000000" w:themeColor="text1"/>
                <w:sz w:val="24"/>
                <w:szCs w:val="24"/>
                <w:lang w:eastAsia="ru-RU"/>
              </w:rPr>
              <w:t>».</w:t>
            </w:r>
          </w:p>
        </w:tc>
      </w:tr>
      <w:tr w:rsidR="001D7354">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354" w:rsidRDefault="00824442">
            <w:pPr>
              <w:spacing w:after="0" w:line="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Прокофьева А.А</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354" w:rsidRDefault="00824442">
            <w:pPr>
              <w:spacing w:after="0" w:line="0" w:lineRule="atLeas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1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354" w:rsidRDefault="00824442">
            <w:pPr>
              <w:spacing w:after="0" w:line="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ОБЖ</w:t>
            </w:r>
          </w:p>
        </w:tc>
        <w:tc>
          <w:tcPr>
            <w:tcW w:w="4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354" w:rsidRDefault="00824442">
            <w:pPr>
              <w:spacing w:after="0" w:line="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«Дорога и ее элементы. Участники дорожного движения»</w:t>
            </w:r>
          </w:p>
        </w:tc>
      </w:tr>
      <w:tr w:rsidR="001D7354">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354" w:rsidRDefault="00824442">
            <w:pPr>
              <w:spacing w:after="0" w:line="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Медведева Т.Л</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354" w:rsidRDefault="00824442">
            <w:pPr>
              <w:spacing w:after="0" w:line="0" w:lineRule="atLeas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1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354" w:rsidRDefault="00824442">
            <w:pPr>
              <w:spacing w:after="0" w:line="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Физическая культура</w:t>
            </w:r>
          </w:p>
        </w:tc>
        <w:tc>
          <w:tcPr>
            <w:tcW w:w="4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354" w:rsidRDefault="00824442">
            <w:pPr>
              <w:spacing w:after="0" w:line="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«Техника опорного прыжка через козла»  </w:t>
            </w:r>
          </w:p>
        </w:tc>
      </w:tr>
      <w:tr w:rsidR="001D7354">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354" w:rsidRDefault="00824442">
            <w:pPr>
              <w:spacing w:after="0" w:line="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Семенченко А.и.</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354" w:rsidRDefault="00824442">
            <w:pPr>
              <w:spacing w:after="0" w:line="0" w:lineRule="atLeas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1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354" w:rsidRDefault="00824442">
            <w:pPr>
              <w:spacing w:after="0" w:line="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ОБЖ</w:t>
            </w:r>
          </w:p>
        </w:tc>
        <w:tc>
          <w:tcPr>
            <w:tcW w:w="4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D7354" w:rsidRDefault="00824442">
            <w:pPr>
              <w:spacing w:after="0" w:line="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«Организация караульной службы. Обязанности</w:t>
            </w:r>
          </w:p>
        </w:tc>
      </w:tr>
    </w:tbl>
    <w:p w:rsidR="001D7354" w:rsidRDefault="001D7354">
      <w:pPr>
        <w:spacing w:after="0" w:line="240" w:lineRule="auto"/>
        <w:contextualSpacing/>
        <w:rPr>
          <w:rFonts w:ascii="Times New Roman" w:eastAsia="Times New Roman" w:hAnsi="Times New Roman" w:cs="Times New Roman"/>
          <w:b/>
          <w:color w:val="000000" w:themeColor="text1"/>
          <w:sz w:val="24"/>
          <w:szCs w:val="24"/>
          <w:lang w:eastAsia="ru-RU"/>
        </w:rPr>
      </w:pPr>
    </w:p>
    <w:p w:rsidR="001D7354" w:rsidRDefault="00824442">
      <w:pPr>
        <w:spacing w:after="0" w:line="240" w:lineRule="auto"/>
        <w:contextualSpacing/>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МО учителей ЕНЦ:</w:t>
      </w:r>
    </w:p>
    <w:tbl>
      <w:tblPr>
        <w:tblStyle w:val="af4"/>
        <w:tblW w:w="0" w:type="auto"/>
        <w:tblLayout w:type="fixed"/>
        <w:tblLook w:val="04A0" w:firstRow="1" w:lastRow="0" w:firstColumn="1" w:lastColumn="0" w:noHBand="0" w:noVBand="1"/>
      </w:tblPr>
      <w:tblGrid>
        <w:gridCol w:w="704"/>
        <w:gridCol w:w="4000"/>
        <w:gridCol w:w="1538"/>
        <w:gridCol w:w="2986"/>
      </w:tblGrid>
      <w:tr w:rsidR="001D7354">
        <w:tc>
          <w:tcPr>
            <w:tcW w:w="704" w:type="dxa"/>
          </w:tcPr>
          <w:p w:rsidR="001D7354" w:rsidRDefault="0082444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4000" w:type="dxa"/>
          </w:tcPr>
          <w:p w:rsidR="001D7354" w:rsidRDefault="0082444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Мероприятие</w:t>
            </w:r>
          </w:p>
        </w:tc>
        <w:tc>
          <w:tcPr>
            <w:tcW w:w="1538" w:type="dxa"/>
          </w:tcPr>
          <w:p w:rsidR="001D7354" w:rsidRDefault="0082444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Класс</w:t>
            </w:r>
          </w:p>
        </w:tc>
        <w:tc>
          <w:tcPr>
            <w:tcW w:w="2986" w:type="dxa"/>
          </w:tcPr>
          <w:p w:rsidR="001D7354" w:rsidRDefault="00824442">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Ответственный учитель</w:t>
            </w:r>
          </w:p>
        </w:tc>
      </w:tr>
      <w:tr w:rsidR="001D7354">
        <w:tc>
          <w:tcPr>
            <w:tcW w:w="704" w:type="dxa"/>
          </w:tcPr>
          <w:p w:rsidR="001D7354" w:rsidRDefault="00824442">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w:t>
            </w:r>
          </w:p>
        </w:tc>
        <w:tc>
          <w:tcPr>
            <w:tcW w:w="4000" w:type="dxa"/>
          </w:tcPr>
          <w:p w:rsidR="001D7354" w:rsidRDefault="008244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Урок  «Понятие о предельных одноатомных спиртах и альдегидах»</w:t>
            </w:r>
          </w:p>
          <w:p w:rsidR="001D7354" w:rsidRDefault="001D7354">
            <w:pPr>
              <w:spacing w:after="0" w:line="240" w:lineRule="auto"/>
              <w:jc w:val="center"/>
              <w:rPr>
                <w:rFonts w:ascii="Times New Roman" w:hAnsi="Times New Roman"/>
                <w:sz w:val="24"/>
                <w:szCs w:val="24"/>
                <w:lang w:eastAsia="ru-RU"/>
              </w:rPr>
            </w:pPr>
          </w:p>
        </w:tc>
        <w:tc>
          <w:tcPr>
            <w:tcW w:w="1538" w:type="dxa"/>
          </w:tcPr>
          <w:p w:rsidR="001D7354" w:rsidRDefault="008244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9А</w:t>
            </w:r>
          </w:p>
        </w:tc>
        <w:tc>
          <w:tcPr>
            <w:tcW w:w="2986" w:type="dxa"/>
          </w:tcPr>
          <w:p w:rsidR="001D7354" w:rsidRDefault="008244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Прокофьева А.А</w:t>
            </w:r>
          </w:p>
        </w:tc>
      </w:tr>
      <w:tr w:rsidR="001D7354">
        <w:tc>
          <w:tcPr>
            <w:tcW w:w="704" w:type="dxa"/>
          </w:tcPr>
          <w:p w:rsidR="001D7354" w:rsidRDefault="00824442">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w:t>
            </w:r>
          </w:p>
        </w:tc>
        <w:tc>
          <w:tcPr>
            <w:tcW w:w="4000" w:type="dxa"/>
          </w:tcPr>
          <w:p w:rsidR="001D7354" w:rsidRDefault="008244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Выставка рисунков и плакатов, посвященных экологической тематике </w:t>
            </w:r>
          </w:p>
          <w:p w:rsidR="001D7354" w:rsidRDefault="001D7354">
            <w:pPr>
              <w:spacing w:after="0" w:line="240" w:lineRule="auto"/>
              <w:jc w:val="center"/>
              <w:rPr>
                <w:rFonts w:ascii="Times New Roman" w:hAnsi="Times New Roman"/>
                <w:sz w:val="24"/>
                <w:szCs w:val="24"/>
                <w:lang w:eastAsia="ru-RU"/>
              </w:rPr>
            </w:pPr>
          </w:p>
        </w:tc>
        <w:tc>
          <w:tcPr>
            <w:tcW w:w="1538" w:type="dxa"/>
          </w:tcPr>
          <w:p w:rsidR="001D7354" w:rsidRDefault="008244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5-11</w:t>
            </w:r>
          </w:p>
        </w:tc>
        <w:tc>
          <w:tcPr>
            <w:tcW w:w="2986" w:type="dxa"/>
          </w:tcPr>
          <w:p w:rsidR="001D7354" w:rsidRDefault="008244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Печенева А. Г.</w:t>
            </w:r>
          </w:p>
        </w:tc>
      </w:tr>
      <w:tr w:rsidR="001D7354">
        <w:tc>
          <w:tcPr>
            <w:tcW w:w="704" w:type="dxa"/>
          </w:tcPr>
          <w:p w:rsidR="001D7354" w:rsidRDefault="00824442">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w:t>
            </w:r>
          </w:p>
        </w:tc>
        <w:tc>
          <w:tcPr>
            <w:tcW w:w="4000" w:type="dxa"/>
          </w:tcPr>
          <w:p w:rsidR="001D7354" w:rsidRDefault="008244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Урок- путешествие «Органический мир Южной Америки»- </w:t>
            </w:r>
          </w:p>
        </w:tc>
        <w:tc>
          <w:tcPr>
            <w:tcW w:w="1538" w:type="dxa"/>
          </w:tcPr>
          <w:p w:rsidR="001D7354" w:rsidRDefault="008244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7Б </w:t>
            </w:r>
          </w:p>
        </w:tc>
        <w:tc>
          <w:tcPr>
            <w:tcW w:w="2986" w:type="dxa"/>
          </w:tcPr>
          <w:p w:rsidR="001D7354" w:rsidRDefault="008244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Митусова А. И.</w:t>
            </w:r>
          </w:p>
        </w:tc>
      </w:tr>
      <w:tr w:rsidR="001D7354">
        <w:tc>
          <w:tcPr>
            <w:tcW w:w="704" w:type="dxa"/>
          </w:tcPr>
          <w:p w:rsidR="001D7354" w:rsidRDefault="00824442">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4</w:t>
            </w:r>
          </w:p>
        </w:tc>
        <w:tc>
          <w:tcPr>
            <w:tcW w:w="4000" w:type="dxa"/>
          </w:tcPr>
          <w:p w:rsidR="001D7354" w:rsidRDefault="008244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Урок: «Зависимость</w:t>
            </w:r>
            <w:r w:rsidRPr="00F35332">
              <w:rPr>
                <w:rFonts w:ascii="Times New Roman" w:hAnsi="Times New Roman"/>
                <w:sz w:val="24"/>
                <w:szCs w:val="24"/>
                <w:lang w:eastAsia="ru-RU"/>
              </w:rPr>
              <w:t xml:space="preserve"> сопротивления проводника от температуры</w:t>
            </w:r>
            <w:r>
              <w:rPr>
                <w:rFonts w:ascii="Times New Roman" w:hAnsi="Times New Roman"/>
                <w:sz w:val="24"/>
                <w:szCs w:val="24"/>
                <w:lang w:eastAsia="ru-RU"/>
              </w:rPr>
              <w:t>».</w:t>
            </w:r>
          </w:p>
        </w:tc>
        <w:tc>
          <w:tcPr>
            <w:tcW w:w="1538" w:type="dxa"/>
          </w:tcPr>
          <w:p w:rsidR="001D7354" w:rsidRDefault="008244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8 А </w:t>
            </w:r>
          </w:p>
        </w:tc>
        <w:tc>
          <w:tcPr>
            <w:tcW w:w="2986" w:type="dxa"/>
          </w:tcPr>
          <w:p w:rsidR="001D7354" w:rsidRDefault="0082444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Трушов Д.П</w:t>
            </w:r>
          </w:p>
        </w:tc>
      </w:tr>
    </w:tbl>
    <w:p w:rsidR="001D7354" w:rsidRDefault="001D7354">
      <w:pPr>
        <w:spacing w:after="0" w:line="240" w:lineRule="auto"/>
        <w:contextualSpacing/>
        <w:rPr>
          <w:rFonts w:ascii="Times New Roman" w:eastAsia="Times New Roman" w:hAnsi="Times New Roman" w:cs="Times New Roman"/>
          <w:b/>
          <w:color w:val="000000" w:themeColor="text1"/>
          <w:sz w:val="24"/>
          <w:szCs w:val="24"/>
          <w:lang w:eastAsia="ru-RU"/>
        </w:rPr>
      </w:pPr>
    </w:p>
    <w:p w:rsidR="001D7354" w:rsidRDefault="00824442">
      <w:pPr>
        <w:spacing w:after="0" w:line="240" w:lineRule="auto"/>
        <w:contextualSpacing/>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МО учителей ЕМЦ:</w:t>
      </w:r>
    </w:p>
    <w:tbl>
      <w:tblPr>
        <w:tblpPr w:leftFromText="180" w:rightFromText="180" w:vertAnchor="text" w:horzAnchor="margin" w:tblpXSpec="center" w:tblpY="317"/>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2733"/>
        <w:gridCol w:w="4459"/>
      </w:tblGrid>
      <w:tr w:rsidR="001D7354">
        <w:trPr>
          <w:trHeight w:val="602"/>
        </w:trPr>
        <w:tc>
          <w:tcPr>
            <w:tcW w:w="2163" w:type="dxa"/>
          </w:tcPr>
          <w:p w:rsidR="001D7354" w:rsidRDefault="00824442">
            <w:pPr>
              <w:spacing w:after="0"/>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2733" w:type="dxa"/>
          </w:tcPr>
          <w:p w:rsidR="001D7354" w:rsidRDefault="00824442">
            <w:pPr>
              <w:spacing w:after="0"/>
              <w:jc w:val="center"/>
              <w:rPr>
                <w:rFonts w:ascii="Times New Roman" w:hAnsi="Times New Roman" w:cs="Times New Roman"/>
                <w:b/>
                <w:sz w:val="24"/>
                <w:szCs w:val="24"/>
              </w:rPr>
            </w:pPr>
            <w:r>
              <w:rPr>
                <w:rFonts w:ascii="Times New Roman" w:hAnsi="Times New Roman" w:cs="Times New Roman"/>
                <w:b/>
                <w:sz w:val="24"/>
                <w:szCs w:val="24"/>
              </w:rPr>
              <w:t>Класс, ответственный учитель</w:t>
            </w:r>
          </w:p>
        </w:tc>
        <w:tc>
          <w:tcPr>
            <w:tcW w:w="4459" w:type="dxa"/>
          </w:tcPr>
          <w:p w:rsidR="001D7354" w:rsidRDefault="00824442">
            <w:pPr>
              <w:spacing w:after="0"/>
              <w:jc w:val="center"/>
              <w:rPr>
                <w:rFonts w:ascii="Times New Roman" w:hAnsi="Times New Roman" w:cs="Times New Roman"/>
                <w:b/>
                <w:sz w:val="24"/>
                <w:szCs w:val="24"/>
              </w:rPr>
            </w:pPr>
            <w:r>
              <w:rPr>
                <w:rFonts w:ascii="Times New Roman" w:hAnsi="Times New Roman" w:cs="Times New Roman"/>
                <w:b/>
                <w:sz w:val="24"/>
                <w:szCs w:val="24"/>
              </w:rPr>
              <w:t>Предмет, тема урока</w:t>
            </w:r>
          </w:p>
        </w:tc>
      </w:tr>
      <w:tr w:rsidR="001D7354">
        <w:trPr>
          <w:trHeight w:val="602"/>
        </w:trPr>
        <w:tc>
          <w:tcPr>
            <w:tcW w:w="2163" w:type="dxa"/>
          </w:tcPr>
          <w:p w:rsidR="001D7354" w:rsidRDefault="00824442">
            <w:pPr>
              <w:spacing w:after="0"/>
              <w:jc w:val="center"/>
              <w:rPr>
                <w:rFonts w:ascii="Times New Roman" w:hAnsi="Times New Roman" w:cs="Times New Roman"/>
                <w:sz w:val="24"/>
                <w:szCs w:val="24"/>
              </w:rPr>
            </w:pPr>
            <w:r>
              <w:rPr>
                <w:rFonts w:ascii="Times New Roman" w:hAnsi="Times New Roman" w:cs="Times New Roman"/>
                <w:sz w:val="24"/>
                <w:szCs w:val="24"/>
              </w:rPr>
              <w:t>18.01.2022</w:t>
            </w:r>
          </w:p>
        </w:tc>
        <w:tc>
          <w:tcPr>
            <w:tcW w:w="2733" w:type="dxa"/>
          </w:tcPr>
          <w:p w:rsidR="001D7354" w:rsidRDefault="00824442">
            <w:pPr>
              <w:spacing w:after="0"/>
              <w:jc w:val="center"/>
              <w:rPr>
                <w:rFonts w:ascii="Times New Roman" w:hAnsi="Times New Roman" w:cs="Times New Roman"/>
                <w:sz w:val="24"/>
                <w:szCs w:val="24"/>
              </w:rPr>
            </w:pPr>
            <w:r>
              <w:rPr>
                <w:rFonts w:ascii="Times New Roman" w:hAnsi="Times New Roman" w:cs="Times New Roman"/>
                <w:sz w:val="24"/>
                <w:szCs w:val="24"/>
              </w:rPr>
              <w:t>7 Б</w:t>
            </w:r>
          </w:p>
          <w:p w:rsidR="001D7354" w:rsidRDefault="00824442">
            <w:pPr>
              <w:spacing w:after="0"/>
              <w:jc w:val="center"/>
              <w:rPr>
                <w:rFonts w:ascii="Times New Roman" w:hAnsi="Times New Roman" w:cs="Times New Roman"/>
                <w:sz w:val="24"/>
                <w:szCs w:val="24"/>
              </w:rPr>
            </w:pPr>
            <w:r>
              <w:rPr>
                <w:rFonts w:ascii="Times New Roman" w:hAnsi="Times New Roman" w:cs="Times New Roman"/>
                <w:sz w:val="24"/>
                <w:szCs w:val="24"/>
              </w:rPr>
              <w:t>Сорокоумов А.А.</w:t>
            </w:r>
          </w:p>
        </w:tc>
        <w:tc>
          <w:tcPr>
            <w:tcW w:w="4459" w:type="dxa"/>
          </w:tcPr>
          <w:p w:rsidR="001D7354" w:rsidRDefault="00824442">
            <w:pPr>
              <w:spacing w:after="0"/>
              <w:rPr>
                <w:rFonts w:ascii="Times New Roman" w:hAnsi="Times New Roman" w:cs="Times New Roman"/>
                <w:sz w:val="24"/>
                <w:szCs w:val="24"/>
              </w:rPr>
            </w:pPr>
            <w:r>
              <w:rPr>
                <w:rFonts w:ascii="Times New Roman" w:hAnsi="Times New Roman" w:cs="Times New Roman"/>
                <w:sz w:val="24"/>
                <w:szCs w:val="24"/>
              </w:rPr>
              <w:t xml:space="preserve">Математика. </w:t>
            </w:r>
          </w:p>
          <w:p w:rsidR="001D7354" w:rsidRDefault="00824442">
            <w:pPr>
              <w:spacing w:after="0"/>
              <w:rPr>
                <w:rFonts w:ascii="Times New Roman" w:hAnsi="Times New Roman" w:cs="Times New Roman"/>
                <w:sz w:val="24"/>
                <w:szCs w:val="24"/>
              </w:rPr>
            </w:pPr>
            <w:r>
              <w:rPr>
                <w:rFonts w:ascii="Times New Roman" w:hAnsi="Times New Roman" w:cs="Times New Roman"/>
                <w:sz w:val="24"/>
                <w:szCs w:val="24"/>
              </w:rPr>
              <w:t>Тема: «Формулы сокращенного умножения»</w:t>
            </w:r>
          </w:p>
        </w:tc>
      </w:tr>
      <w:tr w:rsidR="001D7354">
        <w:trPr>
          <w:trHeight w:val="327"/>
        </w:trPr>
        <w:tc>
          <w:tcPr>
            <w:tcW w:w="2163" w:type="dxa"/>
          </w:tcPr>
          <w:p w:rsidR="001D7354" w:rsidRDefault="00824442">
            <w:pPr>
              <w:spacing w:after="0"/>
              <w:jc w:val="center"/>
              <w:rPr>
                <w:rFonts w:ascii="Times New Roman" w:hAnsi="Times New Roman" w:cs="Times New Roman"/>
                <w:sz w:val="24"/>
                <w:szCs w:val="24"/>
              </w:rPr>
            </w:pPr>
            <w:r>
              <w:rPr>
                <w:rFonts w:ascii="Times New Roman" w:hAnsi="Times New Roman" w:cs="Times New Roman"/>
                <w:sz w:val="24"/>
                <w:szCs w:val="24"/>
              </w:rPr>
              <w:t xml:space="preserve">19.01.2021 </w:t>
            </w:r>
          </w:p>
        </w:tc>
        <w:tc>
          <w:tcPr>
            <w:tcW w:w="2733" w:type="dxa"/>
          </w:tcPr>
          <w:p w:rsidR="001D7354" w:rsidRDefault="00824442">
            <w:pPr>
              <w:spacing w:after="0"/>
              <w:jc w:val="center"/>
              <w:rPr>
                <w:rFonts w:ascii="Times New Roman" w:hAnsi="Times New Roman" w:cs="Times New Roman"/>
                <w:sz w:val="24"/>
                <w:szCs w:val="24"/>
              </w:rPr>
            </w:pPr>
            <w:r>
              <w:rPr>
                <w:rFonts w:ascii="Times New Roman" w:hAnsi="Times New Roman" w:cs="Times New Roman"/>
                <w:sz w:val="24"/>
                <w:szCs w:val="24"/>
              </w:rPr>
              <w:t>10</w:t>
            </w:r>
          </w:p>
          <w:p w:rsidR="001D7354" w:rsidRDefault="00824442">
            <w:pPr>
              <w:spacing w:after="0"/>
              <w:jc w:val="center"/>
              <w:rPr>
                <w:rFonts w:ascii="Times New Roman" w:hAnsi="Times New Roman" w:cs="Times New Roman"/>
                <w:sz w:val="24"/>
                <w:szCs w:val="24"/>
              </w:rPr>
            </w:pPr>
            <w:r>
              <w:rPr>
                <w:rFonts w:ascii="Times New Roman" w:hAnsi="Times New Roman" w:cs="Times New Roman"/>
                <w:sz w:val="24"/>
                <w:szCs w:val="24"/>
              </w:rPr>
              <w:t>Пупынин В.Ф.</w:t>
            </w:r>
          </w:p>
        </w:tc>
        <w:tc>
          <w:tcPr>
            <w:tcW w:w="4459" w:type="dxa"/>
          </w:tcPr>
          <w:p w:rsidR="001D7354" w:rsidRDefault="00824442">
            <w:pPr>
              <w:spacing w:after="0"/>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w:t>
            </w:r>
          </w:p>
          <w:p w:rsidR="001D7354" w:rsidRDefault="00824442">
            <w:pPr>
              <w:spacing w:after="0"/>
              <w:rPr>
                <w:rFonts w:ascii="Times New Roman" w:hAnsi="Times New Roman" w:cs="Times New Roman"/>
                <w:sz w:val="24"/>
                <w:szCs w:val="24"/>
              </w:rPr>
            </w:pPr>
            <w:r>
              <w:rPr>
                <w:rFonts w:ascii="Times New Roman" w:hAnsi="Times New Roman" w:cs="Times New Roman"/>
                <w:sz w:val="24"/>
                <w:szCs w:val="24"/>
              </w:rPr>
              <w:t>Тема: «Решение простейших логарифмических неравенств»</w:t>
            </w:r>
          </w:p>
        </w:tc>
      </w:tr>
      <w:tr w:rsidR="001D7354">
        <w:trPr>
          <w:trHeight w:val="327"/>
        </w:trPr>
        <w:tc>
          <w:tcPr>
            <w:tcW w:w="2163" w:type="dxa"/>
          </w:tcPr>
          <w:p w:rsidR="001D7354" w:rsidRDefault="00824442">
            <w:pPr>
              <w:spacing w:after="0"/>
              <w:jc w:val="center"/>
              <w:rPr>
                <w:rFonts w:ascii="Times New Roman" w:hAnsi="Times New Roman" w:cs="Times New Roman"/>
                <w:sz w:val="24"/>
                <w:szCs w:val="24"/>
              </w:rPr>
            </w:pPr>
            <w:r>
              <w:rPr>
                <w:rFonts w:ascii="Times New Roman" w:hAnsi="Times New Roman" w:cs="Times New Roman"/>
                <w:sz w:val="24"/>
                <w:szCs w:val="24"/>
              </w:rPr>
              <w:t>21.01.2021</w:t>
            </w:r>
          </w:p>
        </w:tc>
        <w:tc>
          <w:tcPr>
            <w:tcW w:w="2733" w:type="dxa"/>
          </w:tcPr>
          <w:p w:rsidR="001D7354" w:rsidRDefault="0082444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11 </w:t>
            </w:r>
          </w:p>
          <w:p w:rsidR="001D7354" w:rsidRDefault="00824442">
            <w:pPr>
              <w:spacing w:after="0"/>
              <w:jc w:val="center"/>
              <w:rPr>
                <w:rFonts w:ascii="Times New Roman" w:hAnsi="Times New Roman" w:cs="Times New Roman"/>
                <w:sz w:val="24"/>
                <w:szCs w:val="24"/>
              </w:rPr>
            </w:pPr>
            <w:r>
              <w:rPr>
                <w:rFonts w:ascii="Times New Roman" w:hAnsi="Times New Roman" w:cs="Times New Roman"/>
                <w:sz w:val="24"/>
                <w:szCs w:val="24"/>
              </w:rPr>
              <w:t>Трушова Н.В.</w:t>
            </w:r>
          </w:p>
        </w:tc>
        <w:tc>
          <w:tcPr>
            <w:tcW w:w="4459" w:type="dxa"/>
          </w:tcPr>
          <w:p w:rsidR="001D7354" w:rsidRDefault="00824442">
            <w:pPr>
              <w:spacing w:after="0"/>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w:t>
            </w:r>
          </w:p>
          <w:p w:rsidR="001D7354" w:rsidRDefault="00824442">
            <w:pPr>
              <w:spacing w:after="0"/>
              <w:rPr>
                <w:rFonts w:ascii="Times New Roman" w:hAnsi="Times New Roman" w:cs="Times New Roman"/>
                <w:sz w:val="24"/>
                <w:szCs w:val="24"/>
              </w:rPr>
            </w:pPr>
            <w:r>
              <w:rPr>
                <w:rFonts w:ascii="Times New Roman" w:hAnsi="Times New Roman" w:cs="Times New Roman"/>
                <w:sz w:val="24"/>
                <w:szCs w:val="24"/>
              </w:rPr>
              <w:t>Тема: «Координаты вектора.»</w:t>
            </w:r>
          </w:p>
        </w:tc>
      </w:tr>
      <w:tr w:rsidR="001D7354">
        <w:trPr>
          <w:trHeight w:val="327"/>
        </w:trPr>
        <w:tc>
          <w:tcPr>
            <w:tcW w:w="2163" w:type="dxa"/>
          </w:tcPr>
          <w:p w:rsidR="001D7354" w:rsidRDefault="00824442">
            <w:pPr>
              <w:spacing w:after="0"/>
              <w:jc w:val="center"/>
              <w:rPr>
                <w:rFonts w:ascii="Times New Roman" w:hAnsi="Times New Roman" w:cs="Times New Roman"/>
                <w:sz w:val="24"/>
                <w:szCs w:val="24"/>
              </w:rPr>
            </w:pPr>
            <w:r>
              <w:rPr>
                <w:rFonts w:ascii="Times New Roman" w:hAnsi="Times New Roman" w:cs="Times New Roman"/>
                <w:sz w:val="24"/>
                <w:szCs w:val="24"/>
              </w:rPr>
              <w:t>22.01.2021</w:t>
            </w:r>
          </w:p>
        </w:tc>
        <w:tc>
          <w:tcPr>
            <w:tcW w:w="2733" w:type="dxa"/>
          </w:tcPr>
          <w:p w:rsidR="001D7354" w:rsidRDefault="00824442">
            <w:pPr>
              <w:spacing w:after="0"/>
              <w:jc w:val="center"/>
              <w:rPr>
                <w:rFonts w:ascii="Times New Roman" w:hAnsi="Times New Roman" w:cs="Times New Roman"/>
                <w:sz w:val="24"/>
                <w:szCs w:val="24"/>
              </w:rPr>
            </w:pPr>
            <w:r>
              <w:rPr>
                <w:rFonts w:ascii="Times New Roman" w:hAnsi="Times New Roman" w:cs="Times New Roman"/>
                <w:sz w:val="24"/>
                <w:szCs w:val="24"/>
              </w:rPr>
              <w:t xml:space="preserve">6б </w:t>
            </w:r>
          </w:p>
          <w:p w:rsidR="001D7354" w:rsidRDefault="00824442">
            <w:pPr>
              <w:spacing w:after="0"/>
              <w:jc w:val="center"/>
              <w:rPr>
                <w:rFonts w:ascii="Times New Roman" w:hAnsi="Times New Roman" w:cs="Times New Roman"/>
                <w:sz w:val="24"/>
                <w:szCs w:val="24"/>
              </w:rPr>
            </w:pPr>
            <w:r>
              <w:rPr>
                <w:rFonts w:ascii="Times New Roman" w:hAnsi="Times New Roman" w:cs="Times New Roman"/>
                <w:sz w:val="24"/>
                <w:szCs w:val="24"/>
              </w:rPr>
              <w:t>Борисова В.С.</w:t>
            </w:r>
          </w:p>
        </w:tc>
        <w:tc>
          <w:tcPr>
            <w:tcW w:w="4459" w:type="dxa"/>
          </w:tcPr>
          <w:p w:rsidR="001D7354" w:rsidRDefault="00824442">
            <w:pPr>
              <w:spacing w:after="0"/>
              <w:rPr>
                <w:rFonts w:ascii="Times New Roman" w:hAnsi="Times New Roman" w:cs="Times New Roman"/>
                <w:sz w:val="24"/>
                <w:szCs w:val="24"/>
              </w:rPr>
            </w:pPr>
            <w:r>
              <w:rPr>
                <w:rFonts w:ascii="Times New Roman" w:hAnsi="Times New Roman" w:cs="Times New Roman"/>
                <w:sz w:val="24"/>
                <w:szCs w:val="24"/>
              </w:rPr>
              <w:t>Тема: «Модуль числа»</w:t>
            </w:r>
          </w:p>
        </w:tc>
      </w:tr>
    </w:tbl>
    <w:p w:rsidR="001D7354" w:rsidRDefault="001D7354">
      <w:pPr>
        <w:spacing w:after="0" w:line="240" w:lineRule="auto"/>
        <w:contextualSpacing/>
        <w:rPr>
          <w:rFonts w:ascii="Times New Roman" w:eastAsia="Times New Roman" w:hAnsi="Times New Roman" w:cs="Times New Roman"/>
          <w:b/>
          <w:color w:val="000000" w:themeColor="text1"/>
          <w:sz w:val="24"/>
          <w:szCs w:val="24"/>
          <w:lang w:eastAsia="ru-RU"/>
        </w:rPr>
      </w:pP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На заседаниях успешно решались следующие вопросы:</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-организация урока в системе личностно- ориентированного обучения;</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-ведение элективных курсов;</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-работа учителя по самообразованию;</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-итоги учебного года и подготовка к экзаменам;</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формы и методы итогового контроля (тестирование, собеседование, творческие отчеты);</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-апробация здоровьесберегающих технологий;</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-мотивация учения и пути её повышения.</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Основными  формами МО в школе являлись:</w:t>
      </w:r>
    </w:p>
    <w:p w:rsidR="001D7354" w:rsidRDefault="00824442">
      <w:pPr>
        <w:numPr>
          <w:ilvl w:val="1"/>
          <w:numId w:val="19"/>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методические недели;</w:t>
      </w:r>
    </w:p>
    <w:p w:rsidR="001D7354" w:rsidRDefault="00824442">
      <w:pPr>
        <w:numPr>
          <w:ilvl w:val="1"/>
          <w:numId w:val="19"/>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методические выставки;</w:t>
      </w:r>
    </w:p>
    <w:p w:rsidR="001D7354" w:rsidRDefault="00824442">
      <w:pPr>
        <w:numPr>
          <w:ilvl w:val="1"/>
          <w:numId w:val="19"/>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конференции;</w:t>
      </w:r>
    </w:p>
    <w:p w:rsidR="001D7354" w:rsidRDefault="00824442">
      <w:pPr>
        <w:numPr>
          <w:ilvl w:val="1"/>
          <w:numId w:val="19"/>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предметные недели;</w:t>
      </w:r>
    </w:p>
    <w:p w:rsidR="001D7354" w:rsidRDefault="00824442">
      <w:pPr>
        <w:numPr>
          <w:ilvl w:val="1"/>
          <w:numId w:val="19"/>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теоретические семинары;</w:t>
      </w:r>
    </w:p>
    <w:p w:rsidR="001D7354" w:rsidRDefault="00824442">
      <w:pPr>
        <w:numPr>
          <w:ilvl w:val="1"/>
          <w:numId w:val="19"/>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круглый стол;</w:t>
      </w:r>
    </w:p>
    <w:p w:rsidR="001D7354" w:rsidRDefault="00824442">
      <w:pPr>
        <w:numPr>
          <w:ilvl w:val="1"/>
          <w:numId w:val="19"/>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практикум;</w:t>
      </w:r>
    </w:p>
    <w:p w:rsidR="001D7354" w:rsidRDefault="00824442">
      <w:pPr>
        <w:numPr>
          <w:ilvl w:val="1"/>
          <w:numId w:val="19"/>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деловые игры;</w:t>
      </w:r>
    </w:p>
    <w:p w:rsidR="001D7354" w:rsidRDefault="00824442">
      <w:pPr>
        <w:numPr>
          <w:ilvl w:val="1"/>
          <w:numId w:val="19"/>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конкурсы.</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Главным направлением в работе МО по – прежнему остается повышение качества знаний учащихся, поэтому на заседаниях  особое внимание уделялось обсуждению результатов контрольных работ,  выработке рекомендаций  для дальнейшей работы.</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начале учебного года были проведены диагностические контрольные работы по русскому языку, математике во всех классах, итоговые контрольные работы  проводились  и анализировались   в конце каждой учебной  четверти,  полученные результаты были соотнесены с результатами контрольных работ за год. В течение учебного года проводились диагностические контрольные работы в форме ОГЭ, ЕГЭ для обучающихся 9,11 классов.</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Продолжена работа по наставничеству. В течение учебного года наставники посещали уроки молодых специалистов, в результате чего были проведены подробные анализы каждого урока, даны рекомендации по методике их проведения. Кроме того, было спланировано взаимопосещение уроков всех учителей школы для обмена опытом, что, безусловно, послужило повышению квалификации и молодых специалистов.</w:t>
      </w:r>
    </w:p>
    <w:p w:rsidR="001D7354" w:rsidRDefault="00824442">
      <w:pPr>
        <w:spacing w:after="0" w:line="240" w:lineRule="auto"/>
        <w:ind w:left="18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Выводы по организации работы МО:</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Темы работы МО соответствовали теме работы школы, способствовали решению поставленных задач.</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Необходимо отметить положительное:</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-продолжилась работа  по диагностике УУД, позволяющая определить «западающие» темы и наметить пути их устранения;</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-активизировалась межсекционная работа;</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-активизировалась работа  в овладении здоровьесберегающими, информационными технологиями</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Однако необходимо отметить:</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недостаточной была работа МО учителей русского языка и литературы, математики, начальных классов в отношении слабоуспевающих детей: отдельно не рассматривался этот вопрос, что, возможно, послужило одной из причин большего качества «западающих» тем;</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-не в системе проводились мониторинговые процедуры;</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 на должном уровне организована  индивидуальная работа со слабоуспевающими учащимися;</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учителя испытывают трудности при обобщении передового педагогического опыта;</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направить усилия учителей иностранного языка на активизацию  деятельности, с  этой целью  проводить открытые уроки, внеклассные  мероприятия.</w:t>
      </w:r>
    </w:p>
    <w:p w:rsidR="001D7354" w:rsidRDefault="00824442">
      <w:pPr>
        <w:spacing w:after="0" w:line="240" w:lineRule="auto"/>
        <w:ind w:hanging="36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-недостаточной остается работа  по  созданию кабинетов как творческой лаборатории учителя. </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Рекомендации</w:t>
      </w:r>
      <w:r>
        <w:rPr>
          <w:rFonts w:ascii="Times New Roman" w:eastAsia="Times New Roman" w:hAnsi="Times New Roman" w:cs="Times New Roman"/>
          <w:color w:val="000000" w:themeColor="text1"/>
          <w:sz w:val="24"/>
          <w:szCs w:val="24"/>
          <w:lang w:eastAsia="ru-RU"/>
        </w:rPr>
        <w:t>:</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-руководителям МО  при планировании  и организации  самообразовательной и методической работы необходимо рассматривать  проблемы  аналитических умений и навыков педагогов;</w:t>
      </w:r>
    </w:p>
    <w:p w:rsidR="001D7354" w:rsidRDefault="00824442">
      <w:pPr>
        <w:spacing w:after="0" w:line="240" w:lineRule="auto"/>
        <w:ind w:hanging="36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-МО учителей русского языка и литературы, математики, начальных классов следует обеспечить использование рациональных методов и приемов работы над «западающими» темами через обмен опытом успешной педагогической деятельности в данном направлении;</w:t>
      </w:r>
    </w:p>
    <w:p w:rsidR="001D7354" w:rsidRDefault="00824442">
      <w:pPr>
        <w:spacing w:after="0" w:line="240" w:lineRule="auto"/>
        <w:ind w:hanging="36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 активизировать работу  с  мотивированными на  успешное обучение учащимися;</w:t>
      </w:r>
    </w:p>
    <w:p w:rsidR="001D7354" w:rsidRDefault="00824442">
      <w:pPr>
        <w:spacing w:after="0" w:line="240" w:lineRule="auto"/>
        <w:ind w:hanging="36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-продолжить работу по  мониторингу  качества знаний учащихся;</w:t>
      </w:r>
    </w:p>
    <w:p w:rsidR="001D7354" w:rsidRDefault="00824442">
      <w:pPr>
        <w:spacing w:after="0" w:line="240" w:lineRule="auto"/>
        <w:ind w:hanging="36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-продолжить работу по изучению, обобщению и внедрению передового педагогического опыта.</w:t>
      </w:r>
    </w:p>
    <w:p w:rsidR="001D7354" w:rsidRDefault="003801CA">
      <w:pPr>
        <w:spacing w:after="20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824442">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6</w:t>
      </w:r>
      <w:r w:rsidR="00824442">
        <w:rPr>
          <w:rFonts w:ascii="Times New Roman" w:eastAsia="Times New Roman" w:hAnsi="Times New Roman" w:cs="Times New Roman"/>
          <w:b/>
          <w:color w:val="000000" w:themeColor="text1"/>
          <w:sz w:val="24"/>
          <w:szCs w:val="24"/>
          <w:lang w:eastAsia="ru-RU"/>
        </w:rPr>
        <w:t>. Анализ деятельности администрации школы по управлению и контролю</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Управление школой осуществляется в соответствии с Федеральным законом «Об образовании в Российской Федерации» </w:t>
      </w:r>
      <w:r>
        <w:rPr>
          <w:rFonts w:ascii="Times New Roman" w:eastAsia="Times New Roman" w:hAnsi="Times New Roman" w:cs="Times New Roman"/>
          <w:bCs/>
          <w:color w:val="000000" w:themeColor="text1"/>
          <w:sz w:val="24"/>
          <w:szCs w:val="24"/>
          <w:lang w:eastAsia="ru-RU"/>
        </w:rPr>
        <w:t>№ 273-ФЗ от 29 декабря 2012 г.</w:t>
      </w:r>
      <w:r>
        <w:rPr>
          <w:rFonts w:ascii="Times New Roman" w:eastAsia="Times New Roman" w:hAnsi="Times New Roman" w:cs="Times New Roman"/>
          <w:color w:val="000000" w:themeColor="text1"/>
          <w:sz w:val="24"/>
          <w:szCs w:val="24"/>
          <w:lang w:eastAsia="ru-RU"/>
        </w:rPr>
        <w:t>, Уставом школы.</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Важной задачей в организации управления школой является определение политики ее деятельности. Образовательная политика МБОУ СОШ №11 направлена на обеспечение доступности, обязательности, качества образования в условиях психологического комфорта. Общее управление школой состоит в планировании, контроле, учете и анализе результатов деятельности. Управленческая деятельность администрации школы, органов самоуправления направлена на достижение эффективности и качества, на реализацию целей и задач образования. Цели управления учреждением согласованы с заказом со стороны общества. Анализ цели и задач управления показал, что они соответствуют потребностям населения, обучающихся, их родителей (законных представителей), а также педагогов учреждения.  </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Высшим органом самоуправления является конференция, которая проводится один раз в год.</w:t>
      </w:r>
    </w:p>
    <w:p w:rsidR="001D7354" w:rsidRDefault="00824442">
      <w:pPr>
        <w:spacing w:after="0" w:line="240" w:lineRule="auto"/>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Формами самоуправления школы являются: </w:t>
      </w:r>
      <w:r>
        <w:rPr>
          <w:rFonts w:ascii="Times New Roman" w:eastAsia="Times New Roman" w:hAnsi="Times New Roman" w:cs="Times New Roman"/>
          <w:iCs/>
          <w:color w:val="000000" w:themeColor="text1"/>
          <w:sz w:val="24"/>
          <w:szCs w:val="24"/>
          <w:lang w:eastAsia="ru-RU"/>
        </w:rPr>
        <w:t>Управляющий совет,</w:t>
      </w:r>
      <w:r>
        <w:rPr>
          <w:rFonts w:ascii="Times New Roman" w:eastAsia="Times New Roman" w:hAnsi="Times New Roman" w:cs="Times New Roman"/>
          <w:i/>
          <w:iCs/>
          <w:color w:val="000000" w:themeColor="text1"/>
          <w:sz w:val="24"/>
          <w:szCs w:val="24"/>
          <w:lang w:eastAsia="ru-RU"/>
        </w:rPr>
        <w:t> </w:t>
      </w:r>
      <w:r>
        <w:rPr>
          <w:rFonts w:ascii="Times New Roman" w:eastAsia="Times New Roman" w:hAnsi="Times New Roman" w:cs="Times New Roman"/>
          <w:iCs/>
          <w:color w:val="000000" w:themeColor="text1"/>
          <w:sz w:val="24"/>
          <w:szCs w:val="24"/>
          <w:lang w:eastAsia="ru-RU"/>
        </w:rPr>
        <w:t>общее собрание коллектива,</w:t>
      </w:r>
      <w:r>
        <w:rPr>
          <w:rFonts w:ascii="Times New Roman" w:eastAsia="Times New Roman" w:hAnsi="Times New Roman" w:cs="Times New Roman"/>
          <w:i/>
          <w:iCs/>
          <w:color w:val="000000" w:themeColor="text1"/>
          <w:sz w:val="24"/>
          <w:szCs w:val="24"/>
          <w:lang w:eastAsia="ru-RU"/>
        </w:rPr>
        <w:t> </w:t>
      </w:r>
      <w:r>
        <w:rPr>
          <w:rFonts w:ascii="Times New Roman" w:eastAsia="Times New Roman" w:hAnsi="Times New Roman" w:cs="Times New Roman"/>
          <w:iCs/>
          <w:color w:val="000000" w:themeColor="text1"/>
          <w:sz w:val="24"/>
          <w:szCs w:val="24"/>
          <w:lang w:eastAsia="ru-RU"/>
        </w:rPr>
        <w:t>педагогический совет,</w:t>
      </w:r>
      <w:r>
        <w:rPr>
          <w:rFonts w:ascii="Times New Roman" w:eastAsia="Times New Roman" w:hAnsi="Times New Roman" w:cs="Times New Roman"/>
          <w:i/>
          <w:iCs/>
          <w:color w:val="000000" w:themeColor="text1"/>
          <w:sz w:val="24"/>
          <w:szCs w:val="24"/>
          <w:lang w:eastAsia="ru-RU"/>
        </w:rPr>
        <w:t> </w:t>
      </w:r>
      <w:r>
        <w:rPr>
          <w:rFonts w:ascii="Times New Roman" w:eastAsia="Times New Roman" w:hAnsi="Times New Roman" w:cs="Times New Roman"/>
          <w:iCs/>
          <w:color w:val="000000" w:themeColor="text1"/>
          <w:sz w:val="24"/>
          <w:szCs w:val="24"/>
          <w:lang w:eastAsia="ru-RU"/>
        </w:rPr>
        <w:t>родительский комитет, совет старшеклассников.</w:t>
      </w:r>
      <w:r>
        <w:rPr>
          <w:rFonts w:ascii="Times New Roman" w:eastAsia="Times New Roman" w:hAnsi="Times New Roman" w:cs="Times New Roman"/>
          <w:color w:val="000000" w:themeColor="text1"/>
          <w:sz w:val="24"/>
          <w:szCs w:val="24"/>
          <w:lang w:eastAsia="ru-RU"/>
        </w:rPr>
        <w:t xml:space="preserve">   В школе созданы органы ученического самоуправления, которые действуют на основании утвержденных Положений.</w:t>
      </w:r>
    </w:p>
    <w:p w:rsidR="001D7354" w:rsidRDefault="00824442">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Целями деятельности управленческих советов являются: </w:t>
      </w:r>
    </w:p>
    <w:p w:rsidR="001D7354" w:rsidRDefault="00824442">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 Всемерное содействие в воспитании подрастающего поколения в духе любви к родному краю, его истории, традициям и культуре, пропаганда здорового образа жизни и других общечеловеческих ценностей. </w:t>
      </w:r>
    </w:p>
    <w:p w:rsidR="001D7354" w:rsidRDefault="00824442">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2. Распространение и совершенствование передового опыта и идей в сфере воспитания и развития обучающихся. </w:t>
      </w:r>
    </w:p>
    <w:p w:rsidR="001D7354" w:rsidRDefault="00824442">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3. Привлечение общественного внимания к проблемам детства. </w:t>
      </w:r>
    </w:p>
    <w:p w:rsidR="001D7354" w:rsidRDefault="00824442">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4.Создание единого педагогического пространства, обеспечивающего полноценные условия для саморазвития личности всех участников образовательного процесса. </w:t>
      </w:r>
    </w:p>
    <w:p w:rsidR="001D7354" w:rsidRDefault="00824442">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5. Оказание помощи родителям и учащимся в решении образовательных, воспитательных, социальных, психологических и других проблем. </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Поддержание и укрепление материально-технической базы школы.</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Разграничение полномочий учредителя и директора школы, а также Педагогического совета, Управляющего совета, Родительского комитета, Общего собрания  коллектива и Общего родительского собрания закреплено в Уставе образовательного учреждения, локальных актах (положениях) школы. </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Управление школой осуществляется на основе сочетания принципов самоуправления коллектива и единоначалия, а её структура – оптимальна и целесообразна.</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Первый уровень структуры – уровень директора. Директор школы определяет совместно с Управляющим Советом стратегию развития школы, представляет её интересы в государственных и общественных инстанциях. Общее собрание коллектива утверждает план развития школы. 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На втором уровне структуры функционируют Управляющий совет школы, педагогический совет, родительский комитет, Общее собрание коллектива, профсоюзный орган.</w:t>
      </w:r>
      <w:r>
        <w:rPr>
          <w:rFonts w:ascii="Times New Roman" w:eastAsia="Times New Roman" w:hAnsi="Times New Roman" w:cs="Times New Roman"/>
          <w:color w:val="000000" w:themeColor="text1"/>
          <w:sz w:val="24"/>
          <w:szCs w:val="24"/>
          <w:lang w:eastAsia="ru-RU"/>
        </w:rPr>
        <w:br/>
        <w:t xml:space="preserve">            Третий уровень структуры управления – уровень заместителей директора по учебно-воспитательной работе, по воспитательной работе, по хозяйственной части. Этот уровень представлен также методическим советом. Методический совет – коллегиальный совещательный орган, в состав которого входят руководители школьных МО.</w:t>
      </w:r>
      <w:r>
        <w:rPr>
          <w:rFonts w:ascii="Times New Roman" w:eastAsia="Times New Roman" w:hAnsi="Times New Roman" w:cs="Times New Roman"/>
          <w:color w:val="000000" w:themeColor="text1"/>
          <w:sz w:val="24"/>
          <w:szCs w:val="24"/>
          <w:lang w:eastAsia="ru-RU"/>
        </w:rPr>
        <w:br/>
        <w:t xml:space="preserve">          Четвертый уровень организационной структуры управления – уровень учителей. Методические объединения – структурные подразделения методической службы школы, объединяют учителей одной образовательной области.</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Пятый уровень организационной структуры – уровень обучающихся. </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На каждом из уровней по горизонтали разворачивается своя структура органов, которые взаимосвязаны с субъектами по вертикали и горизонтали. В организационной структуре представлены как профессиональные руководители (заместители директора, руководители методических объединений), так и различные общественные субъекты (председатель Родительского совета, председатель Управляющего совета школы), что необходимо для эффективного управления учреждением. В структуре управления школой отношение того или иного субъекта управления характеризуется координационными и субординационными связями, как  по вертикали, так и по горизонтали:</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деятельность Управляющего совета школы регламентирована Уставом и положением:</w:t>
      </w:r>
    </w:p>
    <w:p w:rsidR="001D7354" w:rsidRDefault="00824442">
      <w:pPr>
        <w:tabs>
          <w:tab w:val="left" w:pos="720"/>
          <w:tab w:val="left" w:pos="900"/>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деятельность директора и его заместителей определена функциональными обязанностями, согласованными в соответствии с современными требованиями. Это позволило регламентировать деятельность членов управленческого звена с учетом выполнения основных управленческих функций и корректно определить содержание деятельности каждого члена управленческого аппарата;</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деятельность структурных подразделений регламентирована локальными актами (положениями).</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Таким образом, в системе внутришкольного управления выделены взаимосвязанные уровни управления, определены зоны функционирования органов управления каждого уровня, связи между ними. Система управления на всех уровнях является открытой и </w:t>
      </w:r>
      <w:r>
        <w:rPr>
          <w:rFonts w:ascii="Times New Roman" w:eastAsia="Times New Roman" w:hAnsi="Times New Roman" w:cs="Times New Roman"/>
          <w:color w:val="000000" w:themeColor="text1"/>
          <w:sz w:val="24"/>
          <w:szCs w:val="24"/>
          <w:lang w:eastAsia="ru-RU"/>
        </w:rPr>
        <w:lastRenderedPageBreak/>
        <w:t>развивающейся, что обеспечивает устойчивость координации деятельности всех звеньев учреждения. Управление образовательным процессом ведется администрацией школы.</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 планировании и анализе образовательной деятельности отмечается целеполагание, адекватность выбора средств для достижения целей, последовательность и логичность, эффективность, полнота реализации планов.</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Внутришкольный контроль является одной из важнейших  управленческих функций, и эффективным способом работы с учителями по повышению их педагогического мастерства. Качество планирования и осуществления внутришкольного контроля приводит к повышению качества учебно-воспитательного процесса.</w:t>
      </w:r>
    </w:p>
    <w:p w:rsidR="001D7354" w:rsidRDefault="00824442">
      <w:pPr>
        <w:spacing w:after="20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Таким образом, управляющая система МБОУ СОШ № 11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w:t>
      </w:r>
    </w:p>
    <w:p w:rsidR="001D7354" w:rsidRDefault="003801CA" w:rsidP="003801CA">
      <w:pPr>
        <w:spacing w:after="20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7</w:t>
      </w:r>
      <w:r w:rsidR="00824442">
        <w:rPr>
          <w:rFonts w:ascii="Times New Roman" w:eastAsia="Times New Roman" w:hAnsi="Times New Roman" w:cs="Times New Roman"/>
          <w:b/>
          <w:color w:val="000000" w:themeColor="text1"/>
          <w:sz w:val="24"/>
          <w:szCs w:val="24"/>
          <w:lang w:eastAsia="ru-RU"/>
        </w:rPr>
        <w:t>. Анализ работы по укреплению учебно-материальной базы школы.</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Материально – техническая база обеспечивает эффективный образовательный процесс в школе, представляющий максимальные возможности обучающимся для их полноценного развития.</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организации учебных и внеурочных занятий имеются: 4 кабинета начальных классов, 3 кабинета русского языка и литературы, 3 кабинета иностранного языка, 1 кабинет математики, 1 кабинет информатики, 1 кабинет истории, 1 кабинет географии, 1 кабинет физики, 1 кабинет химии, 1 кабинет биологии, 1 кабинет музыки, 2 кабинета технологии, 2 мастерских.</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Кроме традиционных предметных кабинетов в школе имеется:  спортивный зал с раздевалками для девочек и мальчиков, спортивная площадка.</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Требования техники безопасности к используемым помещениям, оборудованию, инвентарю соблюдаются.</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Уровень информационно-технического оснащения в школе удовлетворительный. Всего в школе имеется 51 компьютер, 24 проектора, МФУ-17, принтеров-18.  В школе 8 интерактивных  досок и 13 экранов. Используется для учебных целей – всего 35. Количество компьютеров на 100 обучающихся - 10,44. </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Имеется в достатке соответствующая мебель (рабочее место ученика, шкафы и прочее), но требующая обновления.</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 целью сохранения  зданий, сооружений, оборудования школы проводится своевременный качественный косметический ремонт, соответствующая воспитательная работа.</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Помимо централизованных поставок учебно-наглядных пособий, учебников и оборудования, школа пополняет свою материальную базу благодаря благотворительной помощи родителей.</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 школе регулярно обновляются стенды, мебель, оборудование, пополняется библиотечный фонд.</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На сегодняшний день все обучающиеся МБОУ СОШ № 11 обеспечены на 100 % учебной литературой за счёт краевых и федеральных средств. На одного обучающегося приходится 21книга из фонда библиотеки, в том числе учебников - 11. </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С целью обеспечения методической и информационной поддержки учителей формируется фонд медиатеки школы. На момент анализа фонд насчитывает около300 экземпляров. Кроме того, в библиотеке оборудована зона свободного доступа к компьютерной и оргтехнике, ресурсам сети Интернет.</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Школа имеет в распоряжении выход в сеть Интернет через высокоскоростную оптоволоконную линию, </w:t>
      </w:r>
      <w:r>
        <w:rPr>
          <w:rFonts w:ascii="Times New Roman" w:eastAsia="Times New Roman" w:hAnsi="Times New Roman" w:cs="Times New Roman"/>
          <w:color w:val="000000" w:themeColor="text1"/>
          <w:sz w:val="24"/>
          <w:szCs w:val="24"/>
          <w:lang w:val="en-US" w:eastAsia="ru-RU"/>
        </w:rPr>
        <w:t>Wi</w:t>
      </w:r>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val="en-US" w:eastAsia="ru-RU"/>
        </w:rPr>
        <w:t>Fi</w:t>
      </w:r>
      <w:r>
        <w:rPr>
          <w:rFonts w:ascii="Times New Roman" w:eastAsia="Times New Roman" w:hAnsi="Times New Roman" w:cs="Times New Roman"/>
          <w:color w:val="000000" w:themeColor="text1"/>
          <w:sz w:val="24"/>
          <w:szCs w:val="24"/>
          <w:lang w:eastAsia="ru-RU"/>
        </w:rPr>
        <w:t xml:space="preserve"> с целью обеспечения доступа к интернет- информации  с любого рабочего места.</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Созданы условия для надлежащего обеспечения санитарно-гигиенического, теплового, светового, противопожарного режима. Поддержание в рабочем состоянии газоснабжения, водоснабжения, канализации.</w:t>
      </w:r>
    </w:p>
    <w:p w:rsidR="001D7354" w:rsidRDefault="00824442">
      <w:pPr>
        <w:spacing w:after="0" w:line="240" w:lineRule="auto"/>
        <w:ind w:firstLine="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Под постоянным контролем администрации школы находится вопрос по  обеспечению безопасности образовательного процесса. В соответствии с планом работы школы проводится обучение по противопожарной безопасности, действиям в чрезвычайных обстоятельствах, в стихийных бедствиях личного состава: педагогов, учеников, обслуживающего персонала школы.</w:t>
      </w:r>
    </w:p>
    <w:p w:rsidR="001D7354" w:rsidRDefault="00824442">
      <w:pPr>
        <w:tabs>
          <w:tab w:val="center" w:pos="4961"/>
        </w:tabs>
        <w:spacing w:after="0" w:line="240" w:lineRule="auto"/>
        <w:ind w:firstLine="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2019 году:</w:t>
      </w:r>
      <w:r>
        <w:rPr>
          <w:rFonts w:ascii="Times New Roman" w:eastAsia="Times New Roman" w:hAnsi="Times New Roman" w:cs="Times New Roman"/>
          <w:color w:val="000000" w:themeColor="text1"/>
          <w:sz w:val="24"/>
          <w:szCs w:val="24"/>
          <w:lang w:eastAsia="ru-RU"/>
        </w:rPr>
        <w:tab/>
      </w:r>
    </w:p>
    <w:p w:rsidR="001D7354" w:rsidRDefault="00824442">
      <w:pPr>
        <w:spacing w:after="0" w:line="240" w:lineRule="auto"/>
        <w:ind w:firstLine="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за счет краевого бюджета были установлены противопожарная дверь в щитовую (подвал школы), пожарная лестница и люк (2 этаж школы) с пределом огнестойкости 60 минут. </w:t>
      </w:r>
    </w:p>
    <w:p w:rsidR="001D7354" w:rsidRDefault="00824442">
      <w:pPr>
        <w:spacing w:after="0" w:line="240" w:lineRule="auto"/>
        <w:ind w:firstLine="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Разработаны схемы эвакуации (6 штук) и выполнены в подвале, 1 и 2 этажах школы. В помещении медицинского блока установлена противопожарная сигнализация;</w:t>
      </w:r>
    </w:p>
    <w:p w:rsidR="001D7354" w:rsidRDefault="00824442">
      <w:pPr>
        <w:spacing w:after="0" w:line="240" w:lineRule="auto"/>
        <w:ind w:firstLine="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составлена смета и проведена экспертиза сметной документации на капитальный ремонт кровли.</w:t>
      </w:r>
    </w:p>
    <w:p w:rsidR="001D7354" w:rsidRDefault="00824442">
      <w:pPr>
        <w:spacing w:after="0" w:line="240" w:lineRule="auto"/>
        <w:ind w:firstLine="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2020 году:</w:t>
      </w:r>
    </w:p>
    <w:p w:rsidR="001D7354" w:rsidRDefault="00824442">
      <w:pPr>
        <w:spacing w:after="0" w:line="240" w:lineRule="auto"/>
        <w:ind w:firstLine="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за счет краевого бюджета был произведен капитальный ремонт зданий и сооружений на сумму 5 952 057 руб. 87 коп.: полностью заменены кровля здания (3 644 661 руб. 29 коп.), система электроснабжения (1 188 262 руб. 40 коп.), частично отремонтирован фасад школы – лицевая сторона (686 402руб. 02 коп.), частично заменена система водоснабжения (отопления) на 2-ом этаже здания школы (432 732 руб. 16 коп.);</w:t>
      </w:r>
    </w:p>
    <w:p w:rsidR="001D7354" w:rsidRDefault="00824442">
      <w:pPr>
        <w:spacing w:after="0" w:line="240" w:lineRule="auto"/>
        <w:ind w:firstLine="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 результате экономии с капитального ремонта здания школы были проведены следующие работы:</w:t>
      </w:r>
    </w:p>
    <w:p w:rsidR="001D7354" w:rsidRDefault="00824442">
      <w:pPr>
        <w:pStyle w:val="af5"/>
        <w:numPr>
          <w:ilvl w:val="0"/>
          <w:numId w:val="20"/>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Установлено новое периметральное ограждение на сумму 599 995 руб. 00 коп.</w:t>
      </w:r>
    </w:p>
    <w:p w:rsidR="001D7354" w:rsidRDefault="00824442">
      <w:pPr>
        <w:pStyle w:val="af5"/>
        <w:numPr>
          <w:ilvl w:val="0"/>
          <w:numId w:val="20"/>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Отремонтирован фасад школы – внутренний двор школы на сумму 1 111 857 руб. 36 коп.</w:t>
      </w:r>
    </w:p>
    <w:p w:rsidR="001D7354" w:rsidRDefault="00824442">
      <w:pPr>
        <w:pStyle w:val="af5"/>
        <w:numPr>
          <w:ilvl w:val="0"/>
          <w:numId w:val="20"/>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 капитальный ремонт обеденного зала на сумму 721 899 руб. 64 коп.</w:t>
      </w:r>
    </w:p>
    <w:p w:rsidR="001D7354" w:rsidRDefault="00824442">
      <w:pPr>
        <w:pStyle w:val="af5"/>
        <w:numPr>
          <w:ilvl w:val="0"/>
          <w:numId w:val="20"/>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Полностью заменена система отопления на 2-ом этаже здания школы на сумму 595 434 руб. 23 коп.</w:t>
      </w:r>
    </w:p>
    <w:p w:rsidR="001D7354" w:rsidRDefault="008244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было приобретено медицинское оборудование на сумму 67 316 руб. 00 коп.</w:t>
      </w:r>
    </w:p>
    <w:p w:rsidR="001D7354" w:rsidRDefault="008244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2021 году:</w:t>
      </w:r>
    </w:p>
    <w:p w:rsidR="001D7354" w:rsidRDefault="008244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за счет краевого бюджета был проведен капитальный ремонт спортивного зала (1 530 000 руб. 00 коп.);</w:t>
      </w:r>
    </w:p>
    <w:p w:rsidR="001D7354" w:rsidRDefault="008244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закуплено спортивное оборудование на сумму 295 431 руб. 00 коп.;</w:t>
      </w:r>
    </w:p>
    <w:p w:rsidR="001D7354" w:rsidRDefault="008244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приобретено оборудование в кабинет ОБЖ на сумму 133 000 руб. 00 коп.;</w:t>
      </w:r>
    </w:p>
    <w:p w:rsidR="001D7354" w:rsidRDefault="008244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приобретена мебель в столовую и учительскую на сумму 66 490 руб. 00 коп.;</w:t>
      </w:r>
    </w:p>
    <w:p w:rsidR="001D7354" w:rsidRDefault="008244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 рамках регионального проекта «Цифровая образовательная среда» в кабинет информатики получено следующее оборудование: МФУ – 1 шт, компьютерная мышь – 28 шт, программное обеспечение - 28 шт;</w:t>
      </w:r>
    </w:p>
    <w:p w:rsidR="001D7354" w:rsidRDefault="008244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 рамках реализации федерального проекта «Цифровая образовательная среда» национального проекта «Образование» проведен ремонт кабинета на сумму 311 000 руб. 00 коп.;</w:t>
      </w:r>
    </w:p>
    <w:p w:rsidR="001D7354" w:rsidRDefault="008244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проведен капитальный ремонт наружных сетей отопления на сумму 598 121 руб. 00 коп.;</w:t>
      </w:r>
    </w:p>
    <w:p w:rsidR="001D7354" w:rsidRDefault="008244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приобретено следующее оборудование: МФУ – 2шт, экран – 5 шт, мобильное рабочее место – 5 шт, комплект проекционного оборудования – 8 шт, планшет с клавиатурой – 1 шт на сумму 649 060 руб. 00 коп.</w:t>
      </w:r>
    </w:p>
    <w:p w:rsidR="001D7354" w:rsidRDefault="008244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первой половине 2022 года:</w:t>
      </w:r>
    </w:p>
    <w:p w:rsidR="001D7354" w:rsidRDefault="008244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проведены дополнительные работы наружных сетей отопления на сумму 160 315 руб. 20 коп.;</w:t>
      </w:r>
    </w:p>
    <w:p w:rsidR="001D7354" w:rsidRDefault="008244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 закуплено оборудование для ГИА по химии на сумму 37 000 руб. 00 коп.;</w:t>
      </w:r>
    </w:p>
    <w:p w:rsidR="001D7354" w:rsidRDefault="008244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закуплено оборудование для ГИА по физике на сумму 113 200 руб. 00 коп.;</w:t>
      </w:r>
    </w:p>
    <w:p w:rsidR="001D7354" w:rsidRDefault="008244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благодаря спонсорской помощи установлен пандус и туалет для детей-инвалидов.</w:t>
      </w:r>
    </w:p>
    <w:p w:rsidR="001D7354" w:rsidRDefault="0082444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Проведены огнезащитная обработка чердачных деревянных конструкций, замер контура заземления. Имеется противопожарная сигнализация, тревожная кнопка. </w:t>
      </w:r>
    </w:p>
    <w:p w:rsidR="001D7354" w:rsidRDefault="001D7354">
      <w:pPr>
        <w:spacing w:after="0" w:line="240" w:lineRule="auto"/>
        <w:rPr>
          <w:rFonts w:ascii="Times New Roman" w:eastAsia="Times New Roman" w:hAnsi="Times New Roman" w:cs="Times New Roman"/>
          <w:color w:val="000000" w:themeColor="text1"/>
          <w:sz w:val="24"/>
          <w:szCs w:val="24"/>
          <w:lang w:eastAsia="ru-RU"/>
        </w:rPr>
      </w:pPr>
    </w:p>
    <w:p w:rsidR="001D7354" w:rsidRDefault="00824442">
      <w:pPr>
        <w:spacing w:after="0" w:line="240" w:lineRule="auto"/>
        <w:rPr>
          <w:color w:val="000000" w:themeColor="text1"/>
        </w:rPr>
      </w:pPr>
      <w:r>
        <w:rPr>
          <w:rFonts w:ascii="Times New Roman" w:eastAsia="Times New Roman" w:hAnsi="Times New Roman" w:cs="Times New Roman"/>
          <w:b/>
          <w:color w:val="000000" w:themeColor="text1"/>
          <w:sz w:val="24"/>
          <w:szCs w:val="24"/>
          <w:lang w:eastAsia="ru-RU"/>
        </w:rPr>
        <w:t>Выводы:</w:t>
      </w:r>
      <w:r>
        <w:rPr>
          <w:rFonts w:ascii="Times New Roman" w:eastAsia="Times New Roman" w:hAnsi="Times New Roman" w:cs="Times New Roman"/>
          <w:color w:val="000000" w:themeColor="text1"/>
          <w:sz w:val="24"/>
          <w:szCs w:val="24"/>
          <w:lang w:eastAsia="ru-RU"/>
        </w:rPr>
        <w:t xml:space="preserve"> состояние материально-технического обеспечения образовательного процесса школы удовлетворительное. Но необходимо изыскивать возможности для замены школьной мебели (парты, стулья), капитального ремонта школы (внутри здания), капитального ремонта пищеблока, канализационной системы, благоустройство территории, фасада здания и системы отопления (1 этаж).</w:t>
      </w:r>
    </w:p>
    <w:sectPr w:rsidR="001D7354">
      <w:headerReference w:type="default" r:id="rId16"/>
      <w:pgSz w:w="11906" w:h="16838"/>
      <w:pgMar w:top="1134" w:right="850" w:bottom="1134" w:left="1701" w:header="708" w:footer="708"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457" w:rsidRDefault="006F5457">
      <w:pPr>
        <w:spacing w:line="240" w:lineRule="auto"/>
      </w:pPr>
      <w:r>
        <w:separator/>
      </w:r>
    </w:p>
  </w:endnote>
  <w:endnote w:type="continuationSeparator" w:id="0">
    <w:p w:rsidR="006F5457" w:rsidRDefault="006F5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erriweath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457" w:rsidRDefault="006F5457">
      <w:pPr>
        <w:spacing w:after="0"/>
      </w:pPr>
      <w:r>
        <w:separator/>
      </w:r>
    </w:p>
  </w:footnote>
  <w:footnote w:type="continuationSeparator" w:id="0">
    <w:p w:rsidR="006F5457" w:rsidRDefault="006F545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E8E" w:rsidRDefault="009B2E8E">
    <w:pPr>
      <w:pStyle w:val="a9"/>
      <w:tabs>
        <w:tab w:val="clear" w:pos="4677"/>
        <w:tab w:val="clear" w:pos="9355"/>
        <w:tab w:val="left" w:pos="5472"/>
      </w:tabs>
      <w:rPr>
        <w:color w:val="FF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05D60ACA"/>
    <w:multiLevelType w:val="multilevel"/>
    <w:tmpl w:val="2386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E2EE9"/>
    <w:multiLevelType w:val="multilevel"/>
    <w:tmpl w:val="067E2EE9"/>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 w15:restartNumberingAfterBreak="0">
    <w:nsid w:val="06FF0FFF"/>
    <w:multiLevelType w:val="multilevel"/>
    <w:tmpl w:val="06FF0FFF"/>
    <w:lvl w:ilvl="0">
      <w:start w:val="1"/>
      <w:numFmt w:val="decimal"/>
      <w:lvlText w:val="%1."/>
      <w:lvlJc w:val="left"/>
      <w:pPr>
        <w:ind w:left="4188"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4755"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15:restartNumberingAfterBreak="0">
    <w:nsid w:val="08000FEE"/>
    <w:multiLevelType w:val="multilevel"/>
    <w:tmpl w:val="886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832B6"/>
    <w:multiLevelType w:val="multilevel"/>
    <w:tmpl w:val="636E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D7BC5"/>
    <w:multiLevelType w:val="multilevel"/>
    <w:tmpl w:val="113D7BC5"/>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ascii="Calibri" w:hAnsi="Calibri" w:hint="default"/>
        <w:sz w:val="22"/>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57B41E9"/>
    <w:multiLevelType w:val="multilevel"/>
    <w:tmpl w:val="157B41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A5C61B0"/>
    <w:multiLevelType w:val="multilevel"/>
    <w:tmpl w:val="E612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26672"/>
    <w:multiLevelType w:val="multilevel"/>
    <w:tmpl w:val="C2E2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656C0"/>
    <w:multiLevelType w:val="multilevel"/>
    <w:tmpl w:val="212656C0"/>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2040" w:hanging="960"/>
      </w:pPr>
      <w:rPr>
        <w:rFonts w:ascii="Times New Roman" w:eastAsia="Calibri" w:hAnsi="Times New Roman"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3069635A"/>
    <w:multiLevelType w:val="multilevel"/>
    <w:tmpl w:val="6BB6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5954C0"/>
    <w:multiLevelType w:val="multilevel"/>
    <w:tmpl w:val="3028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72CC07"/>
    <w:multiLevelType w:val="singleLevel"/>
    <w:tmpl w:val="3572CC07"/>
    <w:lvl w:ilvl="0">
      <w:start w:val="1"/>
      <w:numFmt w:val="decimal"/>
      <w:suff w:val="space"/>
      <w:lvlText w:val="%1."/>
      <w:lvlJc w:val="left"/>
    </w:lvl>
  </w:abstractNum>
  <w:abstractNum w:abstractNumId="14" w15:restartNumberingAfterBreak="0">
    <w:nsid w:val="37481601"/>
    <w:multiLevelType w:val="multilevel"/>
    <w:tmpl w:val="CB70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D34668"/>
    <w:multiLevelType w:val="multilevel"/>
    <w:tmpl w:val="38D34668"/>
    <w:lvl w:ilvl="0">
      <w:start w:val="4"/>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95A5E80"/>
    <w:multiLevelType w:val="multilevel"/>
    <w:tmpl w:val="395A5E80"/>
    <w:lvl w:ilvl="0">
      <w:start w:val="1"/>
      <w:numFmt w:val="bullet"/>
      <w:lvlText w:val=""/>
      <w:lvlJc w:val="left"/>
      <w:pPr>
        <w:ind w:left="1160" w:hanging="360"/>
      </w:pPr>
      <w:rPr>
        <w:rFonts w:ascii="Symbol" w:hAnsi="Symbol"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17" w15:restartNumberingAfterBreak="0">
    <w:nsid w:val="3B4F187A"/>
    <w:multiLevelType w:val="multilevel"/>
    <w:tmpl w:val="8528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354E1D"/>
    <w:multiLevelType w:val="multilevel"/>
    <w:tmpl w:val="04D8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237D3E"/>
    <w:multiLevelType w:val="multilevel"/>
    <w:tmpl w:val="1B2E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496E69"/>
    <w:multiLevelType w:val="multilevel"/>
    <w:tmpl w:val="E568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FD1CC8"/>
    <w:multiLevelType w:val="multilevel"/>
    <w:tmpl w:val="4AFD1C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4D92147A"/>
    <w:multiLevelType w:val="multilevel"/>
    <w:tmpl w:val="70D88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C0F48"/>
    <w:multiLevelType w:val="multilevel"/>
    <w:tmpl w:val="53BC0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B53851"/>
    <w:multiLevelType w:val="multilevel"/>
    <w:tmpl w:val="55B538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82002C"/>
    <w:multiLevelType w:val="multilevel"/>
    <w:tmpl w:val="5D8200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BD7808"/>
    <w:multiLevelType w:val="multilevel"/>
    <w:tmpl w:val="4B12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4D09DD"/>
    <w:multiLevelType w:val="multilevel"/>
    <w:tmpl w:val="21C2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BB15F5"/>
    <w:multiLevelType w:val="multilevel"/>
    <w:tmpl w:val="3DF6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580895"/>
    <w:multiLevelType w:val="multilevel"/>
    <w:tmpl w:val="62580895"/>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44D3BA9"/>
    <w:multiLevelType w:val="multilevel"/>
    <w:tmpl w:val="1252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012258"/>
    <w:multiLevelType w:val="multilevel"/>
    <w:tmpl w:val="6501225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657A5614"/>
    <w:multiLevelType w:val="multilevel"/>
    <w:tmpl w:val="657A561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66B334AA"/>
    <w:multiLevelType w:val="multilevel"/>
    <w:tmpl w:val="420E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9E066D"/>
    <w:multiLevelType w:val="multilevel"/>
    <w:tmpl w:val="8440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A25484"/>
    <w:multiLevelType w:val="multilevel"/>
    <w:tmpl w:val="2C9E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5928B3"/>
    <w:multiLevelType w:val="multilevel"/>
    <w:tmpl w:val="1072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EA7748"/>
    <w:multiLevelType w:val="multilevel"/>
    <w:tmpl w:val="C090D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0A4148"/>
    <w:multiLevelType w:val="multilevel"/>
    <w:tmpl w:val="720A4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E90C5A"/>
    <w:multiLevelType w:val="multilevel"/>
    <w:tmpl w:val="7AE90C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F35A50"/>
    <w:multiLevelType w:val="multilevel"/>
    <w:tmpl w:val="7FF35A50"/>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31"/>
  </w:num>
  <w:num w:numId="2">
    <w:abstractNumId w:val="32"/>
  </w:num>
  <w:num w:numId="3">
    <w:abstractNumId w:val="24"/>
  </w:num>
  <w:num w:numId="4">
    <w:abstractNumId w:val="0"/>
    <w:lvlOverride w:ilvl="0">
      <w:lvl w:ilvl="0">
        <w:numFmt w:val="bullet"/>
        <w:lvlText w:val="-"/>
        <w:legacy w:legacy="1" w:legacySpace="0" w:legacyIndent="154"/>
        <w:lvlJc w:val="left"/>
        <w:rPr>
          <w:rFonts w:ascii="Times New Roman" w:hAnsi="Times New Roman" w:cs="Times New Roman" w:hint="default"/>
        </w:rPr>
      </w:lvl>
    </w:lvlOverride>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16"/>
  </w:num>
  <w:num w:numId="10">
    <w:abstractNumId w:val="38"/>
  </w:num>
  <w:num w:numId="11">
    <w:abstractNumId w:val="25"/>
  </w:num>
  <w:num w:numId="12">
    <w:abstractNumId w:val="21"/>
  </w:num>
  <w:num w:numId="13">
    <w:abstractNumId w:val="6"/>
  </w:num>
  <w:num w:numId="14">
    <w:abstractNumId w:val="7"/>
  </w:num>
  <w:num w:numId="15">
    <w:abstractNumId w:val="13"/>
  </w:num>
  <w:num w:numId="16">
    <w:abstractNumId w:val="23"/>
  </w:num>
  <w:num w:numId="17">
    <w:abstractNumId w:val="39"/>
  </w:num>
  <w:num w:numId="18">
    <w:abstractNumId w:val="2"/>
  </w:num>
  <w:num w:numId="19">
    <w:abstractNumId w:val="40"/>
  </w:num>
  <w:num w:numId="20">
    <w:abstractNumId w:val="29"/>
  </w:num>
  <w:num w:numId="21">
    <w:abstractNumId w:val="35"/>
  </w:num>
  <w:num w:numId="22">
    <w:abstractNumId w:val="14"/>
  </w:num>
  <w:num w:numId="23">
    <w:abstractNumId w:val="12"/>
  </w:num>
  <w:num w:numId="24">
    <w:abstractNumId w:val="28"/>
  </w:num>
  <w:num w:numId="25">
    <w:abstractNumId w:val="30"/>
  </w:num>
  <w:num w:numId="26">
    <w:abstractNumId w:val="11"/>
  </w:num>
  <w:num w:numId="27">
    <w:abstractNumId w:val="33"/>
  </w:num>
  <w:num w:numId="28">
    <w:abstractNumId w:val="9"/>
  </w:num>
  <w:num w:numId="29">
    <w:abstractNumId w:val="22"/>
  </w:num>
  <w:num w:numId="30">
    <w:abstractNumId w:val="18"/>
  </w:num>
  <w:num w:numId="31">
    <w:abstractNumId w:val="34"/>
  </w:num>
  <w:num w:numId="32">
    <w:abstractNumId w:val="37"/>
  </w:num>
  <w:num w:numId="33">
    <w:abstractNumId w:val="20"/>
  </w:num>
  <w:num w:numId="34">
    <w:abstractNumId w:val="26"/>
  </w:num>
  <w:num w:numId="35">
    <w:abstractNumId w:val="5"/>
  </w:num>
  <w:num w:numId="36">
    <w:abstractNumId w:val="27"/>
  </w:num>
  <w:num w:numId="37">
    <w:abstractNumId w:val="1"/>
  </w:num>
  <w:num w:numId="38">
    <w:abstractNumId w:val="19"/>
  </w:num>
  <w:num w:numId="39">
    <w:abstractNumId w:val="4"/>
  </w:num>
  <w:num w:numId="40">
    <w:abstractNumId w:val="17"/>
  </w:num>
  <w:num w:numId="41">
    <w:abstractNumId w:val="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D07"/>
    <w:rsid w:val="0001342D"/>
    <w:rsid w:val="000712FE"/>
    <w:rsid w:val="00072E04"/>
    <w:rsid w:val="00081D07"/>
    <w:rsid w:val="00083836"/>
    <w:rsid w:val="00095E5A"/>
    <w:rsid w:val="000A1956"/>
    <w:rsid w:val="000B228D"/>
    <w:rsid w:val="000B5629"/>
    <w:rsid w:val="000B5F73"/>
    <w:rsid w:val="000C0A28"/>
    <w:rsid w:val="000C31BB"/>
    <w:rsid w:val="00102B5D"/>
    <w:rsid w:val="001046F3"/>
    <w:rsid w:val="00123E5D"/>
    <w:rsid w:val="00124101"/>
    <w:rsid w:val="00135181"/>
    <w:rsid w:val="001436E5"/>
    <w:rsid w:val="00152EDC"/>
    <w:rsid w:val="0016226C"/>
    <w:rsid w:val="00174724"/>
    <w:rsid w:val="0018624F"/>
    <w:rsid w:val="0019268C"/>
    <w:rsid w:val="001B1A3A"/>
    <w:rsid w:val="001D7354"/>
    <w:rsid w:val="001E20D0"/>
    <w:rsid w:val="001F4224"/>
    <w:rsid w:val="002154DD"/>
    <w:rsid w:val="002277EC"/>
    <w:rsid w:val="00232590"/>
    <w:rsid w:val="00234F3B"/>
    <w:rsid w:val="00296E81"/>
    <w:rsid w:val="002B29B7"/>
    <w:rsid w:val="002B7BD2"/>
    <w:rsid w:val="002D4935"/>
    <w:rsid w:val="002E3E05"/>
    <w:rsid w:val="002E6595"/>
    <w:rsid w:val="002F395D"/>
    <w:rsid w:val="00343C4E"/>
    <w:rsid w:val="00377936"/>
    <w:rsid w:val="003801CA"/>
    <w:rsid w:val="00446DFE"/>
    <w:rsid w:val="0045220D"/>
    <w:rsid w:val="00484157"/>
    <w:rsid w:val="004D45BC"/>
    <w:rsid w:val="004F03CD"/>
    <w:rsid w:val="00513730"/>
    <w:rsid w:val="0052387F"/>
    <w:rsid w:val="00531825"/>
    <w:rsid w:val="00546BA1"/>
    <w:rsid w:val="00591F33"/>
    <w:rsid w:val="005C0926"/>
    <w:rsid w:val="00602574"/>
    <w:rsid w:val="00621EDD"/>
    <w:rsid w:val="00636A65"/>
    <w:rsid w:val="00636E99"/>
    <w:rsid w:val="00640649"/>
    <w:rsid w:val="00643417"/>
    <w:rsid w:val="0066233F"/>
    <w:rsid w:val="00674A4B"/>
    <w:rsid w:val="00684F5A"/>
    <w:rsid w:val="006938BB"/>
    <w:rsid w:val="006B52E6"/>
    <w:rsid w:val="006D1392"/>
    <w:rsid w:val="006D7B35"/>
    <w:rsid w:val="006E3223"/>
    <w:rsid w:val="006F5457"/>
    <w:rsid w:val="007351AC"/>
    <w:rsid w:val="007379E3"/>
    <w:rsid w:val="0074418D"/>
    <w:rsid w:val="0075196A"/>
    <w:rsid w:val="007B54C8"/>
    <w:rsid w:val="007E088A"/>
    <w:rsid w:val="00800F02"/>
    <w:rsid w:val="00803179"/>
    <w:rsid w:val="00824442"/>
    <w:rsid w:val="008249F3"/>
    <w:rsid w:val="0087665C"/>
    <w:rsid w:val="008844B9"/>
    <w:rsid w:val="009234DE"/>
    <w:rsid w:val="009602AF"/>
    <w:rsid w:val="00965614"/>
    <w:rsid w:val="00994409"/>
    <w:rsid w:val="009A1B1C"/>
    <w:rsid w:val="009B2E8E"/>
    <w:rsid w:val="009B4B0A"/>
    <w:rsid w:val="009B6BAC"/>
    <w:rsid w:val="009B7B54"/>
    <w:rsid w:val="009E32B5"/>
    <w:rsid w:val="00A41D82"/>
    <w:rsid w:val="00A43C6A"/>
    <w:rsid w:val="00A61AD2"/>
    <w:rsid w:val="00A62AF9"/>
    <w:rsid w:val="00A70586"/>
    <w:rsid w:val="00A77F7D"/>
    <w:rsid w:val="00A81213"/>
    <w:rsid w:val="00AC71FB"/>
    <w:rsid w:val="00B013DB"/>
    <w:rsid w:val="00B07663"/>
    <w:rsid w:val="00B1189B"/>
    <w:rsid w:val="00B506EB"/>
    <w:rsid w:val="00B80350"/>
    <w:rsid w:val="00BB7A25"/>
    <w:rsid w:val="00BE4413"/>
    <w:rsid w:val="00BF1A45"/>
    <w:rsid w:val="00C14FE9"/>
    <w:rsid w:val="00C230D3"/>
    <w:rsid w:val="00CB4069"/>
    <w:rsid w:val="00CE579E"/>
    <w:rsid w:val="00CF2142"/>
    <w:rsid w:val="00D11491"/>
    <w:rsid w:val="00D61521"/>
    <w:rsid w:val="00D61CB3"/>
    <w:rsid w:val="00D632E3"/>
    <w:rsid w:val="00D727C9"/>
    <w:rsid w:val="00DA3294"/>
    <w:rsid w:val="00DA6005"/>
    <w:rsid w:val="00DA757A"/>
    <w:rsid w:val="00DB2DEE"/>
    <w:rsid w:val="00DC7B22"/>
    <w:rsid w:val="00DD1109"/>
    <w:rsid w:val="00DD4CF2"/>
    <w:rsid w:val="00E0542E"/>
    <w:rsid w:val="00E27EFC"/>
    <w:rsid w:val="00E45552"/>
    <w:rsid w:val="00E514AD"/>
    <w:rsid w:val="00E71241"/>
    <w:rsid w:val="00E74C60"/>
    <w:rsid w:val="00EB073C"/>
    <w:rsid w:val="00EB7C5B"/>
    <w:rsid w:val="00EC2FBB"/>
    <w:rsid w:val="00ED708A"/>
    <w:rsid w:val="00EF768B"/>
    <w:rsid w:val="00F02CAD"/>
    <w:rsid w:val="00F35332"/>
    <w:rsid w:val="00F36545"/>
    <w:rsid w:val="00F376EC"/>
    <w:rsid w:val="00F422A6"/>
    <w:rsid w:val="00FA4589"/>
    <w:rsid w:val="00FC02B9"/>
    <w:rsid w:val="00FD04F6"/>
    <w:rsid w:val="00FD3902"/>
    <w:rsid w:val="00FD67A1"/>
    <w:rsid w:val="021A7C6F"/>
    <w:rsid w:val="04770D2B"/>
    <w:rsid w:val="0AC302D9"/>
    <w:rsid w:val="0C5C2E02"/>
    <w:rsid w:val="114D6B97"/>
    <w:rsid w:val="11930D09"/>
    <w:rsid w:val="19076CF5"/>
    <w:rsid w:val="19946F8C"/>
    <w:rsid w:val="19F71E18"/>
    <w:rsid w:val="1E285C52"/>
    <w:rsid w:val="24711A52"/>
    <w:rsid w:val="264B3A08"/>
    <w:rsid w:val="280410EF"/>
    <w:rsid w:val="29862D6D"/>
    <w:rsid w:val="2F470450"/>
    <w:rsid w:val="2FFB310C"/>
    <w:rsid w:val="34E154D2"/>
    <w:rsid w:val="3FF83B2F"/>
    <w:rsid w:val="44BE60E2"/>
    <w:rsid w:val="46E64107"/>
    <w:rsid w:val="4BE220CE"/>
    <w:rsid w:val="528C576A"/>
    <w:rsid w:val="53312E4D"/>
    <w:rsid w:val="54C17931"/>
    <w:rsid w:val="55FF7B8A"/>
    <w:rsid w:val="56837C56"/>
    <w:rsid w:val="56F2151B"/>
    <w:rsid w:val="56FE2CEF"/>
    <w:rsid w:val="5C9C3F97"/>
    <w:rsid w:val="5F6F5B5F"/>
    <w:rsid w:val="62EC65D1"/>
    <w:rsid w:val="6A4D6CC9"/>
    <w:rsid w:val="6BB54943"/>
    <w:rsid w:val="6E726ABE"/>
    <w:rsid w:val="75FA09E9"/>
    <w:rsid w:val="7AE91D0C"/>
    <w:rsid w:val="7B6B7264"/>
    <w:rsid w:val="7EB616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695D"/>
  <w15:docId w15:val="{F0F32AAF-EDE1-4C2C-AB68-8B0E5ADE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sz w:val="22"/>
      <w:szCs w:val="22"/>
      <w:lang w:eastAsia="en-US"/>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color w:val="auto"/>
    </w:rPr>
  </w:style>
  <w:style w:type="character" w:styleId="a4">
    <w:name w:val="Hyperlink"/>
    <w:uiPriority w:val="99"/>
    <w:unhideWhenUsed/>
    <w:qFormat/>
    <w:rPr>
      <w:color w:val="0000FF"/>
      <w:u w:val="single"/>
    </w:rPr>
  </w:style>
  <w:style w:type="character" w:styleId="a5">
    <w:name w:val="Strong"/>
    <w:basedOn w:val="a0"/>
    <w:uiPriority w:val="22"/>
    <w:qFormat/>
    <w:rPr>
      <w:b/>
      <w:bCs/>
      <w:color w:val="auto"/>
    </w:rPr>
  </w:style>
  <w:style w:type="paragraph" w:styleId="a6">
    <w:name w:val="Balloon Text"/>
    <w:basedOn w:val="a"/>
    <w:link w:val="a7"/>
    <w:uiPriority w:val="99"/>
    <w:semiHidden/>
    <w:unhideWhenUsed/>
    <w:qFormat/>
    <w:pPr>
      <w:spacing w:after="0" w:line="240" w:lineRule="auto"/>
    </w:pPr>
    <w:rPr>
      <w:rFonts w:ascii="Tahoma" w:eastAsia="Times New Roman" w:hAnsi="Tahoma" w:cs="Times New Roman"/>
      <w:sz w:val="16"/>
      <w:szCs w:val="16"/>
      <w:lang w:val="zh-CN" w:eastAsia="zh-CN"/>
    </w:rPr>
  </w:style>
  <w:style w:type="paragraph" w:styleId="21">
    <w:name w:val="Body Text 2"/>
    <w:basedOn w:val="a"/>
    <w:link w:val="22"/>
    <w:semiHidden/>
    <w:unhideWhenUsed/>
    <w:qFormat/>
    <w:pPr>
      <w:spacing w:after="120" w:line="480" w:lineRule="auto"/>
    </w:pPr>
    <w:rPr>
      <w:rFonts w:ascii="Calibri" w:eastAsia="Times New Roman" w:hAnsi="Calibri" w:cs="Times New Roman"/>
      <w:lang w:eastAsia="ru-RU"/>
    </w:rPr>
  </w:style>
  <w:style w:type="paragraph" w:styleId="a8">
    <w:name w:val="caption"/>
    <w:basedOn w:val="a"/>
    <w:next w:val="a"/>
    <w:uiPriority w:val="35"/>
    <w:unhideWhenUsed/>
    <w:qFormat/>
    <w:rPr>
      <w:b/>
      <w:bCs/>
      <w:sz w:val="18"/>
      <w:szCs w:val="18"/>
    </w:rPr>
  </w:style>
  <w:style w:type="paragraph" w:styleId="a9">
    <w:name w:val="header"/>
    <w:basedOn w:val="a"/>
    <w:link w:val="aa"/>
    <w:uiPriority w:val="99"/>
    <w:unhideWhenUsed/>
    <w:qFormat/>
    <w:pPr>
      <w:tabs>
        <w:tab w:val="center" w:pos="4677"/>
        <w:tab w:val="right" w:pos="9355"/>
      </w:tabs>
      <w:spacing w:after="0" w:line="240" w:lineRule="auto"/>
    </w:pPr>
    <w:rPr>
      <w:rFonts w:ascii="Times New Roman" w:eastAsia="Times New Roman" w:hAnsi="Times New Roman" w:cs="Times New Roman"/>
      <w:sz w:val="24"/>
      <w:szCs w:val="24"/>
      <w:lang w:val="zh-CN" w:eastAsia="zh-CN"/>
    </w:rPr>
  </w:style>
  <w:style w:type="paragraph" w:styleId="ab">
    <w:name w:val="Body Text"/>
    <w:basedOn w:val="a"/>
    <w:link w:val="ac"/>
    <w:semiHidden/>
    <w:qFormat/>
    <w:pPr>
      <w:spacing w:after="0" w:line="240" w:lineRule="auto"/>
    </w:pPr>
    <w:rPr>
      <w:rFonts w:ascii="Times New Roman" w:eastAsia="Times New Roman" w:hAnsi="Times New Roman" w:cs="Times New Roman"/>
      <w:b/>
      <w:bCs/>
      <w:sz w:val="24"/>
      <w:szCs w:val="24"/>
      <w:lang w:val="zh-CN" w:eastAsia="zh-CN"/>
    </w:rPr>
  </w:style>
  <w:style w:type="paragraph" w:styleId="ad">
    <w:name w:val="Title"/>
    <w:basedOn w:val="a"/>
    <w:next w:val="a"/>
    <w:link w:val="ae"/>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paragraph" w:styleId="af">
    <w:name w:val="footer"/>
    <w:basedOn w:val="a"/>
    <w:link w:val="af0"/>
    <w:uiPriority w:val="99"/>
    <w:unhideWhenUsed/>
    <w:qFormat/>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1">
    <w:name w:val="Normal (Web)"/>
    <w:basedOn w:val="a"/>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semiHidden/>
    <w:qFormat/>
    <w:pPr>
      <w:spacing w:after="0" w:line="240" w:lineRule="auto"/>
    </w:pPr>
    <w:rPr>
      <w:rFonts w:ascii="Times New Roman" w:eastAsia="Times New Roman" w:hAnsi="Times New Roman" w:cs="Times New Roman"/>
      <w:sz w:val="24"/>
      <w:szCs w:val="24"/>
    </w:rPr>
  </w:style>
  <w:style w:type="paragraph" w:styleId="af2">
    <w:name w:val="Subtitle"/>
    <w:basedOn w:val="a"/>
    <w:next w:val="a"/>
    <w:link w:val="af3"/>
    <w:uiPriority w:val="11"/>
    <w:qFormat/>
    <w:pPr>
      <w:spacing w:after="240"/>
      <w:jc w:val="center"/>
    </w:pPr>
    <w:rPr>
      <w:rFonts w:asciiTheme="majorHAnsi" w:eastAsiaTheme="majorEastAsia" w:hAnsiTheme="majorHAnsi" w:cstheme="majorBidi"/>
      <w:sz w:val="24"/>
      <w:szCs w:val="24"/>
    </w:rPr>
  </w:style>
  <w:style w:type="table" w:styleId="af4">
    <w:name w:val="Table Grid"/>
    <w:basedOn w:val="a1"/>
    <w:uiPriority w:val="3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qFormat/>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qFormat/>
    <w:rPr>
      <w:rFonts w:asciiTheme="majorHAnsi" w:eastAsiaTheme="majorEastAsia" w:hAnsiTheme="majorHAnsi" w:cstheme="majorBidi"/>
      <w:i/>
      <w:iCs/>
      <w:sz w:val="24"/>
      <w:szCs w:val="24"/>
    </w:rPr>
  </w:style>
  <w:style w:type="paragraph" w:styleId="af5">
    <w:name w:val="List Paragraph"/>
    <w:basedOn w:val="a"/>
    <w:uiPriority w:val="34"/>
    <w:qFormat/>
    <w:pPr>
      <w:ind w:left="720"/>
      <w:contextualSpacing/>
    </w:pPr>
  </w:style>
  <w:style w:type="character" w:customStyle="1" w:styleId="apple-converted-space">
    <w:name w:val="apple-converted-space"/>
    <w:basedOn w:val="a0"/>
    <w:qFormat/>
  </w:style>
  <w:style w:type="character" w:customStyle="1" w:styleId="a7">
    <w:name w:val="Текст выноски Знак"/>
    <w:basedOn w:val="a0"/>
    <w:link w:val="a6"/>
    <w:uiPriority w:val="99"/>
    <w:semiHidden/>
    <w:qFormat/>
    <w:rPr>
      <w:rFonts w:ascii="Tahoma" w:eastAsia="Times New Roman" w:hAnsi="Tahoma" w:cs="Times New Roman"/>
      <w:sz w:val="16"/>
      <w:szCs w:val="16"/>
      <w:lang w:val="zh-CN" w:eastAsia="zh-CN"/>
    </w:rPr>
  </w:style>
  <w:style w:type="character" w:customStyle="1" w:styleId="ac">
    <w:name w:val="Основной текст Знак"/>
    <w:basedOn w:val="a0"/>
    <w:link w:val="ab"/>
    <w:semiHidden/>
    <w:qFormat/>
    <w:rPr>
      <w:rFonts w:ascii="Times New Roman" w:eastAsia="Times New Roman" w:hAnsi="Times New Roman" w:cs="Times New Roman"/>
      <w:b/>
      <w:bCs/>
      <w:sz w:val="24"/>
      <w:szCs w:val="24"/>
      <w:lang w:val="zh-CN" w:eastAsia="zh-CN"/>
    </w:rPr>
  </w:style>
  <w:style w:type="character" w:customStyle="1" w:styleId="22">
    <w:name w:val="Основной текст 2 Знак"/>
    <w:basedOn w:val="a0"/>
    <w:link w:val="21"/>
    <w:semiHidden/>
    <w:qFormat/>
    <w:rPr>
      <w:rFonts w:ascii="Calibri" w:eastAsia="Times New Roman" w:hAnsi="Calibri" w:cs="Times New Roman"/>
      <w:lang w:eastAsia="ru-RU"/>
    </w:rPr>
  </w:style>
  <w:style w:type="character" w:customStyle="1" w:styleId="32">
    <w:name w:val="Основной текст 3 Знак"/>
    <w:link w:val="31"/>
    <w:semiHidden/>
    <w:qFormat/>
    <w:rPr>
      <w:rFonts w:ascii="Times New Roman" w:eastAsia="Times New Roman" w:hAnsi="Times New Roman" w:cs="Times New Roman"/>
      <w:sz w:val="24"/>
      <w:szCs w:val="24"/>
    </w:rPr>
  </w:style>
  <w:style w:type="character" w:customStyle="1" w:styleId="310">
    <w:name w:val="Основной текст 3 Знак1"/>
    <w:basedOn w:val="a0"/>
    <w:uiPriority w:val="99"/>
    <w:semiHidden/>
    <w:qFormat/>
    <w:rPr>
      <w:sz w:val="16"/>
      <w:szCs w:val="16"/>
    </w:rPr>
  </w:style>
  <w:style w:type="character" w:customStyle="1" w:styleId="aa">
    <w:name w:val="Верхний колонтитул Знак"/>
    <w:basedOn w:val="a0"/>
    <w:link w:val="a9"/>
    <w:uiPriority w:val="99"/>
    <w:qFormat/>
    <w:rPr>
      <w:rFonts w:ascii="Times New Roman" w:eastAsia="Times New Roman" w:hAnsi="Times New Roman" w:cs="Times New Roman"/>
      <w:sz w:val="24"/>
      <w:szCs w:val="24"/>
      <w:lang w:val="zh-CN" w:eastAsia="zh-CN"/>
    </w:rPr>
  </w:style>
  <w:style w:type="character" w:customStyle="1" w:styleId="af0">
    <w:name w:val="Нижний колонтитул Знак"/>
    <w:link w:val="af"/>
    <w:uiPriority w:val="99"/>
    <w:qFormat/>
    <w:rPr>
      <w:rFonts w:ascii="Times New Roman" w:eastAsia="Times New Roman" w:hAnsi="Times New Roman" w:cs="Times New Roman"/>
      <w:sz w:val="24"/>
      <w:szCs w:val="24"/>
    </w:rPr>
  </w:style>
  <w:style w:type="character" w:customStyle="1" w:styleId="11">
    <w:name w:val="Нижний колонтитул Знак1"/>
    <w:basedOn w:val="a0"/>
    <w:uiPriority w:val="99"/>
    <w:semiHidden/>
    <w:qFormat/>
  </w:style>
  <w:style w:type="paragraph" w:customStyle="1" w:styleId="Quotations">
    <w:name w:val="Quotations"/>
    <w:basedOn w:val="a"/>
    <w:qFormat/>
    <w:pPr>
      <w:widowControl w:val="0"/>
      <w:suppressAutoHyphens/>
      <w:autoSpaceDN w:val="0"/>
      <w:spacing w:after="283" w:line="240" w:lineRule="auto"/>
      <w:ind w:left="567" w:right="567"/>
    </w:pPr>
    <w:rPr>
      <w:rFonts w:ascii="Times New Roman" w:eastAsia="Times New Roman" w:hAnsi="Times New Roman" w:cs="Lohit Hindi"/>
      <w:kern w:val="3"/>
      <w:sz w:val="24"/>
      <w:szCs w:val="24"/>
      <w:lang w:eastAsia="zh-CN" w:bidi="hi-IN"/>
    </w:rPr>
  </w:style>
  <w:style w:type="paragraph" w:customStyle="1" w:styleId="12">
    <w:name w:val="Знак1"/>
    <w:basedOn w:val="a"/>
    <w:qFormat/>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table" w:customStyle="1" w:styleId="13">
    <w:name w:val="Сетка таблицы1"/>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w:basedOn w:val="a"/>
    <w:qFormat/>
    <w:pPr>
      <w:spacing w:after="0" w:line="240" w:lineRule="auto"/>
    </w:pPr>
    <w:rPr>
      <w:rFonts w:ascii="Verdana" w:eastAsia="Times New Roman" w:hAnsi="Verdana" w:cs="Verdana"/>
      <w:sz w:val="20"/>
      <w:szCs w:val="20"/>
      <w:lang w:val="en-US"/>
    </w:rPr>
  </w:style>
  <w:style w:type="character" w:customStyle="1" w:styleId="apple-style-span">
    <w:name w:val="apple-style-span"/>
    <w:qFormat/>
  </w:style>
  <w:style w:type="paragraph" w:customStyle="1" w:styleId="100">
    <w:name w:val="Знак Знак10"/>
    <w:basedOn w:val="a"/>
    <w:qFormat/>
    <w:pPr>
      <w:spacing w:line="240" w:lineRule="exact"/>
    </w:pPr>
    <w:rPr>
      <w:rFonts w:ascii="Verdana" w:eastAsia="Times New Roman" w:hAnsi="Verdana" w:cs="Times New Roman"/>
      <w:sz w:val="20"/>
      <w:szCs w:val="20"/>
      <w:lang w:val="en-US"/>
    </w:rPr>
  </w:style>
  <w:style w:type="paragraph" w:customStyle="1" w:styleId="af7">
    <w:name w:val="Базовый"/>
    <w:qFormat/>
    <w:pPr>
      <w:suppressAutoHyphens/>
      <w:spacing w:line="100" w:lineRule="atLeast"/>
      <w:jc w:val="both"/>
    </w:pPr>
    <w:rPr>
      <w:rFonts w:ascii="Times New Roman" w:eastAsia="Times New Roman" w:hAnsi="Times New Roman" w:cs="Times New Roman"/>
      <w:color w:val="00000A"/>
    </w:rPr>
  </w:style>
  <w:style w:type="paragraph" w:customStyle="1" w:styleId="Default">
    <w:name w:val="Default"/>
    <w:qFormat/>
    <w:pPr>
      <w:autoSpaceDE w:val="0"/>
      <w:autoSpaceDN w:val="0"/>
      <w:adjustRightInd w:val="0"/>
      <w:jc w:val="both"/>
    </w:pPr>
    <w:rPr>
      <w:rFonts w:ascii="Times New Roman" w:eastAsia="Times New Roman" w:hAnsi="Times New Roman" w:cs="Times New Roman"/>
      <w:color w:val="000000"/>
      <w:sz w:val="24"/>
      <w:szCs w:val="24"/>
    </w:rPr>
  </w:style>
  <w:style w:type="table" w:customStyle="1" w:styleId="TableGrid">
    <w:name w:val="TableGrid"/>
    <w:qFormat/>
    <w:rPr>
      <w:rFonts w:ascii="Calibri" w:eastAsia="Times New Roman" w:hAnsi="Calibri" w:cs="Times New Roman"/>
    </w:rPr>
    <w:tblPr>
      <w:tblCellMar>
        <w:top w:w="0" w:type="dxa"/>
        <w:left w:w="0" w:type="dxa"/>
        <w:bottom w:w="0" w:type="dxa"/>
        <w:right w:w="0" w:type="dxa"/>
      </w:tblCellMar>
    </w:tblPr>
  </w:style>
  <w:style w:type="table" w:customStyle="1" w:styleId="23">
    <w:name w:val="Сетка таблицы2"/>
    <w:basedOn w:val="a1"/>
    <w:uiPriority w:val="59"/>
    <w:qFormat/>
    <w:rPr>
      <w:rFonts w:ascii="Calibri" w:eastAsia="Times New Roman" w:hAnsi="Calibri"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uiPriority w:val="3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qFormat/>
  </w:style>
  <w:style w:type="paragraph" w:customStyle="1" w:styleId="14">
    <w:name w:val="Без интервала1"/>
    <w:qFormat/>
    <w:pPr>
      <w:jc w:val="both"/>
    </w:pPr>
    <w:rPr>
      <w:rFonts w:ascii="Calibri" w:eastAsia="Times New Roman" w:hAnsi="Calibri" w:cs="Times New Roman"/>
      <w:sz w:val="24"/>
      <w:szCs w:val="24"/>
    </w:rPr>
  </w:style>
  <w:style w:type="paragraph" w:customStyle="1" w:styleId="ParagraphStyle">
    <w:name w:val="Paragraph Style"/>
    <w:qFormat/>
    <w:pPr>
      <w:autoSpaceDE w:val="0"/>
      <w:autoSpaceDN w:val="0"/>
      <w:adjustRightInd w:val="0"/>
      <w:jc w:val="both"/>
    </w:pPr>
    <w:rPr>
      <w:rFonts w:ascii="Arial" w:eastAsia="Calibri" w:hAnsi="Arial" w:cs="Arial"/>
      <w:sz w:val="24"/>
      <w:szCs w:val="24"/>
      <w:lang w:eastAsia="en-US"/>
    </w:rPr>
  </w:style>
  <w:style w:type="character" w:customStyle="1" w:styleId="ae">
    <w:name w:val="Заголовок Знак"/>
    <w:basedOn w:val="a0"/>
    <w:link w:val="ad"/>
    <w:uiPriority w:val="10"/>
    <w:qFormat/>
    <w:rPr>
      <w:rFonts w:asciiTheme="majorHAnsi" w:eastAsiaTheme="majorEastAsia" w:hAnsiTheme="majorHAnsi" w:cstheme="majorBidi"/>
      <w:b/>
      <w:bCs/>
      <w:spacing w:val="-7"/>
      <w:sz w:val="48"/>
      <w:szCs w:val="48"/>
    </w:rPr>
  </w:style>
  <w:style w:type="paragraph" w:customStyle="1" w:styleId="Standard">
    <w:name w:val="Standard"/>
    <w:qFormat/>
    <w:pPr>
      <w:suppressAutoHyphens/>
      <w:autoSpaceDN w:val="0"/>
      <w:jc w:val="both"/>
      <w:textAlignment w:val="baseline"/>
    </w:pPr>
    <w:rPr>
      <w:rFonts w:ascii="Times New Roman" w:eastAsia="Times New Roman" w:hAnsi="Times New Roman" w:cs="Times New Roman"/>
      <w:kern w:val="3"/>
      <w:sz w:val="24"/>
      <w:szCs w:val="24"/>
    </w:rPr>
  </w:style>
  <w:style w:type="paragraph" w:customStyle="1" w:styleId="15">
    <w:name w:val="Абзац списка1"/>
    <w:basedOn w:val="a"/>
    <w:qFormat/>
    <w:pPr>
      <w:spacing w:after="200" w:line="276" w:lineRule="auto"/>
      <w:ind w:left="720"/>
      <w:contextualSpacing/>
    </w:pPr>
    <w:rPr>
      <w:rFonts w:ascii="Calibri" w:eastAsia="Times New Roman" w:hAnsi="Calibri" w:cs="Times New Roman"/>
      <w:lang w:eastAsia="ru-RU"/>
    </w:rPr>
  </w:style>
  <w:style w:type="paragraph" w:customStyle="1" w:styleId="af8">
    <w:name w:val="Без интервала Знак"/>
    <w:basedOn w:val="a"/>
    <w:link w:val="af9"/>
    <w:qFormat/>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9">
    <w:name w:val="Без интервала Знак Знак"/>
    <w:link w:val="af8"/>
    <w:qFormat/>
    <w:rPr>
      <w:rFonts w:ascii="Times New Roman" w:eastAsia="Times New Roman" w:hAnsi="Times New Roman" w:cs="Times New Roman"/>
      <w:sz w:val="24"/>
      <w:szCs w:val="24"/>
      <w:lang w:eastAsia="ru-RU"/>
    </w:rPr>
  </w:style>
  <w:style w:type="table" w:customStyle="1" w:styleId="41">
    <w:name w:val="Сетка таблицы4"/>
    <w:basedOn w:val="a1"/>
    <w:uiPriority w:val="5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qFormat/>
    <w:rPr>
      <w:rFonts w:asciiTheme="majorHAnsi" w:eastAsiaTheme="majorEastAsia" w:hAnsiTheme="majorHAnsi" w:cstheme="majorBidi"/>
      <w:b/>
      <w:bCs/>
    </w:rPr>
  </w:style>
  <w:style w:type="character" w:customStyle="1" w:styleId="60">
    <w:name w:val="Заголовок 6 Знак"/>
    <w:basedOn w:val="a0"/>
    <w:link w:val="6"/>
    <w:uiPriority w:val="9"/>
    <w:semiHidden/>
    <w:qFormat/>
    <w:rPr>
      <w:rFonts w:asciiTheme="majorHAnsi" w:eastAsiaTheme="majorEastAsia" w:hAnsiTheme="majorHAnsi" w:cstheme="majorBidi"/>
      <w:b/>
      <w:bCs/>
      <w:i/>
      <w:iCs/>
    </w:rPr>
  </w:style>
  <w:style w:type="character" w:customStyle="1" w:styleId="70">
    <w:name w:val="Заголовок 7 Знак"/>
    <w:basedOn w:val="a0"/>
    <w:link w:val="7"/>
    <w:uiPriority w:val="9"/>
    <w:semiHidden/>
    <w:qFormat/>
    <w:rPr>
      <w:i/>
      <w:iCs/>
    </w:rPr>
  </w:style>
  <w:style w:type="character" w:customStyle="1" w:styleId="80">
    <w:name w:val="Заголовок 8 Знак"/>
    <w:basedOn w:val="a0"/>
    <w:link w:val="8"/>
    <w:uiPriority w:val="9"/>
    <w:semiHidden/>
    <w:qFormat/>
    <w:rPr>
      <w:b/>
      <w:bCs/>
    </w:rPr>
  </w:style>
  <w:style w:type="character" w:customStyle="1" w:styleId="90">
    <w:name w:val="Заголовок 9 Знак"/>
    <w:basedOn w:val="a0"/>
    <w:link w:val="9"/>
    <w:uiPriority w:val="9"/>
    <w:semiHidden/>
    <w:qFormat/>
    <w:rPr>
      <w:i/>
      <w:iCs/>
    </w:rPr>
  </w:style>
  <w:style w:type="character" w:customStyle="1" w:styleId="af3">
    <w:name w:val="Подзаголовок Знак"/>
    <w:basedOn w:val="a0"/>
    <w:link w:val="af2"/>
    <w:uiPriority w:val="11"/>
    <w:qFormat/>
    <w:rPr>
      <w:rFonts w:asciiTheme="majorHAnsi" w:eastAsiaTheme="majorEastAsia" w:hAnsiTheme="majorHAnsi" w:cstheme="majorBidi"/>
      <w:sz w:val="24"/>
      <w:szCs w:val="24"/>
    </w:rPr>
  </w:style>
  <w:style w:type="paragraph" w:styleId="afa">
    <w:name w:val="No Spacing"/>
    <w:uiPriority w:val="1"/>
    <w:qFormat/>
    <w:pPr>
      <w:jc w:val="both"/>
    </w:pPr>
    <w:rPr>
      <w:sz w:val="22"/>
      <w:szCs w:val="22"/>
      <w:lang w:eastAsia="en-US"/>
    </w:rPr>
  </w:style>
  <w:style w:type="paragraph" w:styleId="24">
    <w:name w:val="Quote"/>
    <w:basedOn w:val="a"/>
    <w:next w:val="a"/>
    <w:link w:val="25"/>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5">
    <w:name w:val="Цитата 2 Знак"/>
    <w:basedOn w:val="a0"/>
    <w:link w:val="24"/>
    <w:uiPriority w:val="29"/>
    <w:qFormat/>
    <w:rPr>
      <w:rFonts w:asciiTheme="majorHAnsi" w:eastAsiaTheme="majorEastAsia" w:hAnsiTheme="majorHAnsi" w:cstheme="majorBidi"/>
      <w:i/>
      <w:iCs/>
      <w:sz w:val="24"/>
      <w:szCs w:val="24"/>
    </w:rPr>
  </w:style>
  <w:style w:type="paragraph" w:styleId="afb">
    <w:name w:val="Intense Quote"/>
    <w:basedOn w:val="a"/>
    <w:next w:val="a"/>
    <w:link w:val="afc"/>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c">
    <w:name w:val="Выделенная цитата Знак"/>
    <w:basedOn w:val="a0"/>
    <w:link w:val="afb"/>
    <w:uiPriority w:val="30"/>
    <w:qFormat/>
    <w:rPr>
      <w:rFonts w:asciiTheme="majorHAnsi" w:eastAsiaTheme="majorEastAsia" w:hAnsiTheme="majorHAnsi" w:cstheme="majorBidi"/>
      <w:sz w:val="26"/>
      <w:szCs w:val="26"/>
    </w:rPr>
  </w:style>
  <w:style w:type="character" w:customStyle="1" w:styleId="16">
    <w:name w:val="Слабое выделение1"/>
    <w:basedOn w:val="a0"/>
    <w:uiPriority w:val="19"/>
    <w:qFormat/>
    <w:rPr>
      <w:i/>
      <w:iCs/>
      <w:color w:val="auto"/>
    </w:rPr>
  </w:style>
  <w:style w:type="character" w:customStyle="1" w:styleId="17">
    <w:name w:val="Сильное выделение1"/>
    <w:basedOn w:val="a0"/>
    <w:uiPriority w:val="21"/>
    <w:qFormat/>
    <w:rPr>
      <w:b/>
      <w:bCs/>
      <w:i/>
      <w:iCs/>
      <w:color w:val="auto"/>
    </w:rPr>
  </w:style>
  <w:style w:type="character" w:customStyle="1" w:styleId="18">
    <w:name w:val="Слабая ссылка1"/>
    <w:basedOn w:val="a0"/>
    <w:uiPriority w:val="31"/>
    <w:qFormat/>
    <w:rPr>
      <w:smallCaps/>
      <w:color w:val="auto"/>
      <w:u w:val="single" w:color="7F7F7F" w:themeColor="text1" w:themeTint="80"/>
    </w:rPr>
  </w:style>
  <w:style w:type="character" w:customStyle="1" w:styleId="19">
    <w:name w:val="Сильная ссылка1"/>
    <w:basedOn w:val="a0"/>
    <w:uiPriority w:val="32"/>
    <w:qFormat/>
    <w:rPr>
      <w:b/>
      <w:bCs/>
      <w:smallCaps/>
      <w:color w:val="auto"/>
      <w:u w:val="single"/>
    </w:rPr>
  </w:style>
  <w:style w:type="character" w:customStyle="1" w:styleId="1a">
    <w:name w:val="Название книги1"/>
    <w:basedOn w:val="a0"/>
    <w:uiPriority w:val="33"/>
    <w:qFormat/>
    <w:rPr>
      <w:b/>
      <w:bCs/>
      <w:smallCaps/>
      <w:color w:val="auto"/>
    </w:rPr>
  </w:style>
  <w:style w:type="paragraph" w:customStyle="1" w:styleId="1b">
    <w:name w:val="Заголовок оглавления1"/>
    <w:basedOn w:val="1"/>
    <w:next w:val="a"/>
    <w:uiPriority w:val="39"/>
    <w:semiHidden/>
    <w:unhideWhenUsed/>
    <w:qFormat/>
    <w:pPr>
      <w:outlineLvl w:val="9"/>
    </w:pPr>
  </w:style>
  <w:style w:type="character" w:customStyle="1" w:styleId="26">
    <w:name w:val="Основной текст (2)_"/>
    <w:basedOn w:val="a0"/>
    <w:link w:val="27"/>
    <w:uiPriority w:val="99"/>
    <w:qFormat/>
    <w:rPr>
      <w:rFonts w:ascii="Times New Roman" w:hAnsi="Times New Roman" w:cs="Times New Roman"/>
      <w:shd w:val="clear" w:color="auto" w:fill="FFFFFF"/>
    </w:rPr>
  </w:style>
  <w:style w:type="paragraph" w:customStyle="1" w:styleId="27">
    <w:name w:val="Основной текст (2)"/>
    <w:basedOn w:val="a"/>
    <w:link w:val="26"/>
    <w:uiPriority w:val="99"/>
    <w:qFormat/>
    <w:pPr>
      <w:widowControl w:val="0"/>
      <w:shd w:val="clear" w:color="auto" w:fill="FFFFFF"/>
      <w:spacing w:before="600" w:after="300" w:line="317" w:lineRule="exact"/>
      <w:jc w:val="left"/>
    </w:pPr>
    <w:rPr>
      <w:rFonts w:ascii="Times New Roman" w:hAnsi="Times New Roman" w:cs="Times New Roman"/>
    </w:rPr>
  </w:style>
  <w:style w:type="character" w:customStyle="1" w:styleId="34">
    <w:name w:val="Основной текст (3)_"/>
    <w:basedOn w:val="a0"/>
    <w:link w:val="35"/>
    <w:uiPriority w:val="99"/>
    <w:qFormat/>
    <w:rPr>
      <w:rFonts w:ascii="Times New Roman" w:hAnsi="Times New Roman" w:cs="Times New Roman"/>
      <w:b/>
      <w:bCs/>
      <w:shd w:val="clear" w:color="auto" w:fill="FFFFFF"/>
    </w:rPr>
  </w:style>
  <w:style w:type="paragraph" w:customStyle="1" w:styleId="35">
    <w:name w:val="Основной текст (3)"/>
    <w:basedOn w:val="a"/>
    <w:link w:val="34"/>
    <w:uiPriority w:val="99"/>
    <w:qFormat/>
    <w:pPr>
      <w:widowControl w:val="0"/>
      <w:shd w:val="clear" w:color="auto" w:fill="FFFFFF"/>
      <w:spacing w:after="0" w:line="274" w:lineRule="exact"/>
    </w:pPr>
    <w:rPr>
      <w:rFonts w:ascii="Times New Roman" w:hAnsi="Times New Roman" w:cs="Times New Roman"/>
      <w:b/>
      <w:bCs/>
    </w:rPr>
  </w:style>
  <w:style w:type="character" w:customStyle="1" w:styleId="36">
    <w:name w:val="Основной текст (3) + Не полужирный"/>
    <w:basedOn w:val="34"/>
    <w:uiPriority w:val="99"/>
    <w:qFormat/>
    <w:rPr>
      <w:rFonts w:ascii="Times New Roman" w:hAnsi="Times New Roman" w:cs="Times New Roman"/>
      <w:b w:val="0"/>
      <w:bCs w:val="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08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bousoch11@mail.ru" TargetMode="Externa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hyperlink" Target="consultantplus://offline/ref=6E43E163CE247226FB02B16F40E56B9B11DAAD56AEEC9FDD5C45F03C2C841CC565344460CA4301D97407G"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Лист1!$B$1</c:f>
              <c:strCache>
                <c:ptCount val="1"/>
                <c:pt idx="0">
                  <c:v>Качество</c:v>
                </c:pt>
              </c:strCache>
            </c:strRef>
          </c:tx>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1 - 4</c:v>
                </c:pt>
                <c:pt idx="1">
                  <c:v>5 - 9</c:v>
                </c:pt>
                <c:pt idx="2">
                  <c:v>10 - 11</c:v>
                </c:pt>
                <c:pt idx="3">
                  <c:v>1 - 11</c:v>
                </c:pt>
              </c:strCache>
            </c:strRef>
          </c:cat>
          <c:val>
            <c:numRef>
              <c:f>Лист1!$B$2:$B$5</c:f>
              <c:numCache>
                <c:formatCode>General</c:formatCode>
                <c:ptCount val="4"/>
                <c:pt idx="0">
                  <c:v>61.5</c:v>
                </c:pt>
                <c:pt idx="1">
                  <c:v>40.799999999999997</c:v>
                </c:pt>
                <c:pt idx="2">
                  <c:v>63.2</c:v>
                </c:pt>
                <c:pt idx="3">
                  <c:v>49.27</c:v>
                </c:pt>
              </c:numCache>
            </c:numRef>
          </c:val>
          <c:extLst>
            <c:ext xmlns:c16="http://schemas.microsoft.com/office/drawing/2014/chart" uri="{C3380CC4-5D6E-409C-BE32-E72D297353CC}">
              <c16:uniqueId val="{00000000-99CC-4B3C-A485-B92428161837}"/>
            </c:ext>
          </c:extLst>
        </c:ser>
        <c:ser>
          <c:idx val="1"/>
          <c:order val="1"/>
          <c:tx>
            <c:strRef>
              <c:f>Лист1!$C$1</c:f>
              <c:strCache>
                <c:ptCount val="1"/>
                <c:pt idx="0">
                  <c:v>Обученность</c:v>
                </c:pt>
              </c:strCache>
            </c:strRef>
          </c:tx>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1 - 4</c:v>
                </c:pt>
                <c:pt idx="1">
                  <c:v>5 - 9</c:v>
                </c:pt>
                <c:pt idx="2">
                  <c:v>10 - 11</c:v>
                </c:pt>
                <c:pt idx="3">
                  <c:v>1 - 11</c:v>
                </c:pt>
              </c:strCache>
            </c:strRef>
          </c:cat>
          <c:val>
            <c:numRef>
              <c:f>Лист1!$C$2:$C$5</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1-99CC-4B3C-A485-B92428161837}"/>
            </c:ext>
          </c:extLst>
        </c:ser>
        <c:dLbls>
          <c:showLegendKey val="0"/>
          <c:showVal val="1"/>
          <c:showCatName val="0"/>
          <c:showSerName val="0"/>
          <c:showPercent val="0"/>
          <c:showBubbleSize val="0"/>
        </c:dLbls>
        <c:gapWidth val="150"/>
        <c:axId val="100674944"/>
        <c:axId val="100709504"/>
      </c:barChart>
      <c:catAx>
        <c:axId val="10067494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100709504"/>
        <c:crosses val="autoZero"/>
        <c:auto val="1"/>
        <c:lblAlgn val="ctr"/>
        <c:lblOffset val="100"/>
        <c:noMultiLvlLbl val="0"/>
      </c:catAx>
      <c:valAx>
        <c:axId val="1007095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100674944"/>
        <c:crosses val="autoZero"/>
        <c:crossBetween val="between"/>
      </c:valAx>
    </c:plotArea>
    <c:legend>
      <c:legendPos val="r"/>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legend>
    <c:plotVisOnly val="1"/>
    <c:dispBlanksAs val="gap"/>
    <c:showDLblsOverMax val="0"/>
  </c:chart>
  <c:txPr>
    <a:bodyPr/>
    <a:lstStyle/>
    <a:p>
      <a:pPr>
        <a:defRPr lang="ru-RU"/>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600" b="1" i="0" u="none" strike="noStrike" kern="1200" cap="none" spc="50" normalizeH="0" baseline="0">
                <a:solidFill>
                  <a:sysClr val="windowText" lastClr="000000"/>
                </a:solidFill>
                <a:latin typeface="+mj-lt"/>
                <a:ea typeface="+mj-ea"/>
                <a:cs typeface="+mj-cs"/>
              </a:defRPr>
            </a:pPr>
            <a:r>
              <a:rPr lang="ru-RU" b="1">
                <a:solidFill>
                  <a:sysClr val="windowText" lastClr="000000"/>
                </a:solidFill>
              </a:rPr>
              <a:t>Выбор предметов в 2021-2022 г.</a:t>
            </a:r>
          </a:p>
        </c:rich>
      </c:tx>
      <c:overlay val="0"/>
      <c:spPr>
        <a:noFill/>
        <a:ln>
          <a:noFill/>
        </a:ln>
        <a:effectLst/>
      </c:spPr>
      <c:txPr>
        <a:bodyPr rot="0" spcFirstLastPara="0" vertOverflow="ellipsis" vert="horz" wrap="square" anchor="ctr" anchorCtr="1"/>
        <a:lstStyle/>
        <a:p>
          <a:pPr>
            <a:defRPr lang="ru-RU" sz="1600" b="1" i="0" u="none" strike="noStrike" kern="1200" cap="none" spc="50" normalizeH="0" baseline="0">
              <a:solidFill>
                <a:sysClr val="windowText" lastClr="000000"/>
              </a:solidFill>
              <a:latin typeface="+mj-lt"/>
              <a:ea typeface="+mj-ea"/>
              <a:cs typeface="+mj-cs"/>
            </a:defRPr>
          </a:pPr>
          <a:endParaRPr lang="ru-RU"/>
        </a:p>
      </c:txPr>
    </c:title>
    <c:autoTitleDeleted val="0"/>
    <c:plotArea>
      <c:layout/>
      <c:barChart>
        <c:barDir val="col"/>
        <c:grouping val="clustered"/>
        <c:varyColors val="0"/>
        <c:ser>
          <c:idx val="0"/>
          <c:order val="0"/>
          <c:tx>
            <c:strRef>
              <c:f>Лист1!$C$9</c:f>
              <c:strCache>
                <c:ptCount val="1"/>
                <c:pt idx="0">
                  <c:v>Количество обучающихся,  сдававших ЕГЭ</c:v>
                </c:pt>
              </c:strCache>
            </c:strRef>
          </c:tx>
          <c:spPr>
            <a:solidFill>
              <a:schemeClr val="accent1">
                <a:alpha val="70000"/>
              </a:schemeClr>
            </a:solidFill>
            <a:ln>
              <a:noFill/>
            </a:ln>
            <a:effectLst/>
          </c:spPr>
          <c:invertIfNegative val="0"/>
          <c:dLbls>
            <c:dLbl>
              <c:idx val="0"/>
              <c:layout>
                <c:manualLayout>
                  <c:x val="-1.9323671497584499E-3"/>
                  <c:y val="-2.4971363115693E-2"/>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97-44CD-ACAF-1279257E1793}"/>
                </c:ext>
              </c:extLst>
            </c:dLbl>
            <c:dLbl>
              <c:idx val="1"/>
              <c:layout>
                <c:manualLayout>
                  <c:x val="-1.9323671497584499E-3"/>
                  <c:y val="-7.8121420389461599E-2"/>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97-44CD-ACAF-1279257E1793}"/>
                </c:ext>
              </c:extLst>
            </c:dLbl>
            <c:dLbl>
              <c:idx val="2"/>
              <c:layout>
                <c:manualLayout>
                  <c:x val="0"/>
                  <c:y val="-7.8121420389461599E-2"/>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97-44CD-ACAF-1279257E1793}"/>
                </c:ext>
              </c:extLst>
            </c:dLbl>
            <c:dLbl>
              <c:idx val="3"/>
              <c:layout>
                <c:manualLayout>
                  <c:x val="1.9323671497584499E-3"/>
                  <c:y val="-7.5143184421534906E-2"/>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97-44CD-ACAF-1279257E1793}"/>
                </c:ext>
              </c:extLst>
            </c:dLbl>
            <c:dLbl>
              <c:idx val="4"/>
              <c:layout>
                <c:manualLayout>
                  <c:x val="0"/>
                  <c:y val="-8.4306987399770897E-2"/>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297-44CD-ACAF-1279257E1793}"/>
                </c:ext>
              </c:extLst>
            </c:dLbl>
            <c:dLbl>
              <c:idx val="6"/>
              <c:layout>
                <c:manualLayout>
                  <c:x val="0"/>
                  <c:y val="-3.1156930126002302E-2"/>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297-44CD-ACAF-1279257E1793}"/>
                </c:ext>
              </c:extLst>
            </c:dLbl>
            <c:dLbl>
              <c:idx val="7"/>
              <c:layout>
                <c:manualLayout>
                  <c:x val="0"/>
                  <c:y val="-3.1386025200458197E-2"/>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297-44CD-ACAF-1279257E1793}"/>
                </c:ext>
              </c:extLst>
            </c:dLbl>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Лист1!$B$10:$B$18</c:f>
              <c:strCache>
                <c:ptCount val="9"/>
                <c:pt idx="0">
                  <c:v>Физика</c:v>
                </c:pt>
                <c:pt idx="1">
                  <c:v>Биология</c:v>
                </c:pt>
                <c:pt idx="2">
                  <c:v>История</c:v>
                </c:pt>
                <c:pt idx="3">
                  <c:v>Обществознание</c:v>
                </c:pt>
                <c:pt idx="4">
                  <c:v>Химия</c:v>
                </c:pt>
                <c:pt idx="5">
                  <c:v>География</c:v>
                </c:pt>
                <c:pt idx="6">
                  <c:v>Литература </c:v>
                </c:pt>
                <c:pt idx="7">
                  <c:v>Математика (профиль)</c:v>
                </c:pt>
                <c:pt idx="8">
                  <c:v>Информатика и ИКТ</c:v>
                </c:pt>
              </c:strCache>
            </c:strRef>
          </c:cat>
          <c:val>
            <c:numRef>
              <c:f>Лист1!$C$10:$C$18</c:f>
              <c:numCache>
                <c:formatCode>General</c:formatCode>
                <c:ptCount val="9"/>
                <c:pt idx="0">
                  <c:v>1</c:v>
                </c:pt>
                <c:pt idx="1">
                  <c:v>2</c:v>
                </c:pt>
                <c:pt idx="2">
                  <c:v>5</c:v>
                </c:pt>
                <c:pt idx="3">
                  <c:v>3</c:v>
                </c:pt>
                <c:pt idx="4">
                  <c:v>2</c:v>
                </c:pt>
                <c:pt idx="5">
                  <c:v>0</c:v>
                </c:pt>
                <c:pt idx="6">
                  <c:v>1</c:v>
                </c:pt>
                <c:pt idx="7">
                  <c:v>1</c:v>
                </c:pt>
                <c:pt idx="8">
                  <c:v>0</c:v>
                </c:pt>
              </c:numCache>
            </c:numRef>
          </c:val>
          <c:extLst>
            <c:ext xmlns:c16="http://schemas.microsoft.com/office/drawing/2014/chart" uri="{C3380CC4-5D6E-409C-BE32-E72D297353CC}">
              <c16:uniqueId val="{00000007-2297-44CD-ACAF-1279257E1793}"/>
            </c:ext>
          </c:extLst>
        </c:ser>
        <c:dLbls>
          <c:showLegendKey val="0"/>
          <c:showVal val="1"/>
          <c:showCatName val="0"/>
          <c:showSerName val="0"/>
          <c:showPercent val="0"/>
          <c:showBubbleSize val="0"/>
        </c:dLbls>
        <c:gapWidth val="80"/>
        <c:overlap val="25"/>
        <c:axId val="100636160"/>
        <c:axId val="100637696"/>
      </c:barChart>
      <c:catAx>
        <c:axId val="100636160"/>
        <c:scaling>
          <c:orientation val="minMax"/>
        </c:scaling>
        <c:delete val="0"/>
        <c:axPos val="b"/>
        <c:numFmt formatCode="General" sourceLinked="1"/>
        <c:majorTickMark val="out"/>
        <c:minorTickMark val="none"/>
        <c:tickLblPos val="nextTo"/>
        <c:spPr>
          <a:noFill/>
          <a:ln w="15875" cap="flat" cmpd="sng" algn="ctr">
            <a:solidFill>
              <a:schemeClr val="tx1">
                <a:lumMod val="25000"/>
                <a:lumOff val="75000"/>
              </a:schemeClr>
            </a:solidFill>
            <a:round/>
          </a:ln>
          <a:effectLst/>
        </c:spPr>
        <c:txPr>
          <a:bodyPr rot="-60000000" spcFirstLastPara="0" vertOverflow="ellipsis" vert="horz" wrap="square" anchor="ctr" anchorCtr="1"/>
          <a:lstStyle/>
          <a:p>
            <a:pPr>
              <a:defRPr lang="ru-RU" sz="900" b="0" i="0" u="none" strike="noStrike" kern="1200" cap="none" spc="20" normalizeH="0" baseline="0">
                <a:solidFill>
                  <a:sysClr val="windowText" lastClr="000000"/>
                </a:solidFill>
                <a:latin typeface="+mn-lt"/>
                <a:ea typeface="+mn-ea"/>
                <a:cs typeface="+mn-cs"/>
              </a:defRPr>
            </a:pPr>
            <a:endParaRPr lang="ru-RU"/>
          </a:p>
        </c:txPr>
        <c:crossAx val="100637696"/>
        <c:crosses val="autoZero"/>
        <c:auto val="1"/>
        <c:lblAlgn val="ctr"/>
        <c:lblOffset val="100"/>
        <c:noMultiLvlLbl val="0"/>
      </c:catAx>
      <c:valAx>
        <c:axId val="10063769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ru-RU" sz="900" b="0" i="0" u="none" strike="noStrike" kern="1200" spc="20" baseline="0">
                <a:solidFill>
                  <a:schemeClr val="tx1">
                    <a:lumMod val="65000"/>
                    <a:lumOff val="35000"/>
                  </a:schemeClr>
                </a:solidFill>
                <a:latin typeface="+mn-lt"/>
                <a:ea typeface="+mn-ea"/>
                <a:cs typeface="+mn-cs"/>
              </a:defRPr>
            </a:pPr>
            <a:endParaRPr lang="ru-RU"/>
          </a:p>
        </c:txPr>
        <c:crossAx val="10063616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ru-RU" sz="900" b="0" i="0" u="none" strike="noStrike" kern="1200" baseline="0">
                <a:solidFill>
                  <a:sysClr val="windowText" lastClr="000000"/>
                </a:solidFill>
                <a:latin typeface="+mn-lt"/>
                <a:ea typeface="+mn-ea"/>
                <a:cs typeface="+mn-cs"/>
              </a:defRPr>
            </a:pPr>
            <a:endParaRPr lang="ru-RU"/>
          </a:p>
        </c:txPr>
      </c:legendEntry>
      <c:overlay val="0"/>
      <c:spPr>
        <a:noFill/>
        <a:ln>
          <a:noFill/>
        </a:ln>
        <a:effectLst/>
      </c:spPr>
      <c:txPr>
        <a:bodyPr rot="0" spcFirstLastPara="0" vertOverflow="ellipsis" vert="horz" wrap="square" anchor="ctr" anchorCtr="1"/>
        <a:lstStyle/>
        <a:p>
          <a:pPr>
            <a:defRPr lang="ru-RU"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600" b="0" i="0" u="none" strike="noStrike" kern="1200" cap="none" spc="50" normalizeH="0" baseline="0">
                <a:solidFill>
                  <a:schemeClr val="tx1">
                    <a:lumMod val="65000"/>
                    <a:lumOff val="35000"/>
                  </a:schemeClr>
                </a:solidFill>
                <a:latin typeface="+mj-lt"/>
                <a:ea typeface="+mj-ea"/>
                <a:cs typeface="+mj-cs"/>
              </a:defRPr>
            </a:pPr>
            <a:r>
              <a:rPr lang="ru-RU"/>
              <a:t>Результаты ЕГЭ 2021-2022г.</a:t>
            </a:r>
          </a:p>
        </c:rich>
      </c:tx>
      <c:overlay val="0"/>
      <c:spPr>
        <a:noFill/>
        <a:ln>
          <a:noFill/>
        </a:ln>
        <a:effectLst/>
      </c:spPr>
      <c:txPr>
        <a:bodyPr rot="0" spcFirstLastPara="0" vertOverflow="ellipsis" vert="horz" wrap="square" anchor="ctr" anchorCtr="1"/>
        <a:lstStyle/>
        <a:p>
          <a:pPr>
            <a:defRPr lang="ru-RU" sz="1600" b="0" i="0" u="none" strike="noStrike" kern="1200" cap="none" spc="50" normalizeH="0" baseline="0">
              <a:solidFill>
                <a:schemeClr val="tx1">
                  <a:lumMod val="65000"/>
                  <a:lumOff val="35000"/>
                </a:schemeClr>
              </a:solidFill>
              <a:latin typeface="+mj-lt"/>
              <a:ea typeface="+mj-ea"/>
              <a:cs typeface="+mj-cs"/>
            </a:defRPr>
          </a:pPr>
          <a:endParaRPr lang="ru-RU"/>
        </a:p>
      </c:txPr>
    </c:title>
    <c:autoTitleDeleted val="0"/>
    <c:plotArea>
      <c:layout/>
      <c:barChart>
        <c:barDir val="col"/>
        <c:grouping val="clustered"/>
        <c:varyColors val="0"/>
        <c:ser>
          <c:idx val="0"/>
          <c:order val="0"/>
          <c:spPr>
            <a:solidFill>
              <a:schemeClr val="accent1">
                <a:alpha val="7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Лист1!$B$10:$B$17</c:f>
              <c:strCache>
                <c:ptCount val="8"/>
                <c:pt idx="0">
                  <c:v>Русский язык</c:v>
                </c:pt>
                <c:pt idx="1">
                  <c:v>Физика</c:v>
                </c:pt>
                <c:pt idx="2">
                  <c:v>Биология</c:v>
                </c:pt>
                <c:pt idx="3">
                  <c:v>История</c:v>
                </c:pt>
                <c:pt idx="4">
                  <c:v>Обществознание</c:v>
                </c:pt>
                <c:pt idx="5">
                  <c:v>Химия</c:v>
                </c:pt>
                <c:pt idx="6">
                  <c:v>Литература</c:v>
                </c:pt>
                <c:pt idx="7">
                  <c:v>Математика П</c:v>
                </c:pt>
              </c:strCache>
            </c:strRef>
          </c:cat>
          <c:val>
            <c:numRef>
              <c:f>Лист1!$C$10:$C$17</c:f>
              <c:numCache>
                <c:formatCode>General</c:formatCode>
                <c:ptCount val="8"/>
                <c:pt idx="0">
                  <c:v>72.099999999999994</c:v>
                </c:pt>
                <c:pt idx="1">
                  <c:v>53</c:v>
                </c:pt>
                <c:pt idx="2">
                  <c:v>45.5</c:v>
                </c:pt>
                <c:pt idx="3">
                  <c:v>56</c:v>
                </c:pt>
                <c:pt idx="4">
                  <c:v>50.3</c:v>
                </c:pt>
                <c:pt idx="5">
                  <c:v>52.5</c:v>
                </c:pt>
                <c:pt idx="6">
                  <c:v>54</c:v>
                </c:pt>
                <c:pt idx="7">
                  <c:v>72</c:v>
                </c:pt>
              </c:numCache>
            </c:numRef>
          </c:val>
          <c:extLst>
            <c:ext xmlns:c16="http://schemas.microsoft.com/office/drawing/2014/chart" uri="{C3380CC4-5D6E-409C-BE32-E72D297353CC}">
              <c16:uniqueId val="{00000000-9163-463B-8A24-D3306A9A62F7}"/>
            </c:ext>
          </c:extLst>
        </c:ser>
        <c:dLbls>
          <c:showLegendKey val="0"/>
          <c:showVal val="0"/>
          <c:showCatName val="0"/>
          <c:showSerName val="0"/>
          <c:showPercent val="0"/>
          <c:showBubbleSize val="0"/>
        </c:dLbls>
        <c:gapWidth val="80"/>
        <c:overlap val="25"/>
        <c:axId val="105177472"/>
        <c:axId val="105179008"/>
      </c:barChart>
      <c:catAx>
        <c:axId val="105177472"/>
        <c:scaling>
          <c:orientation val="minMax"/>
        </c:scaling>
        <c:delete val="0"/>
        <c:axPos val="b"/>
        <c:numFmt formatCode="General" sourceLinked="1"/>
        <c:majorTickMark val="out"/>
        <c:minorTickMark val="none"/>
        <c:tickLblPos val="nextTo"/>
        <c:spPr>
          <a:noFill/>
          <a:ln w="15875" cap="flat" cmpd="sng" algn="ctr">
            <a:solidFill>
              <a:schemeClr val="tx1">
                <a:lumMod val="25000"/>
                <a:lumOff val="75000"/>
              </a:schemeClr>
            </a:solidFill>
            <a:round/>
          </a:ln>
          <a:effectLst/>
        </c:spPr>
        <c:txPr>
          <a:bodyPr rot="-60000000" spcFirstLastPara="0" vertOverflow="ellipsis" vert="horz" wrap="square" anchor="ctr" anchorCtr="1"/>
          <a:lstStyle/>
          <a:p>
            <a:pPr>
              <a:defRPr lang="ru-RU" sz="900" b="0" i="0" u="none" strike="noStrike" kern="1200" cap="none" spc="20" normalizeH="0" baseline="0">
                <a:solidFill>
                  <a:schemeClr val="tx1">
                    <a:lumMod val="65000"/>
                    <a:lumOff val="35000"/>
                  </a:schemeClr>
                </a:solidFill>
                <a:latin typeface="+mn-lt"/>
                <a:ea typeface="+mn-ea"/>
                <a:cs typeface="+mn-cs"/>
              </a:defRPr>
            </a:pPr>
            <a:endParaRPr lang="ru-RU"/>
          </a:p>
        </c:txPr>
        <c:crossAx val="105179008"/>
        <c:crosses val="autoZero"/>
        <c:auto val="1"/>
        <c:lblAlgn val="ctr"/>
        <c:lblOffset val="100"/>
        <c:noMultiLvlLbl val="0"/>
      </c:catAx>
      <c:valAx>
        <c:axId val="10517900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ru-RU" sz="900" b="0" i="0" u="none" strike="noStrike" kern="1200" spc="20" baseline="0">
                <a:solidFill>
                  <a:schemeClr val="tx1">
                    <a:lumMod val="65000"/>
                    <a:lumOff val="35000"/>
                  </a:schemeClr>
                </a:solidFill>
                <a:latin typeface="+mn-lt"/>
                <a:ea typeface="+mn-ea"/>
                <a:cs typeface="+mn-cs"/>
              </a:defRPr>
            </a:pPr>
            <a:endParaRPr lang="ru-RU"/>
          </a:p>
        </c:txPr>
        <c:crossAx val="10517747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ru-RU" sz="1400" b="0" i="0" u="none" strike="noStrike" kern="1200" spc="0" baseline="0">
                <a:solidFill>
                  <a:sysClr val="windowText" lastClr="000000"/>
                </a:solidFill>
                <a:latin typeface="+mn-lt"/>
                <a:ea typeface="+mn-ea"/>
                <a:cs typeface="+mn-cs"/>
              </a:defRPr>
            </a:pPr>
            <a:r>
              <a:rPr lang="ru-RU" b="1">
                <a:solidFill>
                  <a:sysClr val="windowText" lastClr="000000"/>
                </a:solidFill>
                <a:latin typeface="Times New Roman" panose="02020603050405020304" charset="0"/>
                <a:cs typeface="Times New Roman" panose="02020603050405020304" charset="0"/>
              </a:rPr>
              <a:t>Сравнительный анализ ЕГЭ за 2019-2022 гг</a:t>
            </a:r>
          </a:p>
        </c:rich>
      </c:tx>
      <c:overlay val="0"/>
      <c:spPr>
        <a:noFill/>
        <a:ln>
          <a:noFill/>
        </a:ln>
        <a:effectLst/>
      </c:spPr>
      <c:txPr>
        <a:bodyPr rot="0" spcFirstLastPara="0" vertOverflow="ellipsis" vert="horz" wrap="square" anchor="ctr" anchorCtr="1"/>
        <a:lstStyle/>
        <a:p>
          <a:pPr defTabSz="914400">
            <a:defRPr lang="ru-RU"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Sheet1!$B$1</c:f>
              <c:strCache>
                <c:ptCount val="1"/>
                <c:pt idx="0">
                  <c:v>2019-2020</c:v>
                </c:pt>
              </c:strCache>
            </c:strRef>
          </c:tx>
          <c:spPr>
            <a:solidFill>
              <a:schemeClr val="accent1">
                <a:shade val="6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Русский язык</c:v>
                </c:pt>
                <c:pt idx="1">
                  <c:v>Математика профильная</c:v>
                </c:pt>
                <c:pt idx="2">
                  <c:v>История</c:v>
                </c:pt>
                <c:pt idx="3">
                  <c:v>Физика</c:v>
                </c:pt>
                <c:pt idx="4">
                  <c:v>Химия</c:v>
                </c:pt>
                <c:pt idx="5">
                  <c:v>Английский язык</c:v>
                </c:pt>
                <c:pt idx="6">
                  <c:v>Биология</c:v>
                </c:pt>
                <c:pt idx="7">
                  <c:v>Обществознание</c:v>
                </c:pt>
                <c:pt idx="8">
                  <c:v>Литература</c:v>
                </c:pt>
              </c:strCache>
            </c:strRef>
          </c:cat>
          <c:val>
            <c:numRef>
              <c:f>Sheet1!$B$2:$B$10</c:f>
              <c:numCache>
                <c:formatCode>General</c:formatCode>
                <c:ptCount val="9"/>
                <c:pt idx="0">
                  <c:v>70.099999999999994</c:v>
                </c:pt>
                <c:pt idx="1">
                  <c:v>50.2</c:v>
                </c:pt>
                <c:pt idx="2">
                  <c:v>57.2</c:v>
                </c:pt>
                <c:pt idx="3">
                  <c:v>39.5</c:v>
                </c:pt>
                <c:pt idx="4">
                  <c:v>42</c:v>
                </c:pt>
                <c:pt idx="5">
                  <c:v>35</c:v>
                </c:pt>
                <c:pt idx="6">
                  <c:v>45.67</c:v>
                </c:pt>
                <c:pt idx="7">
                  <c:v>51.86</c:v>
                </c:pt>
                <c:pt idx="8">
                  <c:v>0</c:v>
                </c:pt>
              </c:numCache>
            </c:numRef>
          </c:val>
          <c:extLst>
            <c:ext xmlns:c16="http://schemas.microsoft.com/office/drawing/2014/chart" uri="{C3380CC4-5D6E-409C-BE32-E72D297353CC}">
              <c16:uniqueId val="{00000000-0F93-492A-AD36-B3E1DE85EEE4}"/>
            </c:ext>
          </c:extLst>
        </c:ser>
        <c:ser>
          <c:idx val="1"/>
          <c:order val="1"/>
          <c:tx>
            <c:strRef>
              <c:f>Sheet1!$C$1</c:f>
              <c:strCache>
                <c:ptCount val="1"/>
                <c:pt idx="0">
                  <c:v>2020-2021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Русский язык</c:v>
                </c:pt>
                <c:pt idx="1">
                  <c:v>Математика профильная</c:v>
                </c:pt>
                <c:pt idx="2">
                  <c:v>История</c:v>
                </c:pt>
                <c:pt idx="3">
                  <c:v>Физика</c:v>
                </c:pt>
                <c:pt idx="4">
                  <c:v>Химия</c:v>
                </c:pt>
                <c:pt idx="5">
                  <c:v>Английский язык</c:v>
                </c:pt>
                <c:pt idx="6">
                  <c:v>Биология</c:v>
                </c:pt>
                <c:pt idx="7">
                  <c:v>Обществознание</c:v>
                </c:pt>
                <c:pt idx="8">
                  <c:v>Литература</c:v>
                </c:pt>
              </c:strCache>
            </c:strRef>
          </c:cat>
          <c:val>
            <c:numRef>
              <c:f>Sheet1!$C$2:$C$10</c:f>
              <c:numCache>
                <c:formatCode>General</c:formatCode>
                <c:ptCount val="9"/>
                <c:pt idx="0">
                  <c:v>76.25</c:v>
                </c:pt>
                <c:pt idx="1">
                  <c:v>59.2</c:v>
                </c:pt>
                <c:pt idx="2">
                  <c:v>63</c:v>
                </c:pt>
                <c:pt idx="3">
                  <c:v>70</c:v>
                </c:pt>
                <c:pt idx="4">
                  <c:v>79.33</c:v>
                </c:pt>
                <c:pt idx="5">
                  <c:v>0</c:v>
                </c:pt>
                <c:pt idx="6">
                  <c:v>58.75</c:v>
                </c:pt>
                <c:pt idx="7">
                  <c:v>57.4</c:v>
                </c:pt>
                <c:pt idx="8">
                  <c:v>54</c:v>
                </c:pt>
              </c:numCache>
            </c:numRef>
          </c:val>
          <c:extLst>
            <c:ext xmlns:c16="http://schemas.microsoft.com/office/drawing/2014/chart" uri="{C3380CC4-5D6E-409C-BE32-E72D297353CC}">
              <c16:uniqueId val="{00000001-0F93-492A-AD36-B3E1DE85EEE4}"/>
            </c:ext>
          </c:extLst>
        </c:ser>
        <c:ser>
          <c:idx val="2"/>
          <c:order val="2"/>
          <c:tx>
            <c:strRef>
              <c:f>Sheet1!$D$1</c:f>
              <c:strCache>
                <c:ptCount val="1"/>
                <c:pt idx="0">
                  <c:v>2021-2022</c:v>
                </c:pt>
              </c:strCache>
            </c:strRef>
          </c:tx>
          <c:spPr>
            <a:solidFill>
              <a:schemeClr val="accent1">
                <a:tint val="6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Русский язык</c:v>
                </c:pt>
                <c:pt idx="1">
                  <c:v>Математика профильная</c:v>
                </c:pt>
                <c:pt idx="2">
                  <c:v>История</c:v>
                </c:pt>
                <c:pt idx="3">
                  <c:v>Физика</c:v>
                </c:pt>
                <c:pt idx="4">
                  <c:v>Химия</c:v>
                </c:pt>
                <c:pt idx="5">
                  <c:v>Английский язык</c:v>
                </c:pt>
                <c:pt idx="6">
                  <c:v>Биология</c:v>
                </c:pt>
                <c:pt idx="7">
                  <c:v>Обществознание</c:v>
                </c:pt>
                <c:pt idx="8">
                  <c:v>Литература</c:v>
                </c:pt>
              </c:strCache>
            </c:strRef>
          </c:cat>
          <c:val>
            <c:numRef>
              <c:f>Sheet1!$D$2:$D$10</c:f>
              <c:numCache>
                <c:formatCode>General</c:formatCode>
                <c:ptCount val="9"/>
                <c:pt idx="0">
                  <c:v>72.099999999999994</c:v>
                </c:pt>
                <c:pt idx="1">
                  <c:v>72</c:v>
                </c:pt>
                <c:pt idx="2">
                  <c:v>56</c:v>
                </c:pt>
                <c:pt idx="3">
                  <c:v>53</c:v>
                </c:pt>
                <c:pt idx="4">
                  <c:v>52.5</c:v>
                </c:pt>
                <c:pt idx="5">
                  <c:v>66.7</c:v>
                </c:pt>
                <c:pt idx="6">
                  <c:v>45.5</c:v>
                </c:pt>
                <c:pt idx="7">
                  <c:v>50.3</c:v>
                </c:pt>
                <c:pt idx="8">
                  <c:v>96</c:v>
                </c:pt>
              </c:numCache>
            </c:numRef>
          </c:val>
          <c:extLst>
            <c:ext xmlns:c16="http://schemas.microsoft.com/office/drawing/2014/chart" uri="{C3380CC4-5D6E-409C-BE32-E72D297353CC}">
              <c16:uniqueId val="{00000002-0F93-492A-AD36-B3E1DE85EEE4}"/>
            </c:ext>
          </c:extLst>
        </c:ser>
        <c:dLbls>
          <c:showLegendKey val="0"/>
          <c:showVal val="0"/>
          <c:showCatName val="0"/>
          <c:showSerName val="0"/>
          <c:showPercent val="0"/>
          <c:showBubbleSize val="0"/>
        </c:dLbls>
        <c:gapWidth val="75"/>
        <c:axId val="931044335"/>
        <c:axId val="905623994"/>
      </c:barChart>
      <c:catAx>
        <c:axId val="93104433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ysClr val="windowText" lastClr="000000"/>
                </a:solidFill>
                <a:latin typeface="+mn-lt"/>
                <a:ea typeface="+mn-ea"/>
                <a:cs typeface="+mn-cs"/>
              </a:defRPr>
            </a:pPr>
            <a:endParaRPr lang="ru-RU"/>
          </a:p>
        </c:txPr>
        <c:crossAx val="905623994"/>
        <c:crosses val="autoZero"/>
        <c:auto val="1"/>
        <c:lblAlgn val="ctr"/>
        <c:lblOffset val="100"/>
        <c:noMultiLvlLbl val="0"/>
      </c:catAx>
      <c:valAx>
        <c:axId val="90562399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931044335"/>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ru-RU" sz="900" b="0" i="0" u="none" strike="noStrike" kern="1200" baseline="0">
                <a:solidFill>
                  <a:sysClr val="windowText" lastClr="000000"/>
                </a:solidFill>
                <a:latin typeface="+mn-lt"/>
                <a:ea typeface="+mn-ea"/>
                <a:cs typeface="+mn-cs"/>
              </a:defRPr>
            </a:pPr>
            <a:endParaRPr lang="ru-RU"/>
          </a:p>
        </c:txPr>
      </c:legendEntry>
      <c:legendEntry>
        <c:idx val="1"/>
        <c:txPr>
          <a:bodyPr rot="0" spcFirstLastPara="0" vertOverflow="ellipsis" vert="horz" wrap="square" anchor="ctr" anchorCtr="1"/>
          <a:lstStyle/>
          <a:p>
            <a:pPr>
              <a:defRPr lang="ru-RU" sz="900" b="0" i="0" u="none" strike="noStrike" kern="1200" baseline="0">
                <a:solidFill>
                  <a:sysClr val="windowText" lastClr="000000"/>
                </a:solidFill>
                <a:latin typeface="+mn-lt"/>
                <a:ea typeface="+mn-ea"/>
                <a:cs typeface="+mn-cs"/>
              </a:defRPr>
            </a:pPr>
            <a:endParaRPr lang="ru-RU"/>
          </a:p>
        </c:txPr>
      </c:legendEntry>
      <c:legendEntry>
        <c:idx val="2"/>
        <c:txPr>
          <a:bodyPr rot="0" spcFirstLastPara="0" vertOverflow="ellipsis" vert="horz" wrap="square" anchor="ctr" anchorCtr="1"/>
          <a:lstStyle/>
          <a:p>
            <a:pPr>
              <a:defRPr lang="ru-RU" sz="900" b="0" i="0" u="none" strike="noStrike" kern="1200" baseline="0">
                <a:solidFill>
                  <a:sysClr val="windowText" lastClr="000000"/>
                </a:solidFill>
                <a:latin typeface="+mn-lt"/>
                <a:ea typeface="+mn-ea"/>
                <a:cs typeface="+mn-cs"/>
              </a:defRPr>
            </a:pPr>
            <a:endParaRPr lang="ru-RU"/>
          </a:p>
        </c:txPr>
      </c:legendEntry>
      <c:overlay val="0"/>
      <c:spPr>
        <a:noFill/>
        <a:ln>
          <a:noFill/>
        </a:ln>
        <a:effectLst/>
      </c:spPr>
      <c:txPr>
        <a:bodyPr rot="0" spcFirstLastPara="0" vertOverflow="ellipsis" vert="horz" wrap="square" anchor="ctr" anchorCtr="1"/>
        <a:lstStyle/>
        <a:p>
          <a:pPr>
            <a:defRPr lang="ru-RU"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ru-RU" sz="1600" b="0" i="0" u="none" strike="noStrike" kern="1200" cap="none" spc="50" normalizeH="0" baseline="0">
                <a:solidFill>
                  <a:schemeClr val="tx1">
                    <a:lumMod val="65000"/>
                    <a:lumOff val="35000"/>
                  </a:schemeClr>
                </a:solidFill>
                <a:latin typeface="+mj-lt"/>
                <a:ea typeface="+mj-ea"/>
                <a:cs typeface="+mj-cs"/>
              </a:defRPr>
            </a:pPr>
            <a:r>
              <a:rPr lang="ru-RU" b="1">
                <a:solidFill>
                  <a:sysClr val="windowText" lastClr="000000"/>
                </a:solidFill>
              </a:rPr>
              <a:t>Выбор предметов  ОГЭ в 2021-2022</a:t>
            </a:r>
            <a:r>
              <a:rPr lang="ru-RU"/>
              <a:t> </a:t>
            </a:r>
          </a:p>
        </c:rich>
      </c:tx>
      <c:overlay val="0"/>
      <c:spPr>
        <a:noFill/>
        <a:ln>
          <a:noFill/>
        </a:ln>
        <a:effectLst/>
      </c:spPr>
      <c:txPr>
        <a:bodyPr rot="0" spcFirstLastPara="0" vertOverflow="ellipsis" vert="horz" wrap="square" anchor="ctr" anchorCtr="1"/>
        <a:lstStyle/>
        <a:p>
          <a:pPr>
            <a:defRPr lang="ru-RU" sz="1600" b="0" i="0" u="none" strike="noStrike" kern="1200" cap="none" spc="50" normalizeH="0" baseline="0">
              <a:solidFill>
                <a:schemeClr val="tx1">
                  <a:lumMod val="65000"/>
                  <a:lumOff val="35000"/>
                </a:schemeClr>
              </a:solidFill>
              <a:latin typeface="+mj-lt"/>
              <a:ea typeface="+mj-ea"/>
              <a:cs typeface="+mj-cs"/>
            </a:defRPr>
          </a:pPr>
          <a:endParaRPr lang="ru-RU"/>
        </a:p>
      </c:txPr>
    </c:title>
    <c:autoTitleDeleted val="0"/>
    <c:plotArea>
      <c:layout/>
      <c:barChart>
        <c:barDir val="col"/>
        <c:grouping val="clustered"/>
        <c:varyColors val="0"/>
        <c:ser>
          <c:idx val="0"/>
          <c:order val="0"/>
          <c:tx>
            <c:strRef>
              <c:f>Лист1!$C$5:$C$6</c:f>
              <c:strCache>
                <c:ptCount val="1"/>
                <c:pt idx="0">
                  <c:v>Кол-во выбравших</c:v>
                </c:pt>
              </c:strCache>
            </c:strRef>
          </c:tx>
          <c:spPr>
            <a:solidFill>
              <a:schemeClr val="accent1">
                <a:alpha val="7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Лист1!$B$7:$B$15</c:f>
              <c:strCache>
                <c:ptCount val="9"/>
                <c:pt idx="0">
                  <c:v>Русский язык</c:v>
                </c:pt>
                <c:pt idx="1">
                  <c:v>Математика</c:v>
                </c:pt>
                <c:pt idx="2">
                  <c:v>Биология</c:v>
                </c:pt>
                <c:pt idx="3">
                  <c:v>Физика</c:v>
                </c:pt>
                <c:pt idx="4">
                  <c:v>География</c:v>
                </c:pt>
                <c:pt idx="5">
                  <c:v>История</c:v>
                </c:pt>
                <c:pt idx="6">
                  <c:v>Обществознание</c:v>
                </c:pt>
                <c:pt idx="7">
                  <c:v>Информатика</c:v>
                </c:pt>
                <c:pt idx="8">
                  <c:v>Химия</c:v>
                </c:pt>
              </c:strCache>
            </c:strRef>
          </c:cat>
          <c:val>
            <c:numRef>
              <c:f>Лист1!$C$7:$C$15</c:f>
              <c:numCache>
                <c:formatCode>General</c:formatCode>
                <c:ptCount val="9"/>
                <c:pt idx="0">
                  <c:v>52</c:v>
                </c:pt>
                <c:pt idx="1">
                  <c:v>52</c:v>
                </c:pt>
                <c:pt idx="2">
                  <c:v>17</c:v>
                </c:pt>
                <c:pt idx="3">
                  <c:v>3</c:v>
                </c:pt>
                <c:pt idx="4">
                  <c:v>40</c:v>
                </c:pt>
                <c:pt idx="5">
                  <c:v>2</c:v>
                </c:pt>
                <c:pt idx="6">
                  <c:v>27</c:v>
                </c:pt>
                <c:pt idx="7">
                  <c:v>8</c:v>
                </c:pt>
                <c:pt idx="8">
                  <c:v>5</c:v>
                </c:pt>
              </c:numCache>
            </c:numRef>
          </c:val>
          <c:extLst>
            <c:ext xmlns:c16="http://schemas.microsoft.com/office/drawing/2014/chart" uri="{C3380CC4-5D6E-409C-BE32-E72D297353CC}">
              <c16:uniqueId val="{00000000-16B8-4540-A9A1-D756212561AF}"/>
            </c:ext>
          </c:extLst>
        </c:ser>
        <c:dLbls>
          <c:showLegendKey val="0"/>
          <c:showVal val="0"/>
          <c:showCatName val="0"/>
          <c:showSerName val="0"/>
          <c:showPercent val="0"/>
          <c:showBubbleSize val="0"/>
        </c:dLbls>
        <c:gapWidth val="80"/>
        <c:overlap val="25"/>
        <c:axId val="103485824"/>
        <c:axId val="103487360"/>
      </c:barChart>
      <c:catAx>
        <c:axId val="103485824"/>
        <c:scaling>
          <c:orientation val="minMax"/>
        </c:scaling>
        <c:delete val="0"/>
        <c:axPos val="b"/>
        <c:numFmt formatCode="General" sourceLinked="1"/>
        <c:majorTickMark val="out"/>
        <c:minorTickMark val="none"/>
        <c:tickLblPos val="nextTo"/>
        <c:spPr>
          <a:noFill/>
          <a:ln w="15875" cap="flat" cmpd="sng" algn="ctr">
            <a:solidFill>
              <a:schemeClr val="tx1">
                <a:lumMod val="25000"/>
                <a:lumOff val="75000"/>
              </a:schemeClr>
            </a:solidFill>
            <a:round/>
          </a:ln>
          <a:effectLst/>
        </c:spPr>
        <c:txPr>
          <a:bodyPr rot="-60000000" spcFirstLastPara="0" vertOverflow="ellipsis" vert="horz" wrap="square" anchor="ctr" anchorCtr="1"/>
          <a:lstStyle/>
          <a:p>
            <a:pPr>
              <a:defRPr lang="ru-RU" sz="900" b="0" i="0" u="none" strike="noStrike" kern="1200" cap="none" spc="20" normalizeH="0" baseline="0">
                <a:solidFill>
                  <a:sysClr val="windowText" lastClr="000000"/>
                </a:solidFill>
                <a:latin typeface="+mn-lt"/>
                <a:ea typeface="+mn-ea"/>
                <a:cs typeface="+mn-cs"/>
              </a:defRPr>
            </a:pPr>
            <a:endParaRPr lang="ru-RU"/>
          </a:p>
        </c:txPr>
        <c:crossAx val="103487360"/>
        <c:crosses val="autoZero"/>
        <c:auto val="1"/>
        <c:lblAlgn val="ctr"/>
        <c:lblOffset val="100"/>
        <c:noMultiLvlLbl val="0"/>
      </c:catAx>
      <c:valAx>
        <c:axId val="10348736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ru-RU" sz="900" b="0" i="0" u="none" strike="noStrike" kern="1200" spc="20" baseline="0">
                <a:solidFill>
                  <a:schemeClr val="tx1">
                    <a:lumMod val="65000"/>
                    <a:lumOff val="35000"/>
                  </a:schemeClr>
                </a:solidFill>
                <a:latin typeface="+mn-lt"/>
                <a:ea typeface="+mn-ea"/>
                <a:cs typeface="+mn-cs"/>
              </a:defRPr>
            </a:pPr>
            <a:endParaRPr lang="ru-RU"/>
          </a:p>
        </c:txPr>
        <c:crossAx val="10348582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ru-RU" sz="900" b="0" i="0" u="none" strike="noStrike" kern="1200" baseline="0">
                <a:solidFill>
                  <a:sysClr val="windowText" lastClr="000000"/>
                </a:solidFill>
                <a:latin typeface="+mn-lt"/>
                <a:ea typeface="+mn-ea"/>
                <a:cs typeface="+mn-cs"/>
              </a:defRPr>
            </a:pPr>
            <a:endParaRPr lang="ru-RU"/>
          </a:p>
        </c:txPr>
      </c:legendEntry>
      <c:overlay val="0"/>
      <c:spPr>
        <a:noFill/>
        <a:ln>
          <a:noFill/>
        </a:ln>
        <a:effectLst/>
      </c:spPr>
      <c:txPr>
        <a:bodyPr rot="0" spcFirstLastPara="0" vertOverflow="ellipsis" vert="horz" wrap="square" anchor="ctr" anchorCtr="1"/>
        <a:lstStyle/>
        <a:p>
          <a:pPr>
            <a:defRPr lang="ru-RU"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800" b="1" i="0" u="none" strike="noStrike" kern="1200" baseline="0">
                <a:solidFill>
                  <a:schemeClr val="tx1"/>
                </a:solidFill>
                <a:latin typeface="+mn-lt"/>
                <a:ea typeface="+mn-ea"/>
                <a:cs typeface="+mn-cs"/>
              </a:defRPr>
            </a:pPr>
            <a:r>
              <a:rPr lang="ru-RU"/>
              <a:t>Результаты ОГЭ в 2021</a:t>
            </a:r>
            <a:r>
              <a:rPr lang="ru-RU" baseline="0"/>
              <a:t> - 2022</a:t>
            </a:r>
            <a:r>
              <a:rPr lang="ru-RU"/>
              <a:t> г.</a:t>
            </a:r>
          </a:p>
        </c:rich>
      </c:tx>
      <c:overlay val="0"/>
    </c:title>
    <c:autoTitleDeleted val="0"/>
    <c:plotArea>
      <c:layout/>
      <c:barChart>
        <c:barDir val="col"/>
        <c:grouping val="clustered"/>
        <c:varyColors val="0"/>
        <c:ser>
          <c:idx val="0"/>
          <c:order val="0"/>
          <c:tx>
            <c:strRef>
              <c:f>Лист1!$B$1</c:f>
              <c:strCache>
                <c:ptCount val="1"/>
                <c:pt idx="0">
                  <c:v>Средний тестовый бал</c:v>
                </c:pt>
              </c:strCache>
            </c:strRef>
          </c:tx>
          <c:invertIfNegative val="0"/>
          <c:dLbls>
            <c:spPr>
              <a:noFill/>
              <a:ln>
                <a:noFill/>
              </a:ln>
              <a:effectLst/>
            </c:spPr>
            <c:txPr>
              <a:bodyPr rot="0" spcFirstLastPara="0" vertOverflow="ellipsis" vert="horz" wrap="square" lIns="38100" tIns="19050" rIns="38100" bIns="19050" anchor="ctr" anchorCtr="1"/>
              <a:lstStyle/>
              <a:p>
                <a:pPr>
                  <a:defRPr lang="ru-RU" sz="10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Русский язык</c:v>
                </c:pt>
                <c:pt idx="1">
                  <c:v>Математика</c:v>
                </c:pt>
                <c:pt idx="2">
                  <c:v>Химия </c:v>
                </c:pt>
                <c:pt idx="3">
                  <c:v>Информатика </c:v>
                </c:pt>
                <c:pt idx="4">
                  <c:v>Обществознание </c:v>
                </c:pt>
                <c:pt idx="5">
                  <c:v>География</c:v>
                </c:pt>
                <c:pt idx="6">
                  <c:v>Биология</c:v>
                </c:pt>
              </c:strCache>
            </c:strRef>
          </c:cat>
          <c:val>
            <c:numRef>
              <c:f>Лист1!$B$2:$B$8</c:f>
              <c:numCache>
                <c:formatCode>General</c:formatCode>
                <c:ptCount val="7"/>
                <c:pt idx="0">
                  <c:v>25</c:v>
                </c:pt>
                <c:pt idx="1">
                  <c:v>12</c:v>
                </c:pt>
                <c:pt idx="2">
                  <c:v>27</c:v>
                </c:pt>
                <c:pt idx="3">
                  <c:v>9</c:v>
                </c:pt>
                <c:pt idx="4">
                  <c:v>18</c:v>
                </c:pt>
                <c:pt idx="5">
                  <c:v>17</c:v>
                </c:pt>
                <c:pt idx="6">
                  <c:v>24</c:v>
                </c:pt>
              </c:numCache>
            </c:numRef>
          </c:val>
          <c:extLst>
            <c:ext xmlns:c16="http://schemas.microsoft.com/office/drawing/2014/chart" uri="{C3380CC4-5D6E-409C-BE32-E72D297353CC}">
              <c16:uniqueId val="{00000000-5B78-41DB-B86D-E2A72AE72843}"/>
            </c:ext>
          </c:extLst>
        </c:ser>
        <c:dLbls>
          <c:showLegendKey val="0"/>
          <c:showVal val="1"/>
          <c:showCatName val="0"/>
          <c:showSerName val="0"/>
          <c:showPercent val="0"/>
          <c:showBubbleSize val="0"/>
        </c:dLbls>
        <c:gapWidth val="150"/>
        <c:axId val="66599168"/>
        <c:axId val="66605056"/>
      </c:barChart>
      <c:catAx>
        <c:axId val="6659916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66605056"/>
        <c:crosses val="autoZero"/>
        <c:auto val="1"/>
        <c:lblAlgn val="ctr"/>
        <c:lblOffset val="100"/>
        <c:noMultiLvlLbl val="0"/>
      </c:catAx>
      <c:valAx>
        <c:axId val="666050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66599168"/>
        <c:crosses val="autoZero"/>
        <c:crossBetween val="between"/>
      </c:valAx>
    </c:plotArea>
    <c:legend>
      <c:legendPos val="b"/>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legend>
    <c:plotVisOnly val="1"/>
    <c:dispBlanksAs val="gap"/>
    <c:showDLblsOverMax val="0"/>
  </c:chart>
  <c:txPr>
    <a:bodyPr/>
    <a:lstStyle/>
    <a:p>
      <a:pPr>
        <a:defRPr lang="ru-RU"/>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6463C-9215-4082-9D7B-6994C72C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36</Pages>
  <Words>13253</Words>
  <Characters>75548</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2022-07-26T12:44:00Z</dcterms:created>
  <dcterms:modified xsi:type="dcterms:W3CDTF">2022-07-27T16:39:00Z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43A7CD8CF514426C99C700469F07BF99</vt:lpwstr>
  </property>
</Properties>
</file>